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00E68" w14:textId="77777777" w:rsidR="00802C47" w:rsidRPr="00D24376" w:rsidRDefault="00802C47" w:rsidP="00802C47">
      <w:pPr>
        <w:spacing w:before="60" w:after="0" w:line="240" w:lineRule="auto"/>
        <w:jc w:val="center"/>
        <w:rPr>
          <w:rFonts w:ascii="Arial" w:eastAsia="Calibri" w:hAnsi="Arial" w:cs="Arial"/>
          <w:b/>
          <w:kern w:val="18"/>
          <w:sz w:val="24"/>
          <w:szCs w:val="24"/>
        </w:rPr>
      </w:pPr>
      <w:r w:rsidRPr="00D24376">
        <w:rPr>
          <w:rFonts w:ascii="Arial" w:eastAsia="Calibri" w:hAnsi="Arial" w:cs="Arial"/>
          <w:b/>
          <w:kern w:val="18"/>
          <w:sz w:val="24"/>
          <w:szCs w:val="24"/>
        </w:rPr>
        <w:t xml:space="preserve">ΑΡΧΗ ΑΝΤΙΜΕΤΩΠΙΣΗΣ ΕΞΑΡΤΗΣΕΩΝ ΚΥΠΡΟΥ </w:t>
      </w:r>
    </w:p>
    <w:p w14:paraId="35D57224" w14:textId="3DFABFEB" w:rsidR="00802C47" w:rsidRPr="00D24376" w:rsidRDefault="00802C47" w:rsidP="00802C47">
      <w:pPr>
        <w:spacing w:before="60" w:after="0" w:line="240" w:lineRule="auto"/>
        <w:jc w:val="center"/>
        <w:rPr>
          <w:rFonts w:ascii="Arial" w:eastAsia="Calibri" w:hAnsi="Arial" w:cs="Arial"/>
          <w:b/>
          <w:kern w:val="18"/>
          <w:sz w:val="24"/>
          <w:szCs w:val="24"/>
        </w:rPr>
      </w:pPr>
      <w:r w:rsidRPr="00D24376">
        <w:rPr>
          <w:rFonts w:ascii="Arial" w:eastAsia="Calibri" w:hAnsi="Arial" w:cs="Arial"/>
          <w:b/>
          <w:kern w:val="18"/>
          <w:sz w:val="24"/>
          <w:szCs w:val="24"/>
        </w:rPr>
        <w:t xml:space="preserve">ΠΡΟΣΚΛΗΣΗ ΥΠΟΒΟΛΗΣ ΠΡΟΤΑΣΗΣ ΓΙΑ </w:t>
      </w:r>
      <w:r w:rsidR="007F308D" w:rsidRPr="00D24376">
        <w:rPr>
          <w:rFonts w:ascii="Arial" w:eastAsia="Calibri" w:hAnsi="Arial" w:cs="Arial"/>
          <w:b/>
          <w:kern w:val="18"/>
          <w:sz w:val="24"/>
          <w:szCs w:val="24"/>
        </w:rPr>
        <w:t xml:space="preserve">ΠΡΟΛΗΠΤΙΚΟ ΠΡΟΓΡΑΜΜΑ </w:t>
      </w:r>
      <w:r w:rsidR="00FA0335" w:rsidRPr="00FA0335">
        <w:rPr>
          <w:rFonts w:ascii="Arial" w:eastAsia="Calibri" w:hAnsi="Arial" w:cs="Arial"/>
          <w:b/>
          <w:kern w:val="18"/>
          <w:sz w:val="24"/>
          <w:szCs w:val="24"/>
        </w:rPr>
        <w:t xml:space="preserve"> </w:t>
      </w:r>
      <w:r w:rsidR="00FA0335">
        <w:rPr>
          <w:rFonts w:ascii="Arial" w:eastAsia="Calibri" w:hAnsi="Arial" w:cs="Arial"/>
          <w:b/>
          <w:kern w:val="18"/>
          <w:sz w:val="24"/>
          <w:szCs w:val="24"/>
        </w:rPr>
        <w:t>Σ</w:t>
      </w:r>
      <w:r w:rsidR="00FA0335" w:rsidRPr="00FA0335">
        <w:rPr>
          <w:rFonts w:ascii="Arial" w:eastAsia="Calibri" w:hAnsi="Arial" w:cs="Arial"/>
          <w:b/>
          <w:kern w:val="18"/>
          <w:sz w:val="24"/>
          <w:szCs w:val="24"/>
        </w:rPr>
        <w:t>ΤΟΥΣ ΝΕΟΥΣ ΤΗΣ ΕΘΝΙΚΗΣ ΦΡΟΥΡΑΣ ΚΑΙ ΣΣΥΟΠ</w:t>
      </w:r>
      <w:r w:rsidR="00FA0335">
        <w:rPr>
          <w:rFonts w:ascii="Arial" w:eastAsia="Calibri" w:hAnsi="Arial" w:cs="Arial"/>
          <w:b/>
          <w:kern w:val="18"/>
          <w:sz w:val="24"/>
          <w:szCs w:val="24"/>
        </w:rPr>
        <w:t xml:space="preserve"> -</w:t>
      </w:r>
      <w:r w:rsidRPr="00D24376">
        <w:rPr>
          <w:rFonts w:ascii="Arial" w:eastAsia="Calibri" w:hAnsi="Arial" w:cs="Arial"/>
          <w:b/>
          <w:kern w:val="18"/>
          <w:sz w:val="24"/>
          <w:szCs w:val="24"/>
        </w:rPr>
        <w:t xml:space="preserve"> 20</w:t>
      </w:r>
      <w:r w:rsidR="00452F8F" w:rsidRPr="00D24376">
        <w:rPr>
          <w:rFonts w:ascii="Arial" w:eastAsia="Calibri" w:hAnsi="Arial" w:cs="Arial"/>
          <w:b/>
          <w:kern w:val="18"/>
          <w:sz w:val="24"/>
          <w:szCs w:val="24"/>
        </w:rPr>
        <w:t>20</w:t>
      </w:r>
    </w:p>
    <w:p w14:paraId="5888980F" w14:textId="77777777" w:rsidR="00802C47" w:rsidRPr="00D24376" w:rsidRDefault="00802C47" w:rsidP="00802C47">
      <w:pPr>
        <w:spacing w:before="60" w:after="0" w:line="240" w:lineRule="auto"/>
        <w:jc w:val="center"/>
        <w:rPr>
          <w:rFonts w:ascii="Arial" w:eastAsia="Calibri" w:hAnsi="Arial" w:cs="Arial"/>
          <w:b/>
          <w:kern w:val="18"/>
          <w:sz w:val="24"/>
          <w:szCs w:val="24"/>
        </w:rPr>
      </w:pPr>
    </w:p>
    <w:p w14:paraId="0B3E4E25" w14:textId="77777777" w:rsidR="00802C47" w:rsidRPr="00D24376" w:rsidRDefault="00802C47" w:rsidP="00802C47">
      <w:pPr>
        <w:numPr>
          <w:ilvl w:val="0"/>
          <w:numId w:val="1"/>
        </w:numPr>
        <w:spacing w:after="120"/>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Εισ</w:t>
      </w:r>
      <w:proofErr w:type="spellEnd"/>
      <w:r w:rsidRPr="00D24376">
        <w:rPr>
          <w:rFonts w:ascii="Arial" w:eastAsia="Calibri" w:hAnsi="Arial" w:cs="Arial"/>
          <w:b/>
          <w:kern w:val="18"/>
          <w:sz w:val="24"/>
          <w:szCs w:val="24"/>
          <w:lang w:val="en-US"/>
        </w:rPr>
        <w:t>α</w:t>
      </w:r>
      <w:proofErr w:type="spellStart"/>
      <w:r w:rsidRPr="00D24376">
        <w:rPr>
          <w:rFonts w:ascii="Arial" w:eastAsia="Calibri" w:hAnsi="Arial" w:cs="Arial"/>
          <w:b/>
          <w:kern w:val="18"/>
          <w:sz w:val="24"/>
          <w:szCs w:val="24"/>
          <w:lang w:val="en-US"/>
        </w:rPr>
        <w:t>γωγή</w:t>
      </w:r>
      <w:proofErr w:type="spellEnd"/>
    </w:p>
    <w:p w14:paraId="05C14187" w14:textId="1716AFC6" w:rsidR="00FA0335" w:rsidRDefault="00802C47" w:rsidP="00151583">
      <w:pPr>
        <w:spacing w:after="120"/>
        <w:jc w:val="both"/>
        <w:rPr>
          <w:rFonts w:ascii="Arial" w:eastAsia="Calibri" w:hAnsi="Arial" w:cs="Arial"/>
          <w:bCs/>
          <w:sz w:val="24"/>
          <w:szCs w:val="24"/>
        </w:rPr>
      </w:pPr>
      <w:r w:rsidRPr="00D24376">
        <w:rPr>
          <w:rFonts w:ascii="Arial" w:eastAsia="Calibri" w:hAnsi="Arial" w:cs="Arial"/>
          <w:kern w:val="18"/>
          <w:sz w:val="24"/>
          <w:szCs w:val="24"/>
        </w:rPr>
        <w:t>Η Αρχή Αντιμετώπισης Εξαρτήσεων Κύπρου (ΑΑΕΚ)</w:t>
      </w:r>
      <w:r w:rsidR="00FA0335">
        <w:rPr>
          <w:rFonts w:ascii="Arial" w:eastAsia="Calibri" w:hAnsi="Arial" w:cs="Arial"/>
          <w:kern w:val="18"/>
          <w:sz w:val="24"/>
          <w:szCs w:val="24"/>
        </w:rPr>
        <w:t xml:space="preserve"> σε συνεργασία με το Υπουργείο Άμυνας</w:t>
      </w:r>
      <w:r w:rsidRPr="00D24376">
        <w:rPr>
          <w:rFonts w:ascii="Arial" w:eastAsia="Calibri" w:hAnsi="Arial" w:cs="Arial"/>
          <w:kern w:val="18"/>
          <w:sz w:val="24"/>
          <w:szCs w:val="24"/>
        </w:rPr>
        <w:t xml:space="preserve">, δέχεται προτάσεις με στόχο την </w:t>
      </w:r>
      <w:r w:rsidRPr="00D24376">
        <w:rPr>
          <w:rFonts w:ascii="Arial" w:eastAsia="Calibri" w:hAnsi="Arial" w:cs="Arial"/>
          <w:bCs/>
          <w:sz w:val="24"/>
          <w:szCs w:val="24"/>
        </w:rPr>
        <w:t xml:space="preserve">εφαρμογή προληπτικού προγράμματος </w:t>
      </w:r>
      <w:r w:rsidR="00FA0335">
        <w:rPr>
          <w:rFonts w:ascii="Arial" w:eastAsia="Calibri" w:hAnsi="Arial" w:cs="Arial"/>
          <w:bCs/>
          <w:sz w:val="24"/>
          <w:szCs w:val="24"/>
        </w:rPr>
        <w:t xml:space="preserve">στους νέους της Εθνικής Φρουράς και τους ΣΣΥΟΠ. </w:t>
      </w:r>
    </w:p>
    <w:p w14:paraId="2C6EA292" w14:textId="6024B8F7" w:rsidR="00802C47" w:rsidRPr="00D24376" w:rsidRDefault="00FA0335" w:rsidP="00802C47">
      <w:pPr>
        <w:spacing w:after="120"/>
        <w:jc w:val="both"/>
        <w:rPr>
          <w:rFonts w:ascii="Arial" w:eastAsia="Calibri" w:hAnsi="Arial" w:cs="Arial"/>
          <w:bCs/>
          <w:kern w:val="18"/>
          <w:sz w:val="24"/>
          <w:szCs w:val="24"/>
        </w:rPr>
      </w:pPr>
      <w:r>
        <w:rPr>
          <w:rFonts w:ascii="Arial" w:eastAsia="Calibri" w:hAnsi="Arial" w:cs="Arial"/>
          <w:bCs/>
          <w:kern w:val="18"/>
          <w:sz w:val="24"/>
          <w:szCs w:val="24"/>
        </w:rPr>
        <w:t>Το πρόγραμμα αναμένεται να εφαρμοστεί σε όλες τις Επαρχίες</w:t>
      </w:r>
      <w:r w:rsidR="00557EFD" w:rsidRPr="00557EFD">
        <w:rPr>
          <w:rFonts w:ascii="Arial" w:eastAsia="Calibri" w:hAnsi="Arial" w:cs="Arial"/>
          <w:bCs/>
          <w:kern w:val="18"/>
          <w:sz w:val="24"/>
          <w:szCs w:val="24"/>
        </w:rPr>
        <w:t xml:space="preserve"> </w:t>
      </w:r>
      <w:r w:rsidR="00557EFD">
        <w:rPr>
          <w:rFonts w:ascii="Arial" w:eastAsia="Calibri" w:hAnsi="Arial" w:cs="Arial"/>
          <w:bCs/>
          <w:kern w:val="18"/>
          <w:sz w:val="24"/>
          <w:szCs w:val="24"/>
        </w:rPr>
        <w:t>και σε όλα τα στρατόπεδα</w:t>
      </w:r>
      <w:r>
        <w:rPr>
          <w:rFonts w:ascii="Arial" w:eastAsia="Calibri" w:hAnsi="Arial" w:cs="Arial"/>
          <w:bCs/>
          <w:kern w:val="18"/>
          <w:sz w:val="24"/>
          <w:szCs w:val="24"/>
        </w:rPr>
        <w:t xml:space="preserve">. </w:t>
      </w:r>
    </w:p>
    <w:p w14:paraId="51717B98" w14:textId="77777777" w:rsidR="0097389C" w:rsidRPr="0097389C" w:rsidRDefault="00802C47" w:rsidP="00802C47">
      <w:pPr>
        <w:spacing w:after="120"/>
        <w:jc w:val="both"/>
        <w:rPr>
          <w:rFonts w:ascii="Arial" w:eastAsia="Calibri" w:hAnsi="Arial" w:cs="Arial"/>
          <w:b/>
          <w:kern w:val="18"/>
          <w:sz w:val="24"/>
          <w:szCs w:val="24"/>
        </w:rPr>
      </w:pPr>
      <w:r w:rsidRPr="0097389C">
        <w:rPr>
          <w:rFonts w:ascii="Arial" w:eastAsia="Calibri" w:hAnsi="Arial" w:cs="Arial"/>
          <w:b/>
          <w:kern w:val="18"/>
          <w:sz w:val="24"/>
          <w:szCs w:val="24"/>
        </w:rPr>
        <w:t xml:space="preserve">Το διαθέσιμο ποσό για την εν λόγω διαδικασία είναι μέχρι </w:t>
      </w:r>
      <w:r w:rsidR="00FA0335" w:rsidRPr="0097389C">
        <w:rPr>
          <w:rFonts w:ascii="Arial" w:eastAsia="Calibri" w:hAnsi="Arial" w:cs="Arial"/>
          <w:b/>
          <w:kern w:val="18"/>
          <w:sz w:val="24"/>
          <w:szCs w:val="24"/>
        </w:rPr>
        <w:t>7</w:t>
      </w:r>
      <w:r w:rsidRPr="0097389C">
        <w:rPr>
          <w:rFonts w:ascii="Arial" w:eastAsia="Calibri" w:hAnsi="Arial" w:cs="Arial"/>
          <w:b/>
          <w:kern w:val="18"/>
          <w:sz w:val="24"/>
          <w:szCs w:val="24"/>
        </w:rPr>
        <w:t>0.000 ευρώ</w:t>
      </w:r>
      <w:r w:rsidR="0097389C" w:rsidRPr="0097389C">
        <w:rPr>
          <w:rFonts w:ascii="Arial" w:eastAsia="Calibri" w:hAnsi="Arial" w:cs="Arial"/>
          <w:b/>
          <w:kern w:val="18"/>
          <w:sz w:val="24"/>
          <w:szCs w:val="24"/>
        </w:rPr>
        <w:t xml:space="preserve">. </w:t>
      </w:r>
    </w:p>
    <w:p w14:paraId="30E3A80D" w14:textId="77777777" w:rsidR="0097389C" w:rsidRPr="0097389C" w:rsidRDefault="0097389C" w:rsidP="0097389C">
      <w:pPr>
        <w:jc w:val="both"/>
        <w:rPr>
          <w:rFonts w:ascii="Arial" w:hAnsi="Arial" w:cs="Arial"/>
          <w:sz w:val="24"/>
          <w:szCs w:val="24"/>
        </w:rPr>
      </w:pPr>
      <w:r w:rsidRPr="0097389C">
        <w:rPr>
          <w:rFonts w:ascii="Arial" w:hAnsi="Arial" w:cs="Arial"/>
          <w:sz w:val="24"/>
          <w:szCs w:val="24"/>
        </w:rPr>
        <w:t xml:space="preserve">Ανεξάρτητα από κάθε άλλη πρόνοια της παρούσας προκήρυξης και ανεξάρτητα από κάθε άλλη δήλωση ή/και πράξη ή/και παράλειψη της Αρχής Αντιμετώπισης Εξαρτήσεων Κύπρου τονίζεται ότι η Αρχή Αντιμετώπισης Εξαρτήσεων Κύπρου δεν έχει εξασφαλίσει την αναγκαία πίστωση για την εκτέλεση της σύμβασης που αναφέρεται στα έγγραφα του διαγωνισμού. Η Αρχή Αντιμετώπισης Εξαρτήσεων Κύπρου τονίζει ακόμα ότι υπάρχει το ενδεχόμενο να μην εγκριθεί ποτέ ή/και εντός </w:t>
      </w:r>
      <w:proofErr w:type="spellStart"/>
      <w:r w:rsidRPr="0097389C">
        <w:rPr>
          <w:rFonts w:ascii="Arial" w:hAnsi="Arial" w:cs="Arial"/>
          <w:sz w:val="24"/>
          <w:szCs w:val="24"/>
        </w:rPr>
        <w:t>ευλόγου</w:t>
      </w:r>
      <w:proofErr w:type="spellEnd"/>
      <w:r w:rsidRPr="0097389C">
        <w:rPr>
          <w:rFonts w:ascii="Arial" w:hAnsi="Arial" w:cs="Arial"/>
          <w:sz w:val="24"/>
          <w:szCs w:val="24"/>
        </w:rPr>
        <w:t xml:space="preserve"> χρόνου η αναγκαία πίστωση και ως εκ τούτου διατηρεί το δικαίωμα να ακυρώσει το διαγωνισμό ή/και να μην προχωρήσει στην υπογραφή οποιασδήποτε σύμβασης η οποία σχετίζεται με τα έγγραφα του διαγωνισμού ή/και να μην αναλάβει οποιαδήποτε ευθύνη έναντι του επιτυχόντα </w:t>
      </w:r>
      <w:proofErr w:type="spellStart"/>
      <w:r w:rsidRPr="0097389C">
        <w:rPr>
          <w:rFonts w:ascii="Arial" w:hAnsi="Arial" w:cs="Arial"/>
          <w:sz w:val="24"/>
          <w:szCs w:val="24"/>
        </w:rPr>
        <w:t>προσφοροδότη</w:t>
      </w:r>
      <w:proofErr w:type="spellEnd"/>
      <w:r w:rsidRPr="0097389C">
        <w:rPr>
          <w:rFonts w:ascii="Arial" w:hAnsi="Arial" w:cs="Arial"/>
          <w:sz w:val="24"/>
          <w:szCs w:val="24"/>
        </w:rPr>
        <w:t xml:space="preserve"> χωρίς το ίδιο να ευθύνεται σε οποιοδήποτε βαθμό και έναντι των </w:t>
      </w:r>
      <w:proofErr w:type="spellStart"/>
      <w:r w:rsidRPr="0097389C">
        <w:rPr>
          <w:rFonts w:ascii="Arial" w:hAnsi="Arial" w:cs="Arial"/>
          <w:sz w:val="24"/>
          <w:szCs w:val="24"/>
        </w:rPr>
        <w:t>προσφοροδοτών</w:t>
      </w:r>
      <w:proofErr w:type="spellEnd"/>
      <w:r w:rsidRPr="0097389C">
        <w:rPr>
          <w:rFonts w:ascii="Arial" w:hAnsi="Arial" w:cs="Arial"/>
          <w:sz w:val="24"/>
          <w:szCs w:val="24"/>
        </w:rPr>
        <w:t xml:space="preserve"> για το γεγονός αυτό. Η συμμετοχή στο διαγωνισμό συνιστά ρητή και ανεπιφύλακτη αποδοχή του πιο πάνω δικαιώματός της Αρχής Αντιμετώπισης Εξαρτήσεων Κύπρου.</w:t>
      </w:r>
    </w:p>
    <w:p w14:paraId="08C8FC7D" w14:textId="600AAC15" w:rsidR="00802C47" w:rsidRPr="00D24376" w:rsidRDefault="00802C47" w:rsidP="00802C47">
      <w:pPr>
        <w:spacing w:after="120"/>
        <w:jc w:val="both"/>
        <w:rPr>
          <w:rFonts w:ascii="Arial" w:eastAsia="Calibri" w:hAnsi="Arial" w:cs="Arial"/>
          <w:bCs/>
          <w:kern w:val="18"/>
          <w:sz w:val="24"/>
          <w:szCs w:val="24"/>
        </w:rPr>
      </w:pPr>
      <w:r w:rsidRPr="00D24376">
        <w:rPr>
          <w:rFonts w:ascii="Arial" w:eastAsia="Calibri" w:hAnsi="Arial" w:cs="Arial"/>
          <w:bCs/>
          <w:kern w:val="18"/>
          <w:sz w:val="24"/>
          <w:szCs w:val="24"/>
        </w:rPr>
        <w:t xml:space="preserve">Τα κριτήρια αξιολόγησης βασίζονται στα </w:t>
      </w:r>
      <w:r w:rsidRPr="00D24376">
        <w:rPr>
          <w:rFonts w:ascii="Arial" w:eastAsia="Calibri" w:hAnsi="Arial" w:cs="Arial"/>
          <w:bCs/>
          <w:kern w:val="18"/>
          <w:sz w:val="24"/>
          <w:szCs w:val="24"/>
          <w:lang w:val="en-GB"/>
        </w:rPr>
        <w:t>European</w:t>
      </w:r>
      <w:r w:rsidRPr="00D24376">
        <w:rPr>
          <w:rFonts w:ascii="Arial" w:eastAsia="Calibri" w:hAnsi="Arial" w:cs="Arial"/>
          <w:bCs/>
          <w:kern w:val="18"/>
          <w:sz w:val="24"/>
          <w:szCs w:val="24"/>
        </w:rPr>
        <w:t xml:space="preserve"> </w:t>
      </w:r>
      <w:r w:rsidRPr="00D24376">
        <w:rPr>
          <w:rFonts w:ascii="Arial" w:eastAsia="Calibri" w:hAnsi="Arial" w:cs="Arial"/>
          <w:bCs/>
          <w:kern w:val="18"/>
          <w:sz w:val="24"/>
          <w:szCs w:val="24"/>
          <w:lang w:val="en-GB"/>
        </w:rPr>
        <w:t>Drug</w:t>
      </w:r>
      <w:r w:rsidRPr="00D24376">
        <w:rPr>
          <w:rFonts w:ascii="Arial" w:eastAsia="Calibri" w:hAnsi="Arial" w:cs="Arial"/>
          <w:bCs/>
          <w:kern w:val="18"/>
          <w:sz w:val="24"/>
          <w:szCs w:val="24"/>
        </w:rPr>
        <w:t xml:space="preserve"> </w:t>
      </w:r>
      <w:r w:rsidRPr="00D24376">
        <w:rPr>
          <w:rFonts w:ascii="Arial" w:eastAsia="Calibri" w:hAnsi="Arial" w:cs="Arial"/>
          <w:bCs/>
          <w:kern w:val="18"/>
          <w:sz w:val="24"/>
          <w:szCs w:val="24"/>
          <w:lang w:val="en-GB"/>
        </w:rPr>
        <w:t>Quality</w:t>
      </w:r>
      <w:r w:rsidRPr="00D24376">
        <w:rPr>
          <w:rFonts w:ascii="Arial" w:eastAsia="Calibri" w:hAnsi="Arial" w:cs="Arial"/>
          <w:bCs/>
          <w:kern w:val="18"/>
          <w:sz w:val="24"/>
          <w:szCs w:val="24"/>
        </w:rPr>
        <w:t xml:space="preserve"> </w:t>
      </w:r>
      <w:r w:rsidRPr="00D24376">
        <w:rPr>
          <w:rFonts w:ascii="Arial" w:eastAsia="Calibri" w:hAnsi="Arial" w:cs="Arial"/>
          <w:bCs/>
          <w:kern w:val="18"/>
          <w:sz w:val="24"/>
          <w:szCs w:val="24"/>
          <w:lang w:val="en-GB"/>
        </w:rPr>
        <w:t>Standards</w:t>
      </w:r>
      <w:r w:rsidRPr="00D24376">
        <w:rPr>
          <w:rFonts w:ascii="Arial" w:eastAsia="Calibri" w:hAnsi="Arial" w:cs="Arial"/>
          <w:bCs/>
          <w:kern w:val="18"/>
          <w:sz w:val="24"/>
          <w:szCs w:val="24"/>
        </w:rPr>
        <w:t xml:space="preserve"> και συγκεκριμένα στον κατάλογο κριτηρίων για την αποτίμηση της ποιότητας τα οποία μπορείτε να βρείτε στον ακόλουθο σύνδεσμο  </w:t>
      </w:r>
      <w:hyperlink r:id="rId7" w:history="1">
        <w:r w:rsidRPr="00D24376">
          <w:rPr>
            <w:rStyle w:val="Hyperlink"/>
            <w:rFonts w:ascii="Arial" w:eastAsia="Calibri" w:hAnsi="Arial" w:cs="Arial"/>
            <w:bCs/>
            <w:kern w:val="18"/>
            <w:sz w:val="24"/>
            <w:szCs w:val="24"/>
          </w:rPr>
          <w:t>https://www.naac.org.cy/uploads/1c64a9380e.pdf</w:t>
        </w:r>
      </w:hyperlink>
      <w:r w:rsidRPr="00D24376">
        <w:rPr>
          <w:rFonts w:ascii="Arial" w:eastAsia="Calibri" w:hAnsi="Arial" w:cs="Arial"/>
          <w:bCs/>
          <w:kern w:val="18"/>
          <w:sz w:val="24"/>
          <w:szCs w:val="24"/>
        </w:rPr>
        <w:t xml:space="preserve"> .</w:t>
      </w:r>
    </w:p>
    <w:p w14:paraId="218AFE56" w14:textId="20841F7A"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Η αποδέσμευση του ποσού θα γίνει σε τέσσερις ισόποσες δόσεις, α’ δόση με την υπογραφή του συμβολαίου, δεύτερη και τρίτη δόση με την υποβολή των τετραμ</w:t>
      </w:r>
      <w:r w:rsidR="00D24376">
        <w:rPr>
          <w:rFonts w:ascii="Arial" w:eastAsia="Calibri" w:hAnsi="Arial" w:cs="Arial"/>
          <w:kern w:val="18"/>
          <w:sz w:val="24"/>
          <w:szCs w:val="24"/>
        </w:rPr>
        <w:t>η</w:t>
      </w:r>
      <w:r w:rsidRPr="00D24376">
        <w:rPr>
          <w:rFonts w:ascii="Arial" w:eastAsia="Calibri" w:hAnsi="Arial" w:cs="Arial"/>
          <w:kern w:val="18"/>
          <w:sz w:val="24"/>
          <w:szCs w:val="24"/>
        </w:rPr>
        <w:t xml:space="preserve">νιαίων εκθέσεων και η τελευταία δόση με την ολοκλήρωση και την επιτυχή αξιολόγηση του προγράμματος (παραδοτέων/εκθέσεων). </w:t>
      </w:r>
    </w:p>
    <w:p w14:paraId="6C4BE22F" w14:textId="1FC78040"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Η έναρξη του προγράμματος αναμένεται το</w:t>
      </w:r>
      <w:r w:rsidR="0092758E">
        <w:rPr>
          <w:rFonts w:ascii="Arial" w:eastAsia="Calibri" w:hAnsi="Arial" w:cs="Arial"/>
          <w:kern w:val="18"/>
          <w:sz w:val="24"/>
          <w:szCs w:val="24"/>
        </w:rPr>
        <w:t>ν</w:t>
      </w:r>
      <w:r w:rsidRPr="00D24376">
        <w:rPr>
          <w:rFonts w:ascii="Arial" w:eastAsia="Calibri" w:hAnsi="Arial" w:cs="Arial"/>
          <w:kern w:val="18"/>
          <w:sz w:val="24"/>
          <w:szCs w:val="24"/>
        </w:rPr>
        <w:t xml:space="preserve"> </w:t>
      </w:r>
      <w:r w:rsidR="00151583" w:rsidRPr="00D24376">
        <w:rPr>
          <w:rFonts w:ascii="Arial" w:eastAsia="Calibri" w:hAnsi="Arial" w:cs="Arial"/>
          <w:kern w:val="18"/>
          <w:sz w:val="24"/>
          <w:szCs w:val="24"/>
        </w:rPr>
        <w:t>Οκτώβριο</w:t>
      </w:r>
      <w:r w:rsidRPr="00D24376">
        <w:rPr>
          <w:rFonts w:ascii="Arial" w:eastAsia="Calibri" w:hAnsi="Arial" w:cs="Arial"/>
          <w:kern w:val="18"/>
          <w:sz w:val="24"/>
          <w:szCs w:val="24"/>
        </w:rPr>
        <w:t xml:space="preserve"> του 20</w:t>
      </w:r>
      <w:r w:rsidR="00452F8F" w:rsidRPr="00D24376">
        <w:rPr>
          <w:rFonts w:ascii="Arial" w:eastAsia="Calibri" w:hAnsi="Arial" w:cs="Arial"/>
          <w:kern w:val="18"/>
          <w:sz w:val="24"/>
          <w:szCs w:val="24"/>
        </w:rPr>
        <w:t>20</w:t>
      </w:r>
      <w:r w:rsidRPr="00D24376">
        <w:rPr>
          <w:rFonts w:ascii="Arial" w:eastAsia="Calibri" w:hAnsi="Arial" w:cs="Arial"/>
          <w:kern w:val="18"/>
          <w:sz w:val="24"/>
          <w:szCs w:val="24"/>
        </w:rPr>
        <w:t xml:space="preserve"> και η ολοκλήρωσή του το</w:t>
      </w:r>
      <w:r w:rsidR="0092758E">
        <w:rPr>
          <w:rFonts w:ascii="Arial" w:eastAsia="Calibri" w:hAnsi="Arial" w:cs="Arial"/>
          <w:kern w:val="18"/>
          <w:sz w:val="24"/>
          <w:szCs w:val="24"/>
        </w:rPr>
        <w:t>ν</w:t>
      </w:r>
      <w:r w:rsidRPr="00D24376">
        <w:rPr>
          <w:rFonts w:ascii="Arial" w:eastAsia="Calibri" w:hAnsi="Arial" w:cs="Arial"/>
          <w:kern w:val="18"/>
          <w:sz w:val="24"/>
          <w:szCs w:val="24"/>
        </w:rPr>
        <w:t xml:space="preserve"> </w:t>
      </w:r>
      <w:r w:rsidR="00151583" w:rsidRPr="00D24376">
        <w:rPr>
          <w:rFonts w:ascii="Arial" w:eastAsia="Calibri" w:hAnsi="Arial" w:cs="Arial"/>
          <w:kern w:val="18"/>
          <w:sz w:val="24"/>
          <w:szCs w:val="24"/>
        </w:rPr>
        <w:t>Οκτώβριο</w:t>
      </w:r>
      <w:r w:rsidR="006E1EDE" w:rsidRPr="00D24376">
        <w:rPr>
          <w:rFonts w:ascii="Arial" w:eastAsia="Calibri" w:hAnsi="Arial" w:cs="Arial"/>
          <w:kern w:val="18"/>
          <w:sz w:val="24"/>
          <w:szCs w:val="24"/>
        </w:rPr>
        <w:t xml:space="preserve"> </w:t>
      </w:r>
      <w:r w:rsidRPr="00D24376">
        <w:rPr>
          <w:rFonts w:ascii="Arial" w:eastAsia="Calibri" w:hAnsi="Arial" w:cs="Arial"/>
          <w:kern w:val="18"/>
          <w:sz w:val="24"/>
          <w:szCs w:val="24"/>
        </w:rPr>
        <w:t>202</w:t>
      </w:r>
      <w:r w:rsidR="00452F8F" w:rsidRPr="00D24376">
        <w:rPr>
          <w:rFonts w:ascii="Arial" w:eastAsia="Calibri" w:hAnsi="Arial" w:cs="Arial"/>
          <w:kern w:val="18"/>
          <w:sz w:val="24"/>
          <w:szCs w:val="24"/>
        </w:rPr>
        <w:t>1</w:t>
      </w:r>
      <w:r w:rsidRPr="00D24376">
        <w:rPr>
          <w:rFonts w:ascii="Arial" w:eastAsia="Calibri" w:hAnsi="Arial" w:cs="Arial"/>
          <w:kern w:val="18"/>
          <w:sz w:val="24"/>
          <w:szCs w:val="24"/>
        </w:rPr>
        <w:t xml:space="preserve">. Οι αναφερόμενες υπηρεσίες θα </w:t>
      </w:r>
      <w:r w:rsidRPr="00D24376">
        <w:rPr>
          <w:rFonts w:ascii="Arial" w:eastAsia="Calibri" w:hAnsi="Arial" w:cs="Arial"/>
          <w:kern w:val="18"/>
          <w:sz w:val="24"/>
          <w:szCs w:val="24"/>
        </w:rPr>
        <w:lastRenderedPageBreak/>
        <w:t>προσφέρονται για την περίοδο ενός έτους, με δικαίωμα ανανέωσης της συμφωνίας για ένα χρόνο</w:t>
      </w:r>
      <w:r w:rsidR="0092758E">
        <w:rPr>
          <w:rFonts w:ascii="Arial" w:eastAsia="Calibri" w:hAnsi="Arial" w:cs="Arial"/>
          <w:kern w:val="18"/>
          <w:sz w:val="24"/>
          <w:szCs w:val="24"/>
        </w:rPr>
        <w:t>,</w:t>
      </w:r>
      <w:r w:rsidRPr="00D24376">
        <w:rPr>
          <w:rFonts w:ascii="Arial" w:eastAsia="Calibri" w:hAnsi="Arial" w:cs="Arial"/>
          <w:kern w:val="18"/>
          <w:sz w:val="24"/>
          <w:szCs w:val="24"/>
        </w:rPr>
        <w:t xml:space="preserve"> συν ένα κατόπιν αξιολόγησης της αποτελεσματικότητας τους.</w:t>
      </w:r>
    </w:p>
    <w:p w14:paraId="36312713" w14:textId="16842C4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Με βάση τη νομοθεσία που διέπει τη λειτουργία της ΑΑΕΚ, δικαίωμα υποβολής πρότασης έχουν Μη</w:t>
      </w:r>
      <w:r w:rsidR="0092758E">
        <w:rPr>
          <w:rFonts w:ascii="Arial" w:eastAsia="Calibri" w:hAnsi="Arial" w:cs="Arial"/>
          <w:kern w:val="18"/>
          <w:sz w:val="24"/>
          <w:szCs w:val="24"/>
        </w:rPr>
        <w:t>-</w:t>
      </w:r>
      <w:r w:rsidRPr="00D24376">
        <w:rPr>
          <w:rFonts w:ascii="Arial" w:eastAsia="Calibri" w:hAnsi="Arial" w:cs="Arial"/>
          <w:kern w:val="18"/>
          <w:sz w:val="24"/>
          <w:szCs w:val="24"/>
        </w:rPr>
        <w:t>Κυβερνητικοί Οργανισμοί (σωματεία, εταιρείες, φιλανθρωπικά ιδρύματα, άλλοι ιδιωτικοί μη</w:t>
      </w:r>
      <w:r w:rsidR="0092758E">
        <w:rPr>
          <w:rFonts w:ascii="Arial" w:eastAsia="Calibri" w:hAnsi="Arial" w:cs="Arial"/>
          <w:kern w:val="18"/>
          <w:sz w:val="24"/>
          <w:szCs w:val="24"/>
        </w:rPr>
        <w:t>-</w:t>
      </w:r>
      <w:r w:rsidRPr="00D24376">
        <w:rPr>
          <w:rFonts w:ascii="Arial" w:eastAsia="Calibri" w:hAnsi="Arial" w:cs="Arial"/>
          <w:kern w:val="18"/>
          <w:sz w:val="24"/>
          <w:szCs w:val="24"/>
        </w:rPr>
        <w:t>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w:t>
      </w:r>
    </w:p>
    <w:p w14:paraId="348609DE" w14:textId="77777777" w:rsidR="00802C47" w:rsidRPr="00D24376" w:rsidRDefault="00802C47" w:rsidP="00802C47">
      <w:pPr>
        <w:numPr>
          <w:ilvl w:val="0"/>
          <w:numId w:val="1"/>
        </w:numPr>
        <w:spacing w:after="120"/>
        <w:jc w:val="both"/>
        <w:rPr>
          <w:rFonts w:ascii="Arial" w:eastAsia="Calibri" w:hAnsi="Arial" w:cs="Arial"/>
          <w:b/>
          <w:kern w:val="18"/>
          <w:sz w:val="24"/>
          <w:szCs w:val="24"/>
        </w:rPr>
      </w:pPr>
      <w:r w:rsidRPr="00D24376">
        <w:rPr>
          <w:rFonts w:ascii="Arial" w:eastAsia="Calibri" w:hAnsi="Arial" w:cs="Arial"/>
          <w:b/>
          <w:kern w:val="18"/>
          <w:sz w:val="24"/>
          <w:szCs w:val="24"/>
        </w:rPr>
        <w:t xml:space="preserve">Τεκμηρίωση </w:t>
      </w:r>
    </w:p>
    <w:p w14:paraId="17A3FE5E" w14:textId="67C4CE83" w:rsidR="00FA0335" w:rsidRDefault="00FA0335" w:rsidP="00802C47">
      <w:pPr>
        <w:spacing w:after="120"/>
        <w:jc w:val="both"/>
        <w:rPr>
          <w:rFonts w:ascii="Arial" w:eastAsia="Calibri" w:hAnsi="Arial" w:cs="Arial"/>
          <w:kern w:val="18"/>
          <w:sz w:val="24"/>
          <w:szCs w:val="24"/>
        </w:rPr>
      </w:pPr>
      <w:r w:rsidRPr="00FA0335">
        <w:rPr>
          <w:rFonts w:ascii="Arial" w:eastAsia="Calibri" w:hAnsi="Arial" w:cs="Arial"/>
          <w:kern w:val="18"/>
          <w:sz w:val="24"/>
          <w:szCs w:val="24"/>
        </w:rPr>
        <w:t xml:space="preserve">Το Υπουργείο Άμυνας (ΥΠΑΜ) και η Αρχή Αντιμετώπισης Εξαρτήσεων Κύπρου (ΑΑΕΚ) </w:t>
      </w:r>
      <w:r>
        <w:rPr>
          <w:rFonts w:ascii="Arial" w:eastAsia="Calibri" w:hAnsi="Arial" w:cs="Arial"/>
          <w:kern w:val="18"/>
          <w:sz w:val="24"/>
          <w:szCs w:val="24"/>
        </w:rPr>
        <w:t xml:space="preserve">μέσα στο </w:t>
      </w:r>
      <w:r w:rsidRPr="00FA0335">
        <w:rPr>
          <w:rFonts w:ascii="Arial" w:eastAsia="Calibri" w:hAnsi="Arial" w:cs="Arial"/>
          <w:kern w:val="18"/>
          <w:sz w:val="24"/>
          <w:szCs w:val="24"/>
        </w:rPr>
        <w:t xml:space="preserve">πλαίσιο της στενής και εποικοδομητικής συνεργασίας τους, </w:t>
      </w:r>
      <w:r>
        <w:rPr>
          <w:rFonts w:ascii="Arial" w:eastAsia="Calibri" w:hAnsi="Arial" w:cs="Arial"/>
          <w:kern w:val="18"/>
          <w:sz w:val="24"/>
          <w:szCs w:val="24"/>
        </w:rPr>
        <w:t xml:space="preserve">σε ότι αφορά το </w:t>
      </w:r>
      <w:r w:rsidRPr="00FA0335">
        <w:rPr>
          <w:rFonts w:ascii="Arial" w:eastAsia="Calibri" w:hAnsi="Arial" w:cs="Arial"/>
          <w:kern w:val="18"/>
          <w:sz w:val="24"/>
          <w:szCs w:val="24"/>
        </w:rPr>
        <w:t>Μνημ</w:t>
      </w:r>
      <w:r>
        <w:rPr>
          <w:rFonts w:ascii="Arial" w:eastAsia="Calibri" w:hAnsi="Arial" w:cs="Arial"/>
          <w:kern w:val="18"/>
          <w:sz w:val="24"/>
          <w:szCs w:val="24"/>
        </w:rPr>
        <w:t xml:space="preserve">όνιο </w:t>
      </w:r>
      <w:r w:rsidRPr="00FA0335">
        <w:rPr>
          <w:rFonts w:ascii="Arial" w:eastAsia="Calibri" w:hAnsi="Arial" w:cs="Arial"/>
          <w:kern w:val="18"/>
          <w:sz w:val="24"/>
          <w:szCs w:val="24"/>
        </w:rPr>
        <w:t>Συνεργασίας μεταξύ των δύο πλευρών</w:t>
      </w:r>
      <w:r>
        <w:rPr>
          <w:rFonts w:ascii="Arial" w:eastAsia="Calibri" w:hAnsi="Arial" w:cs="Arial"/>
          <w:kern w:val="18"/>
          <w:sz w:val="24"/>
          <w:szCs w:val="24"/>
        </w:rPr>
        <w:t xml:space="preserve"> το οποίο συνάδει </w:t>
      </w:r>
      <w:r w:rsidRPr="00FA0335">
        <w:rPr>
          <w:rFonts w:ascii="Arial" w:eastAsia="Calibri" w:hAnsi="Arial" w:cs="Arial"/>
          <w:kern w:val="18"/>
          <w:sz w:val="24"/>
          <w:szCs w:val="24"/>
        </w:rPr>
        <w:t>με την Εθνική Στρατηγική για την Αντιμετώπιση της Εξάρτησης από Παράνομες Ουσίες και την Επιβλαβή Χρήση του Αλκοόλ 2013-2020</w:t>
      </w:r>
      <w:r>
        <w:rPr>
          <w:rFonts w:ascii="Arial" w:eastAsia="Calibri" w:hAnsi="Arial" w:cs="Arial"/>
          <w:kern w:val="18"/>
          <w:sz w:val="24"/>
          <w:szCs w:val="24"/>
        </w:rPr>
        <w:t xml:space="preserve"> </w:t>
      </w:r>
      <w:r w:rsidR="00184F1E">
        <w:rPr>
          <w:rFonts w:ascii="Arial" w:eastAsia="Calibri" w:hAnsi="Arial" w:cs="Arial"/>
          <w:kern w:val="18"/>
          <w:sz w:val="24"/>
          <w:szCs w:val="24"/>
        </w:rPr>
        <w:t xml:space="preserve">, </w:t>
      </w:r>
      <w:r>
        <w:rPr>
          <w:rFonts w:ascii="Arial" w:eastAsia="Calibri" w:hAnsi="Arial" w:cs="Arial"/>
          <w:kern w:val="18"/>
          <w:sz w:val="24"/>
          <w:szCs w:val="24"/>
        </w:rPr>
        <w:t>έχει ως σ</w:t>
      </w:r>
      <w:r w:rsidRPr="00FA0335">
        <w:rPr>
          <w:rFonts w:ascii="Arial" w:eastAsia="Calibri" w:hAnsi="Arial" w:cs="Arial"/>
          <w:kern w:val="18"/>
          <w:sz w:val="24"/>
          <w:szCs w:val="24"/>
        </w:rPr>
        <w:t>κοπό</w:t>
      </w:r>
      <w:r>
        <w:rPr>
          <w:rFonts w:ascii="Arial" w:eastAsia="Calibri" w:hAnsi="Arial" w:cs="Arial"/>
          <w:kern w:val="18"/>
          <w:sz w:val="24"/>
          <w:szCs w:val="24"/>
        </w:rPr>
        <w:t xml:space="preserve"> την</w:t>
      </w:r>
      <w:r w:rsidRPr="00FA0335">
        <w:rPr>
          <w:rFonts w:ascii="Arial" w:eastAsia="Calibri" w:hAnsi="Arial" w:cs="Arial"/>
          <w:kern w:val="18"/>
          <w:sz w:val="24"/>
          <w:szCs w:val="24"/>
        </w:rPr>
        <w:t xml:space="preserve"> προαγωγή και αναβάθμιση της πρόληψης της χρήσης ουσιών εξάρτησης κατά τη διάρκεια της στρατιωτικής θητείας και ιδιαίτερα στο χώρο της Εθνικής Φρουράς, αλλά και </w:t>
      </w:r>
      <w:r w:rsidR="00184F1E">
        <w:rPr>
          <w:rFonts w:ascii="Arial" w:eastAsia="Calibri" w:hAnsi="Arial" w:cs="Arial"/>
          <w:kern w:val="18"/>
          <w:sz w:val="24"/>
          <w:szCs w:val="24"/>
        </w:rPr>
        <w:t>τ</w:t>
      </w:r>
      <w:r w:rsidRPr="00FA0335">
        <w:rPr>
          <w:rFonts w:ascii="Arial" w:eastAsia="Calibri" w:hAnsi="Arial" w:cs="Arial"/>
          <w:kern w:val="18"/>
          <w:sz w:val="24"/>
          <w:szCs w:val="24"/>
        </w:rPr>
        <w:t>η</w:t>
      </w:r>
      <w:r w:rsidR="00184F1E">
        <w:rPr>
          <w:rFonts w:ascii="Arial" w:eastAsia="Calibri" w:hAnsi="Arial" w:cs="Arial"/>
          <w:kern w:val="18"/>
          <w:sz w:val="24"/>
          <w:szCs w:val="24"/>
        </w:rPr>
        <w:t>ν</w:t>
      </w:r>
      <w:r w:rsidRPr="00FA0335">
        <w:rPr>
          <w:rFonts w:ascii="Arial" w:eastAsia="Calibri" w:hAnsi="Arial" w:cs="Arial"/>
          <w:kern w:val="18"/>
          <w:sz w:val="24"/>
          <w:szCs w:val="24"/>
        </w:rPr>
        <w:t xml:space="preserve"> αύξηση της πρόσβασης σε θεραπευτικές δομές.</w:t>
      </w:r>
    </w:p>
    <w:p w14:paraId="7D861B89" w14:textId="77777777" w:rsidR="00802C47" w:rsidRPr="00D24376" w:rsidRDefault="00802C47" w:rsidP="00802C47">
      <w:pPr>
        <w:numPr>
          <w:ilvl w:val="0"/>
          <w:numId w:val="1"/>
        </w:numPr>
        <w:spacing w:after="120"/>
        <w:jc w:val="both"/>
        <w:rPr>
          <w:rFonts w:ascii="Arial" w:eastAsia="Calibri" w:hAnsi="Arial" w:cs="Arial"/>
          <w:b/>
          <w:kern w:val="18"/>
          <w:sz w:val="24"/>
          <w:szCs w:val="24"/>
        </w:rPr>
      </w:pPr>
      <w:r w:rsidRPr="00D24376">
        <w:rPr>
          <w:rFonts w:ascii="Arial" w:eastAsia="Calibri" w:hAnsi="Arial" w:cs="Arial"/>
          <w:b/>
          <w:kern w:val="18"/>
          <w:sz w:val="24"/>
          <w:szCs w:val="24"/>
        </w:rPr>
        <w:t>Συνοπτική Περιγραφή / Γενικός Στόχος του Έργου</w:t>
      </w:r>
    </w:p>
    <w:p w14:paraId="276FB8CD" w14:textId="7435DFE6" w:rsidR="00ED3701"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Γενικός σκοπός του προγράμματος είναι η </w:t>
      </w:r>
      <w:r w:rsidR="00ED3701" w:rsidRPr="00ED3701">
        <w:rPr>
          <w:rFonts w:ascii="Arial" w:eastAsia="Calibri" w:hAnsi="Arial" w:cs="Arial"/>
          <w:kern w:val="18"/>
          <w:sz w:val="24"/>
          <w:szCs w:val="24"/>
        </w:rPr>
        <w:t>πολύ-επίπεδη στήριξη ευάλωτων ομάδων/ νέων που υπηρετούν στην Εθνική Φρουρά αλλά και ΣΣΥΟΠ.</w:t>
      </w:r>
    </w:p>
    <w:p w14:paraId="0D4D93CD" w14:textId="77777777" w:rsidR="00ED3701" w:rsidRDefault="007C12F8" w:rsidP="007C12F8">
      <w:pPr>
        <w:jc w:val="both"/>
        <w:rPr>
          <w:rFonts w:ascii="Arial" w:eastAsia="Calibri" w:hAnsi="Arial" w:cs="Arial"/>
          <w:kern w:val="18"/>
          <w:sz w:val="24"/>
          <w:szCs w:val="24"/>
        </w:rPr>
      </w:pPr>
      <w:r w:rsidRPr="0029682E">
        <w:rPr>
          <w:rFonts w:ascii="Arial" w:eastAsia="Calibri" w:hAnsi="Arial" w:cs="Arial"/>
          <w:kern w:val="18"/>
          <w:sz w:val="24"/>
          <w:szCs w:val="24"/>
        </w:rPr>
        <w:t>Το πρόγραμμα θα</w:t>
      </w:r>
      <w:r w:rsidR="00ED3701">
        <w:rPr>
          <w:rFonts w:ascii="Arial" w:eastAsia="Calibri" w:hAnsi="Arial" w:cs="Arial"/>
          <w:kern w:val="18"/>
          <w:sz w:val="24"/>
          <w:szCs w:val="24"/>
        </w:rPr>
        <w:t xml:space="preserve"> αναμένεται να αξιοποιήσει τις υφιστάμενες υπηρεσίες και δομές της ΕΦ αλλά και δράσεις που υλοποιούνται στα πλαίσια του Μνημονίου Συνεργασίας ΑΑΕΚ-ΥΠΑΜ. </w:t>
      </w:r>
    </w:p>
    <w:p w14:paraId="71021E94" w14:textId="77777777" w:rsidR="00802C47" w:rsidRPr="00D24376" w:rsidRDefault="00802C47" w:rsidP="00802C47">
      <w:pPr>
        <w:numPr>
          <w:ilvl w:val="0"/>
          <w:numId w:val="1"/>
        </w:numPr>
        <w:spacing w:after="120"/>
        <w:ind w:left="426"/>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Ειδικοί</w:t>
      </w:r>
      <w:proofErr w:type="spellEnd"/>
      <w:r w:rsidRPr="00D24376">
        <w:rPr>
          <w:rFonts w:ascii="Arial" w:eastAsia="Calibri" w:hAnsi="Arial" w:cs="Arial"/>
          <w:b/>
          <w:kern w:val="18"/>
          <w:sz w:val="24"/>
          <w:szCs w:val="24"/>
          <w:lang w:val="en-US"/>
        </w:rPr>
        <w:t xml:space="preserve"> </w:t>
      </w:r>
      <w:proofErr w:type="spellStart"/>
      <w:r w:rsidRPr="00D24376">
        <w:rPr>
          <w:rFonts w:ascii="Arial" w:eastAsia="Calibri" w:hAnsi="Arial" w:cs="Arial"/>
          <w:b/>
          <w:kern w:val="18"/>
          <w:sz w:val="24"/>
          <w:szCs w:val="24"/>
          <w:lang w:val="en-US"/>
        </w:rPr>
        <w:t>Στόχοι</w:t>
      </w:r>
      <w:proofErr w:type="spellEnd"/>
    </w:p>
    <w:p w14:paraId="766F043A" w14:textId="0CCD87CC" w:rsidR="00452F8F" w:rsidRPr="00D24376" w:rsidRDefault="00802C47" w:rsidP="00452F8F">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Οι ειδικοί στόχοι του προγράμματος πρέπει να συνάδουν με τις δραστηριότητες που θα υλοποιούνται. </w:t>
      </w:r>
    </w:p>
    <w:p w14:paraId="5C3D6C96" w14:textId="2D3EA514" w:rsidR="00ED3701" w:rsidRPr="00ED3701" w:rsidRDefault="007C12F8" w:rsidP="00ED3701">
      <w:pPr>
        <w:jc w:val="both"/>
        <w:rPr>
          <w:rFonts w:ascii="Arial" w:eastAsia="Calibri" w:hAnsi="Arial" w:cs="Arial"/>
          <w:kern w:val="18"/>
          <w:sz w:val="24"/>
          <w:szCs w:val="24"/>
        </w:rPr>
      </w:pPr>
      <w:r>
        <w:rPr>
          <w:rFonts w:ascii="Arial" w:eastAsia="Calibri" w:hAnsi="Arial" w:cs="Arial"/>
          <w:kern w:val="18"/>
          <w:sz w:val="24"/>
          <w:szCs w:val="24"/>
        </w:rPr>
        <w:t xml:space="preserve">Πιο συγκεκριμένα </w:t>
      </w:r>
      <w:r w:rsidR="00ED3701">
        <w:rPr>
          <w:rFonts w:ascii="Arial" w:eastAsia="Calibri" w:hAnsi="Arial" w:cs="Arial"/>
          <w:kern w:val="18"/>
          <w:sz w:val="24"/>
          <w:szCs w:val="24"/>
        </w:rPr>
        <w:t>τ</w:t>
      </w:r>
      <w:r w:rsidR="00ED3701" w:rsidRPr="00ED3701">
        <w:rPr>
          <w:rFonts w:ascii="Arial" w:eastAsia="Calibri" w:hAnsi="Arial" w:cs="Arial"/>
          <w:kern w:val="18"/>
          <w:sz w:val="24"/>
          <w:szCs w:val="24"/>
        </w:rPr>
        <w:t>ο πρόγραμμα θα πρέπει να περιλαμβάνει τις εξής υπηρεσίες:</w:t>
      </w:r>
    </w:p>
    <w:p w14:paraId="3B7B94FA" w14:textId="4E768E37" w:rsidR="00ED3701" w:rsidRPr="00ED3701" w:rsidRDefault="00ED3701" w:rsidP="00ED3701">
      <w:pPr>
        <w:jc w:val="both"/>
        <w:rPr>
          <w:rFonts w:ascii="Arial" w:eastAsia="Calibri" w:hAnsi="Arial" w:cs="Arial"/>
          <w:kern w:val="18"/>
          <w:sz w:val="24"/>
          <w:szCs w:val="24"/>
        </w:rPr>
      </w:pPr>
      <w:r w:rsidRPr="00ED3701">
        <w:rPr>
          <w:rFonts w:ascii="Arial" w:eastAsia="Calibri" w:hAnsi="Arial" w:cs="Arial"/>
          <w:kern w:val="18"/>
          <w:sz w:val="24"/>
          <w:szCs w:val="24"/>
        </w:rPr>
        <w:t>•</w:t>
      </w:r>
      <w:r w:rsidRPr="00ED3701">
        <w:rPr>
          <w:rFonts w:ascii="Arial" w:eastAsia="Calibri" w:hAnsi="Arial" w:cs="Arial"/>
          <w:kern w:val="18"/>
          <w:sz w:val="24"/>
          <w:szCs w:val="24"/>
        </w:rPr>
        <w:tab/>
        <w:t xml:space="preserve">Ενίσχυση της Διεύθυνσης Υγειονομικού με Κοινωνικούς Λειτουργούς σε Παγκύπρια βάση για σκοπούς </w:t>
      </w:r>
      <w:proofErr w:type="spellStart"/>
      <w:r w:rsidRPr="00ED3701">
        <w:rPr>
          <w:rFonts w:ascii="Arial" w:eastAsia="Calibri" w:hAnsi="Arial" w:cs="Arial"/>
          <w:kern w:val="18"/>
          <w:sz w:val="24"/>
          <w:szCs w:val="24"/>
        </w:rPr>
        <w:t>outreach</w:t>
      </w:r>
      <w:proofErr w:type="spellEnd"/>
      <w:r>
        <w:rPr>
          <w:rFonts w:ascii="Arial" w:eastAsia="Calibri" w:hAnsi="Arial" w:cs="Arial"/>
          <w:kern w:val="18"/>
          <w:sz w:val="24"/>
          <w:szCs w:val="24"/>
        </w:rPr>
        <w:t xml:space="preserve"> για σκοπούς εντοπισμού </w:t>
      </w:r>
      <w:r w:rsidRPr="00ED3701">
        <w:rPr>
          <w:rFonts w:ascii="Arial" w:eastAsia="Calibri" w:hAnsi="Arial" w:cs="Arial"/>
          <w:kern w:val="18"/>
          <w:sz w:val="24"/>
          <w:szCs w:val="24"/>
        </w:rPr>
        <w:t xml:space="preserve">ευάλωτων </w:t>
      </w:r>
      <w:r w:rsidRPr="00ED3701">
        <w:rPr>
          <w:rFonts w:ascii="Arial" w:eastAsia="Calibri" w:hAnsi="Arial" w:cs="Arial"/>
          <w:kern w:val="18"/>
          <w:sz w:val="24"/>
          <w:szCs w:val="24"/>
        </w:rPr>
        <w:lastRenderedPageBreak/>
        <w:t>ομάδων, λήψη κοινωνικού ιστορικού και παραπομπή στις αρμόδιες υπηρεσίες π.χ. Κλινικούς Ψυχολόγους</w:t>
      </w:r>
      <w:r w:rsidR="00C27082">
        <w:rPr>
          <w:rFonts w:ascii="Arial" w:eastAsia="Calibri" w:hAnsi="Arial" w:cs="Arial"/>
          <w:kern w:val="18"/>
          <w:sz w:val="24"/>
          <w:szCs w:val="24"/>
        </w:rPr>
        <w:t xml:space="preserve"> καθώς και αγορά υπηρεσιών από Ψυχίατρο. </w:t>
      </w:r>
      <w:r w:rsidRPr="00ED3701">
        <w:rPr>
          <w:rFonts w:ascii="Arial" w:eastAsia="Calibri" w:hAnsi="Arial" w:cs="Arial"/>
          <w:kern w:val="18"/>
          <w:sz w:val="24"/>
          <w:szCs w:val="24"/>
        </w:rPr>
        <w:t xml:space="preserve"> </w:t>
      </w:r>
    </w:p>
    <w:p w14:paraId="1EAF9E5B" w14:textId="0F0F1689" w:rsidR="007C12F8" w:rsidRPr="00D24376" w:rsidRDefault="00ED3701" w:rsidP="00ED3701">
      <w:pPr>
        <w:jc w:val="both"/>
        <w:rPr>
          <w:rFonts w:ascii="Arial" w:eastAsia="Calibri" w:hAnsi="Arial" w:cs="Arial"/>
          <w:kern w:val="18"/>
          <w:sz w:val="24"/>
          <w:szCs w:val="24"/>
        </w:rPr>
      </w:pPr>
      <w:r w:rsidRPr="00ED3701">
        <w:rPr>
          <w:rFonts w:ascii="Arial" w:eastAsia="Calibri" w:hAnsi="Arial" w:cs="Arial"/>
          <w:kern w:val="18"/>
          <w:sz w:val="24"/>
          <w:szCs w:val="24"/>
        </w:rPr>
        <w:t>•</w:t>
      </w:r>
      <w:r w:rsidRPr="00ED3701">
        <w:rPr>
          <w:rFonts w:ascii="Arial" w:eastAsia="Calibri" w:hAnsi="Arial" w:cs="Arial"/>
          <w:kern w:val="18"/>
          <w:sz w:val="24"/>
          <w:szCs w:val="24"/>
        </w:rPr>
        <w:tab/>
        <w:t>Καθοδήγηση για επαγγελματική/εργασιακή αποκατάσταση</w:t>
      </w:r>
    </w:p>
    <w:p w14:paraId="5A1B3DFF" w14:textId="77777777" w:rsidR="00802C47" w:rsidRPr="00D24376" w:rsidRDefault="00802C47" w:rsidP="00802C47">
      <w:pPr>
        <w:spacing w:after="120"/>
        <w:jc w:val="both"/>
        <w:rPr>
          <w:rFonts w:ascii="Arial" w:eastAsia="Calibri" w:hAnsi="Arial" w:cs="Arial"/>
          <w:kern w:val="18"/>
          <w:sz w:val="24"/>
          <w:szCs w:val="24"/>
        </w:rPr>
      </w:pPr>
    </w:p>
    <w:p w14:paraId="6226557F" w14:textId="77777777" w:rsidR="00802C47" w:rsidRPr="0092758E" w:rsidRDefault="00802C47" w:rsidP="00802C47">
      <w:pPr>
        <w:numPr>
          <w:ilvl w:val="0"/>
          <w:numId w:val="1"/>
        </w:numPr>
        <w:tabs>
          <w:tab w:val="left" w:pos="426"/>
        </w:tabs>
        <w:spacing w:after="120"/>
        <w:ind w:left="142" w:hanging="142"/>
        <w:jc w:val="both"/>
        <w:rPr>
          <w:rFonts w:ascii="Arial" w:eastAsia="Calibri" w:hAnsi="Arial" w:cs="Arial"/>
          <w:b/>
          <w:bCs/>
          <w:kern w:val="18"/>
          <w:sz w:val="24"/>
          <w:szCs w:val="24"/>
        </w:rPr>
      </w:pPr>
      <w:r w:rsidRPr="0092758E">
        <w:rPr>
          <w:rFonts w:ascii="Arial" w:eastAsia="Calibri" w:hAnsi="Arial" w:cs="Arial"/>
          <w:b/>
          <w:bCs/>
          <w:kern w:val="18"/>
          <w:sz w:val="24"/>
          <w:szCs w:val="24"/>
        </w:rPr>
        <w:t>Βασικά στοιχεία που πρέπει να περιέχει η κάθε πρόταση προκειμένου να εξεταστεί:</w:t>
      </w:r>
    </w:p>
    <w:p w14:paraId="73AADE9F" w14:textId="77777777" w:rsidR="00802C47" w:rsidRPr="00D24376" w:rsidRDefault="00802C47" w:rsidP="00802C47">
      <w:pPr>
        <w:spacing w:after="120"/>
        <w:ind w:left="142"/>
        <w:jc w:val="both"/>
        <w:rPr>
          <w:rFonts w:ascii="Arial" w:eastAsia="Calibri" w:hAnsi="Arial" w:cs="Arial"/>
          <w:kern w:val="18"/>
          <w:sz w:val="24"/>
          <w:szCs w:val="24"/>
        </w:rPr>
      </w:pPr>
      <w:r w:rsidRPr="00D24376">
        <w:rPr>
          <w:rFonts w:ascii="Arial" w:eastAsia="Calibri" w:hAnsi="Arial" w:cs="Arial"/>
          <w:kern w:val="18"/>
          <w:sz w:val="24"/>
          <w:szCs w:val="24"/>
        </w:rPr>
        <w:t>Τα στοιχεία που  απαιτείται να κατατεθούν στην ΑΑΕΚ για σκοπούς αξιολόγησης είναι αφορούν  στα εξής:</w:t>
      </w:r>
    </w:p>
    <w:p w14:paraId="7D2B72C4" w14:textId="77777777" w:rsidR="00802C47" w:rsidRPr="00D24376" w:rsidRDefault="00802C47" w:rsidP="00802C47">
      <w:pPr>
        <w:numPr>
          <w:ilvl w:val="1"/>
          <w:numId w:val="1"/>
        </w:numPr>
        <w:spacing w:after="120"/>
        <w:ind w:left="567" w:hanging="425"/>
        <w:jc w:val="both"/>
        <w:rPr>
          <w:rFonts w:ascii="Arial" w:eastAsia="Calibri" w:hAnsi="Arial" w:cs="Arial"/>
          <w:kern w:val="18"/>
          <w:sz w:val="24"/>
          <w:szCs w:val="24"/>
          <w:lang w:val="en-US"/>
        </w:rPr>
      </w:pPr>
      <w:proofErr w:type="spellStart"/>
      <w:r w:rsidRPr="00D24376">
        <w:rPr>
          <w:rFonts w:ascii="Arial" w:eastAsia="Calibri" w:hAnsi="Arial" w:cs="Arial"/>
          <w:kern w:val="18"/>
          <w:sz w:val="24"/>
          <w:szCs w:val="24"/>
          <w:lang w:val="en-US"/>
        </w:rPr>
        <w:t>Ονομ</w:t>
      </w:r>
      <w:proofErr w:type="spellEnd"/>
      <w:r w:rsidRPr="00D24376">
        <w:rPr>
          <w:rFonts w:ascii="Arial" w:eastAsia="Calibri" w:hAnsi="Arial" w:cs="Arial"/>
          <w:kern w:val="18"/>
          <w:sz w:val="24"/>
          <w:szCs w:val="24"/>
          <w:lang w:val="en-US"/>
        </w:rPr>
        <w:t xml:space="preserve">ασία </w:t>
      </w:r>
      <w:proofErr w:type="spellStart"/>
      <w:r w:rsidRPr="00D24376">
        <w:rPr>
          <w:rFonts w:ascii="Arial" w:eastAsia="Calibri" w:hAnsi="Arial" w:cs="Arial"/>
          <w:kern w:val="18"/>
          <w:sz w:val="24"/>
          <w:szCs w:val="24"/>
          <w:lang w:val="en-US"/>
        </w:rPr>
        <w:t>Προλη</w:t>
      </w:r>
      <w:proofErr w:type="spellEnd"/>
      <w:r w:rsidRPr="00D24376">
        <w:rPr>
          <w:rFonts w:ascii="Arial" w:eastAsia="Calibri" w:hAnsi="Arial" w:cs="Arial"/>
          <w:kern w:val="18"/>
          <w:sz w:val="24"/>
          <w:szCs w:val="24"/>
          <w:lang w:val="en-US"/>
        </w:rPr>
        <w:t xml:space="preserve">πτικού </w:t>
      </w:r>
      <w:proofErr w:type="spellStart"/>
      <w:r w:rsidRPr="00D24376">
        <w:rPr>
          <w:rFonts w:ascii="Arial" w:eastAsia="Calibri" w:hAnsi="Arial" w:cs="Arial"/>
          <w:kern w:val="18"/>
          <w:sz w:val="24"/>
          <w:szCs w:val="24"/>
          <w:lang w:val="en-US"/>
        </w:rPr>
        <w:t>Προγράμμ</w:t>
      </w:r>
      <w:proofErr w:type="spellEnd"/>
      <w:r w:rsidRPr="00D24376">
        <w:rPr>
          <w:rFonts w:ascii="Arial" w:eastAsia="Calibri" w:hAnsi="Arial" w:cs="Arial"/>
          <w:kern w:val="18"/>
          <w:sz w:val="24"/>
          <w:szCs w:val="24"/>
          <w:lang w:val="en-US"/>
        </w:rPr>
        <w:t>ατος</w:t>
      </w:r>
    </w:p>
    <w:p w14:paraId="06DED6E5" w14:textId="77777777" w:rsidR="00802C47" w:rsidRPr="00D24376" w:rsidRDefault="00802C47" w:rsidP="00802C47">
      <w:pPr>
        <w:numPr>
          <w:ilvl w:val="1"/>
          <w:numId w:val="1"/>
        </w:numPr>
        <w:spacing w:after="120"/>
        <w:ind w:left="567" w:hanging="425"/>
        <w:jc w:val="both"/>
        <w:rPr>
          <w:rFonts w:ascii="Arial" w:eastAsia="Calibri" w:hAnsi="Arial" w:cs="Arial"/>
          <w:kern w:val="18"/>
          <w:sz w:val="24"/>
          <w:szCs w:val="24"/>
        </w:rPr>
      </w:pPr>
      <w:r w:rsidRPr="00D24376">
        <w:rPr>
          <w:rFonts w:ascii="Arial" w:eastAsia="Calibri" w:hAnsi="Arial" w:cs="Arial"/>
          <w:kern w:val="18"/>
          <w:sz w:val="24"/>
          <w:szCs w:val="24"/>
        </w:rPr>
        <w:t>Νομικό καθεστώς λειτουργίας του αιτητή</w:t>
      </w:r>
    </w:p>
    <w:p w14:paraId="2DE6D540" w14:textId="77777777" w:rsidR="00802C47" w:rsidRPr="00D24376" w:rsidRDefault="00802C47" w:rsidP="00802C47">
      <w:pPr>
        <w:numPr>
          <w:ilvl w:val="1"/>
          <w:numId w:val="1"/>
        </w:numPr>
        <w:spacing w:after="120"/>
        <w:ind w:left="567" w:hanging="425"/>
        <w:jc w:val="both"/>
        <w:rPr>
          <w:rFonts w:ascii="Arial" w:eastAsia="Calibri" w:hAnsi="Arial" w:cs="Arial"/>
          <w:kern w:val="18"/>
          <w:sz w:val="24"/>
          <w:szCs w:val="24"/>
        </w:rPr>
      </w:pPr>
      <w:r w:rsidRPr="00D24376">
        <w:rPr>
          <w:rFonts w:ascii="Arial" w:eastAsia="Calibri" w:hAnsi="Arial" w:cs="Arial"/>
          <w:kern w:val="18"/>
          <w:sz w:val="24"/>
          <w:szCs w:val="24"/>
        </w:rPr>
        <w:t>Στοιχεία Συντονιστή/ων του προγράμματος (μαζί με σχετικά βιογραφικά)</w:t>
      </w:r>
    </w:p>
    <w:p w14:paraId="0B8FCBB9" w14:textId="77777777" w:rsidR="00802C47" w:rsidRPr="00D24376" w:rsidRDefault="00802C47" w:rsidP="00802C47">
      <w:pPr>
        <w:spacing w:after="120"/>
        <w:ind w:left="567"/>
        <w:jc w:val="both"/>
        <w:rPr>
          <w:rFonts w:ascii="Arial" w:eastAsia="Calibri" w:hAnsi="Arial" w:cs="Arial"/>
          <w:kern w:val="18"/>
          <w:sz w:val="24"/>
          <w:szCs w:val="24"/>
        </w:rPr>
      </w:pPr>
      <w:r w:rsidRPr="00D24376">
        <w:rPr>
          <w:rFonts w:ascii="Arial" w:eastAsia="Calibri" w:hAnsi="Arial" w:cs="Arial"/>
          <w:kern w:val="18"/>
          <w:sz w:val="24"/>
          <w:szCs w:val="24"/>
        </w:rPr>
        <w:t>Στοιχεία Συνεργατών (</w:t>
      </w:r>
      <w:r w:rsidRPr="00D24376">
        <w:rPr>
          <w:rFonts w:ascii="Arial" w:hAnsi="Arial" w:cs="Arial"/>
          <w:sz w:val="24"/>
          <w:szCs w:val="24"/>
        </w:rPr>
        <w:t>μαζί με σχετικά βιογραφικά 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 και συμφωνητικό συνεργασίας μεταξύ των συνεργαζόμενων φορέων.</w:t>
      </w:r>
      <w:r w:rsidRPr="00D24376">
        <w:rPr>
          <w:rFonts w:ascii="Arial" w:eastAsia="Calibri" w:hAnsi="Arial" w:cs="Arial"/>
          <w:kern w:val="18"/>
          <w:sz w:val="24"/>
          <w:szCs w:val="24"/>
        </w:rPr>
        <w:t xml:space="preserve"> </w:t>
      </w:r>
    </w:p>
    <w:p w14:paraId="26873906"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4) Περιγραφή δεικτών αποτελεσματικότητας του προγράμματος και των σχετικών εντύπων που θα χρησιμοποιηθούν για το σκοπό αυτό.</w:t>
      </w:r>
    </w:p>
    <w:p w14:paraId="2CA3533A"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5) Υποβολή εργαλείων που θα χρησιμοποιηθούν για σκοπούς αξιολόγησης των αναγκών των συμμετεχόντων.</w:t>
      </w:r>
      <w:r w:rsidRPr="00D24376">
        <w:rPr>
          <w:rStyle w:val="FootnoteReference"/>
          <w:rFonts w:ascii="Arial" w:eastAsia="Calibri" w:hAnsi="Arial" w:cs="Arial"/>
          <w:kern w:val="18"/>
          <w:sz w:val="24"/>
          <w:szCs w:val="24"/>
        </w:rPr>
        <w:footnoteReference w:id="1"/>
      </w:r>
    </w:p>
    <w:p w14:paraId="10BCACD1"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6) Προϋπολογισμός και αναλυτικό διάγραμμα επιμερισμού δαπάνης</w:t>
      </w:r>
      <w:r w:rsidRPr="00D24376">
        <w:rPr>
          <w:rFonts w:ascii="Arial" w:eastAsia="Calibri" w:hAnsi="Arial" w:cs="Arial"/>
          <w:kern w:val="18"/>
          <w:sz w:val="24"/>
          <w:szCs w:val="24"/>
          <w:vertAlign w:val="superscript"/>
        </w:rPr>
        <w:footnoteReference w:id="2"/>
      </w:r>
      <w:r w:rsidRPr="00D24376">
        <w:rPr>
          <w:rFonts w:ascii="Arial" w:eastAsia="Calibri" w:hAnsi="Arial" w:cs="Arial"/>
          <w:kern w:val="18"/>
          <w:sz w:val="24"/>
          <w:szCs w:val="24"/>
        </w:rPr>
        <w:t xml:space="preserve">. Διευκρινίζεται ότι η ΑΑΕΚ διατηρεί το δικαίωμα να ζητήσει όλα τα σχετικά τιμολόγια. </w:t>
      </w:r>
    </w:p>
    <w:p w14:paraId="51E48FF0" w14:textId="77777777" w:rsidR="00FA5A49"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7) Λεπτομερής συμπλήρωση της αίτησης</w:t>
      </w:r>
    </w:p>
    <w:p w14:paraId="313E921D" w14:textId="63A87D8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lastRenderedPageBreak/>
        <w:t xml:space="preserve"> </w:t>
      </w:r>
    </w:p>
    <w:p w14:paraId="0757ADA6" w14:textId="77777777" w:rsidR="00802C47" w:rsidRPr="00D24376" w:rsidRDefault="00802C47" w:rsidP="00802C47">
      <w:pPr>
        <w:numPr>
          <w:ilvl w:val="0"/>
          <w:numId w:val="1"/>
        </w:numPr>
        <w:tabs>
          <w:tab w:val="left" w:pos="426"/>
        </w:tabs>
        <w:spacing w:after="120"/>
        <w:ind w:left="142" w:hanging="142"/>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Εκθέσεις</w:t>
      </w:r>
      <w:proofErr w:type="spellEnd"/>
      <w:r w:rsidRPr="00D24376">
        <w:rPr>
          <w:rFonts w:ascii="Arial" w:eastAsia="Calibri" w:hAnsi="Arial" w:cs="Arial"/>
          <w:b/>
          <w:kern w:val="18"/>
          <w:sz w:val="24"/>
          <w:szCs w:val="24"/>
          <w:lang w:val="en-US"/>
        </w:rPr>
        <w:t xml:space="preserve"> </w:t>
      </w:r>
    </w:p>
    <w:p w14:paraId="49AD7D7D" w14:textId="77777777" w:rsidR="00802C47" w:rsidRPr="00D24376" w:rsidRDefault="00802C47" w:rsidP="00802C47">
      <w:p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Η διεκπεραίωση του έργου προϋποθέτει την υποβολή των πιο κάτω εκθέσεων:</w:t>
      </w:r>
    </w:p>
    <w:p w14:paraId="1FB4097E" w14:textId="167AEEF5" w:rsidR="00802C47" w:rsidRDefault="00802C47" w:rsidP="00802C47">
      <w:pPr>
        <w:pStyle w:val="ListParagraph"/>
        <w:numPr>
          <w:ilvl w:val="0"/>
          <w:numId w:val="4"/>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Έκθεση σχεδιασμού, (εντός 15 ημερών από την ημερομηνία υπογραφής του συμβολαίου) η οποία να συμπεριλαμβάνει:</w:t>
      </w:r>
    </w:p>
    <w:p w14:paraId="052DE1FB" w14:textId="77777777" w:rsidR="0092758E" w:rsidRPr="00D24376" w:rsidRDefault="0092758E" w:rsidP="0092758E">
      <w:pPr>
        <w:pStyle w:val="ListParagraph"/>
        <w:tabs>
          <w:tab w:val="left" w:pos="426"/>
        </w:tabs>
        <w:spacing w:after="120"/>
        <w:ind w:left="360"/>
        <w:jc w:val="both"/>
        <w:rPr>
          <w:rFonts w:ascii="Arial" w:eastAsia="Calibri" w:hAnsi="Arial" w:cs="Arial"/>
          <w:kern w:val="18"/>
          <w:sz w:val="24"/>
          <w:szCs w:val="24"/>
        </w:rPr>
      </w:pPr>
    </w:p>
    <w:p w14:paraId="58DCDB86"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2BDE78BA"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Τα κύρια θέματα που εντοπίστηκαν</w:t>
      </w:r>
    </w:p>
    <w:p w14:paraId="10CA3145"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Τις άμεσες ενέργειες που προτείνονται και τις προτεραιότητες που τίθενται</w:t>
      </w:r>
    </w:p>
    <w:p w14:paraId="37D0D24C"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w:t>
      </w:r>
      <w:r w:rsidRPr="00D24376">
        <w:rPr>
          <w:rFonts w:ascii="Arial" w:eastAsia="Calibri" w:hAnsi="Arial" w:cs="Arial"/>
          <w:kern w:val="18"/>
          <w:sz w:val="24"/>
          <w:szCs w:val="24"/>
          <w:lang w:val="en-US"/>
        </w:rPr>
        <w:t>o</w:t>
      </w:r>
      <w:r w:rsidRPr="00D24376">
        <w:rPr>
          <w:rFonts w:ascii="Arial" w:eastAsia="Calibri" w:hAnsi="Arial" w:cs="Arial"/>
          <w:kern w:val="18"/>
          <w:sz w:val="24"/>
          <w:szCs w:val="24"/>
        </w:rPr>
        <w:t xml:space="preserve"> επικαιροποιημένο χρονοδιάγραμμα υλοποίησης του Αντικειμένου της Σύμβασης, με σημειωμένα τα κρίσιμα σημεία</w:t>
      </w:r>
    </w:p>
    <w:p w14:paraId="61208A38"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Συμφωνητικά συνεργασίας των ατόμων που προσλήφθηκαν για την εφαρμογή της Σύμβασης, μόλις αυτά είναι διαθέσιμα</w:t>
      </w:r>
    </w:p>
    <w:p w14:paraId="386373AA"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Το πρόγραμμα εργασιών για την υλοποίηση του Αντικειμένου της Σύμβασης.</w:t>
      </w:r>
    </w:p>
    <w:p w14:paraId="5A591B1F" w14:textId="77777777" w:rsidR="00802C47" w:rsidRPr="00D24376" w:rsidRDefault="00802C47" w:rsidP="00802C47">
      <w:pPr>
        <w:pStyle w:val="ListParagraph"/>
        <w:tabs>
          <w:tab w:val="left" w:pos="426"/>
        </w:tabs>
        <w:spacing w:after="120"/>
        <w:ind w:left="780"/>
        <w:jc w:val="both"/>
        <w:rPr>
          <w:rFonts w:ascii="Arial" w:eastAsia="Calibri" w:hAnsi="Arial" w:cs="Arial"/>
          <w:kern w:val="18"/>
          <w:sz w:val="24"/>
          <w:szCs w:val="24"/>
        </w:rPr>
      </w:pPr>
    </w:p>
    <w:p w14:paraId="2772505A" w14:textId="12FE2D66" w:rsidR="00802C47" w:rsidRPr="00D24376" w:rsidRDefault="00AF5E74" w:rsidP="00802C47">
      <w:pPr>
        <w:pStyle w:val="ListParagraph"/>
        <w:numPr>
          <w:ilvl w:val="0"/>
          <w:numId w:val="4"/>
        </w:numPr>
        <w:tabs>
          <w:tab w:val="left" w:pos="426"/>
        </w:tabs>
        <w:spacing w:after="120"/>
        <w:jc w:val="both"/>
        <w:rPr>
          <w:rFonts w:ascii="Arial" w:eastAsia="Calibri" w:hAnsi="Arial" w:cs="Arial"/>
          <w:kern w:val="18"/>
          <w:sz w:val="24"/>
          <w:szCs w:val="24"/>
        </w:rPr>
      </w:pPr>
      <w:r>
        <w:rPr>
          <w:rFonts w:ascii="Arial" w:eastAsia="Calibri" w:hAnsi="Arial" w:cs="Arial"/>
          <w:kern w:val="18"/>
          <w:sz w:val="24"/>
          <w:szCs w:val="24"/>
        </w:rPr>
        <w:t xml:space="preserve">Δύο </w:t>
      </w:r>
      <w:proofErr w:type="spellStart"/>
      <w:r w:rsidRPr="00D24376">
        <w:rPr>
          <w:rFonts w:ascii="Arial" w:eastAsia="Calibri" w:hAnsi="Arial" w:cs="Arial"/>
          <w:kern w:val="18"/>
          <w:sz w:val="24"/>
          <w:szCs w:val="24"/>
        </w:rPr>
        <w:t>Τετραμ</w:t>
      </w:r>
      <w:r>
        <w:rPr>
          <w:rFonts w:ascii="Arial" w:eastAsia="Calibri" w:hAnsi="Arial" w:cs="Arial"/>
          <w:kern w:val="18"/>
          <w:sz w:val="24"/>
          <w:szCs w:val="24"/>
        </w:rPr>
        <w:t>η</w:t>
      </w:r>
      <w:r w:rsidRPr="00D24376">
        <w:rPr>
          <w:rFonts w:ascii="Arial" w:eastAsia="Calibri" w:hAnsi="Arial" w:cs="Arial"/>
          <w:kern w:val="18"/>
          <w:sz w:val="24"/>
          <w:szCs w:val="24"/>
        </w:rPr>
        <w:t>νιαίες</w:t>
      </w:r>
      <w:proofErr w:type="spellEnd"/>
      <w:r w:rsidRPr="00D24376">
        <w:rPr>
          <w:rFonts w:ascii="Arial" w:eastAsia="Calibri" w:hAnsi="Arial" w:cs="Arial"/>
          <w:kern w:val="18"/>
          <w:sz w:val="24"/>
          <w:szCs w:val="24"/>
        </w:rPr>
        <w:t xml:space="preserve"> </w:t>
      </w:r>
      <w:r w:rsidR="00802C47" w:rsidRPr="00D24376">
        <w:rPr>
          <w:rFonts w:ascii="Arial" w:eastAsia="Calibri" w:hAnsi="Arial" w:cs="Arial"/>
          <w:kern w:val="18"/>
          <w:sz w:val="24"/>
          <w:szCs w:val="24"/>
        </w:rPr>
        <w:t>εκθέσεις υλοποίησης (4ος και 8ος μήνας), με πληροφορίες αναφορικά με το στάδιο υλοποίησης και τυχόν προβλήματα που μπορεί να προέκυψαν και</w:t>
      </w:r>
      <w:r w:rsidR="00134B87">
        <w:rPr>
          <w:rFonts w:ascii="Arial" w:eastAsia="Calibri" w:hAnsi="Arial" w:cs="Arial"/>
          <w:kern w:val="18"/>
          <w:sz w:val="24"/>
          <w:szCs w:val="24"/>
        </w:rPr>
        <w:t xml:space="preserve"> αναλυτική </w:t>
      </w:r>
      <w:r w:rsidR="00802C47" w:rsidRPr="00D24376">
        <w:rPr>
          <w:rFonts w:ascii="Arial" w:eastAsia="Calibri" w:hAnsi="Arial" w:cs="Arial"/>
          <w:kern w:val="18"/>
          <w:sz w:val="24"/>
          <w:szCs w:val="24"/>
        </w:rPr>
        <w:t>κατάσταση των εξόδων του προγράμματος.</w:t>
      </w:r>
    </w:p>
    <w:p w14:paraId="6781493C" w14:textId="77777777" w:rsidR="00802C47" w:rsidRPr="00D24376" w:rsidRDefault="00802C47" w:rsidP="00802C47">
      <w:pPr>
        <w:pStyle w:val="ListParagraph"/>
        <w:tabs>
          <w:tab w:val="left" w:pos="426"/>
        </w:tabs>
        <w:spacing w:after="120"/>
        <w:ind w:left="360"/>
        <w:jc w:val="both"/>
        <w:rPr>
          <w:rFonts w:ascii="Arial" w:eastAsia="Calibri" w:hAnsi="Arial" w:cs="Arial"/>
          <w:kern w:val="18"/>
          <w:sz w:val="24"/>
          <w:szCs w:val="24"/>
        </w:rPr>
      </w:pPr>
    </w:p>
    <w:p w14:paraId="65E37A01" w14:textId="4C431DC5" w:rsidR="00802C47" w:rsidRDefault="00802C47" w:rsidP="00802C47">
      <w:pPr>
        <w:pStyle w:val="ListParagraph"/>
        <w:numPr>
          <w:ilvl w:val="0"/>
          <w:numId w:val="4"/>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Τελική Έκθεση υλοποίησης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62CC7830"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lastRenderedPageBreak/>
        <w:t xml:space="preserve">στοιχεία σε σχέση με  το προφίλ των ατόμων που επιλέχθηκαν (π.χ. ηλικίες,  φύλο, κοινωνικό-οικονομικό </w:t>
      </w:r>
      <w:proofErr w:type="spellStart"/>
      <w:r w:rsidRPr="00D24376">
        <w:rPr>
          <w:rFonts w:ascii="Arial" w:eastAsia="Calibri" w:hAnsi="Arial" w:cs="Arial"/>
          <w:kern w:val="18"/>
          <w:sz w:val="24"/>
          <w:szCs w:val="24"/>
        </w:rPr>
        <w:t>κλπ</w:t>
      </w:r>
      <w:proofErr w:type="spellEnd"/>
      <w:r w:rsidRPr="00D24376">
        <w:rPr>
          <w:rFonts w:ascii="Arial" w:eastAsia="Calibri" w:hAnsi="Arial" w:cs="Arial"/>
          <w:kern w:val="18"/>
          <w:sz w:val="24"/>
          <w:szCs w:val="24"/>
        </w:rPr>
        <w:t xml:space="preserve">), </w:t>
      </w:r>
    </w:p>
    <w:p w14:paraId="592BC4FE"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έκθεση εκτίμησης αναγκών των ομάδων στόχου</w:t>
      </w:r>
    </w:p>
    <w:p w14:paraId="7F313244"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κατάλογο των συνεργατών </w:t>
      </w:r>
    </w:p>
    <w:p w14:paraId="1D624D6C"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δραστηριότητες που συμπεριέλαβε το πρόγραμμα, </w:t>
      </w:r>
    </w:p>
    <w:p w14:paraId="5F40DF4E"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αποτελέσματα,</w:t>
      </w:r>
    </w:p>
    <w:p w14:paraId="56C3A095"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αναλυτική κατάσταση των εξόδων του προγράμματος με τα σχετικά αποδεικτικά, η οποία θα περιλαμβάνει όνομα, ημερομηνία, αριθμό τιμολογίου και ποσό.</w:t>
      </w:r>
    </w:p>
    <w:p w14:paraId="1B68BFE4" w14:textId="306CB7CE" w:rsidR="00802C47" w:rsidRPr="00A968C3" w:rsidRDefault="00802C47" w:rsidP="00981993">
      <w:pPr>
        <w:pStyle w:val="ListParagraph"/>
        <w:numPr>
          <w:ilvl w:val="0"/>
          <w:numId w:val="5"/>
        </w:numPr>
        <w:tabs>
          <w:tab w:val="left" w:pos="284"/>
          <w:tab w:val="left" w:pos="426"/>
        </w:tabs>
        <w:spacing w:after="120"/>
        <w:ind w:left="360"/>
        <w:jc w:val="both"/>
        <w:rPr>
          <w:rFonts w:ascii="Arial" w:eastAsia="Calibri" w:hAnsi="Arial" w:cs="Arial"/>
          <w:b/>
          <w:kern w:val="18"/>
          <w:sz w:val="24"/>
          <w:szCs w:val="24"/>
        </w:rPr>
      </w:pPr>
      <w:r w:rsidRPr="00A968C3">
        <w:rPr>
          <w:rFonts w:ascii="Arial" w:eastAsia="Calibri" w:hAnsi="Arial" w:cs="Arial"/>
          <w:kern w:val="18"/>
          <w:sz w:val="24"/>
          <w:szCs w:val="24"/>
        </w:rPr>
        <w:t>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w:t>
      </w:r>
    </w:p>
    <w:p w14:paraId="55D4316D" w14:textId="77777777" w:rsidR="00A968C3" w:rsidRPr="00A968C3" w:rsidRDefault="00A968C3" w:rsidP="00981993">
      <w:pPr>
        <w:pStyle w:val="ListParagraph"/>
        <w:numPr>
          <w:ilvl w:val="0"/>
          <w:numId w:val="5"/>
        </w:numPr>
        <w:tabs>
          <w:tab w:val="left" w:pos="284"/>
          <w:tab w:val="left" w:pos="426"/>
        </w:tabs>
        <w:spacing w:after="120"/>
        <w:ind w:left="360"/>
        <w:jc w:val="both"/>
        <w:rPr>
          <w:rFonts w:ascii="Arial" w:eastAsia="Calibri" w:hAnsi="Arial" w:cs="Arial"/>
          <w:b/>
          <w:kern w:val="18"/>
          <w:sz w:val="24"/>
          <w:szCs w:val="24"/>
        </w:rPr>
      </w:pPr>
    </w:p>
    <w:p w14:paraId="1C9649FF" w14:textId="77777777" w:rsidR="00802C47" w:rsidRPr="00D24376" w:rsidRDefault="00802C47" w:rsidP="00802C47">
      <w:pPr>
        <w:pStyle w:val="ListParagraph"/>
        <w:tabs>
          <w:tab w:val="left" w:pos="284"/>
        </w:tabs>
        <w:spacing w:after="120"/>
        <w:ind w:left="1080"/>
        <w:jc w:val="both"/>
        <w:rPr>
          <w:rFonts w:ascii="Arial" w:eastAsia="Calibri" w:hAnsi="Arial" w:cs="Arial"/>
          <w:b/>
          <w:kern w:val="18"/>
          <w:sz w:val="24"/>
          <w:szCs w:val="24"/>
        </w:rPr>
      </w:pPr>
    </w:p>
    <w:p w14:paraId="74BB87E0" w14:textId="77777777" w:rsidR="00AF5E74" w:rsidRDefault="00802C47" w:rsidP="00802C47">
      <w:pPr>
        <w:pStyle w:val="ListParagraph"/>
        <w:numPr>
          <w:ilvl w:val="0"/>
          <w:numId w:val="7"/>
        </w:numPr>
        <w:tabs>
          <w:tab w:val="left" w:pos="284"/>
        </w:tabs>
        <w:spacing w:after="120"/>
        <w:jc w:val="both"/>
        <w:rPr>
          <w:rFonts w:ascii="Arial" w:eastAsia="Calibri" w:hAnsi="Arial" w:cs="Arial"/>
          <w:bCs/>
          <w:kern w:val="18"/>
          <w:sz w:val="24"/>
          <w:szCs w:val="24"/>
        </w:rPr>
      </w:pPr>
      <w:r w:rsidRPr="00D24376">
        <w:rPr>
          <w:rFonts w:ascii="Arial" w:eastAsia="Calibri" w:hAnsi="Arial" w:cs="Arial"/>
          <w:bCs/>
          <w:kern w:val="18"/>
          <w:sz w:val="24"/>
          <w:szCs w:val="24"/>
        </w:rPr>
        <w:t>Υποβολή των εντύπων αξιολόγησης των αναγκών των συμμετεχόντων (ανά περίπτωση) και των εντύπων αξιολόγησης της αποτελεσματικότητας του προγράμματος.</w:t>
      </w:r>
    </w:p>
    <w:p w14:paraId="4CA19001" w14:textId="1A3DE0E4" w:rsidR="00802C47" w:rsidRPr="00D24376" w:rsidRDefault="00AF5E74" w:rsidP="00802C47">
      <w:pPr>
        <w:pStyle w:val="ListParagraph"/>
        <w:numPr>
          <w:ilvl w:val="0"/>
          <w:numId w:val="7"/>
        </w:numPr>
        <w:tabs>
          <w:tab w:val="left" w:pos="284"/>
        </w:tabs>
        <w:spacing w:after="120"/>
        <w:jc w:val="both"/>
        <w:rPr>
          <w:rFonts w:ascii="Arial" w:eastAsia="Calibri" w:hAnsi="Arial" w:cs="Arial"/>
          <w:bCs/>
          <w:kern w:val="18"/>
          <w:sz w:val="24"/>
          <w:szCs w:val="24"/>
        </w:rPr>
      </w:pPr>
      <w:r>
        <w:rPr>
          <w:rFonts w:ascii="Arial" w:eastAsia="Calibri" w:hAnsi="Arial" w:cs="Arial"/>
          <w:bCs/>
          <w:kern w:val="18"/>
          <w:sz w:val="24"/>
          <w:szCs w:val="24"/>
        </w:rPr>
        <w:t>Συμπληρωμένο το έντυπο παρακολούθησης Προγραμμάτων Πρόληψης της ΑΑΕΚ που θα προμηθεύσει στο Πρόγραμμα η ΑΑΕΚ.</w:t>
      </w:r>
    </w:p>
    <w:p w14:paraId="6D1E646E" w14:textId="77777777" w:rsidR="00802C47" w:rsidRPr="00D24376" w:rsidRDefault="00802C47" w:rsidP="00802C47">
      <w:pPr>
        <w:pStyle w:val="ListParagraph"/>
        <w:tabs>
          <w:tab w:val="left" w:pos="284"/>
        </w:tabs>
        <w:spacing w:after="120"/>
        <w:ind w:left="1080"/>
        <w:jc w:val="both"/>
        <w:rPr>
          <w:rFonts w:ascii="Arial" w:eastAsia="Calibri" w:hAnsi="Arial" w:cs="Arial"/>
          <w:b/>
          <w:kern w:val="18"/>
          <w:sz w:val="24"/>
          <w:szCs w:val="24"/>
        </w:rPr>
      </w:pPr>
    </w:p>
    <w:p w14:paraId="41FFC9A5" w14:textId="77777777" w:rsidR="00802C47" w:rsidRPr="00D24376" w:rsidRDefault="00802C47" w:rsidP="00802C47">
      <w:pPr>
        <w:numPr>
          <w:ilvl w:val="0"/>
          <w:numId w:val="1"/>
        </w:numPr>
        <w:tabs>
          <w:tab w:val="left" w:pos="284"/>
        </w:tabs>
        <w:spacing w:after="120"/>
        <w:ind w:left="142" w:hanging="142"/>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Άλλες</w:t>
      </w:r>
      <w:proofErr w:type="spellEnd"/>
      <w:r w:rsidRPr="00D24376">
        <w:rPr>
          <w:rFonts w:ascii="Arial" w:eastAsia="Calibri" w:hAnsi="Arial" w:cs="Arial"/>
          <w:b/>
          <w:kern w:val="18"/>
          <w:sz w:val="24"/>
          <w:szCs w:val="24"/>
          <w:lang w:val="en-US"/>
        </w:rPr>
        <w:t xml:space="preserve"> Υπ</w:t>
      </w:r>
      <w:proofErr w:type="spellStart"/>
      <w:r w:rsidRPr="00D24376">
        <w:rPr>
          <w:rFonts w:ascii="Arial" w:eastAsia="Calibri" w:hAnsi="Arial" w:cs="Arial"/>
          <w:b/>
          <w:kern w:val="18"/>
          <w:sz w:val="24"/>
          <w:szCs w:val="24"/>
          <w:lang w:val="en-US"/>
        </w:rPr>
        <w:t>οχρεώσεις</w:t>
      </w:r>
      <w:proofErr w:type="spellEnd"/>
    </w:p>
    <w:p w14:paraId="0CE7982F" w14:textId="77777777" w:rsidR="00802C47" w:rsidRPr="00D24376" w:rsidRDefault="00802C47" w:rsidP="00802C47">
      <w:pPr>
        <w:spacing w:after="120"/>
        <w:ind w:left="142"/>
        <w:jc w:val="both"/>
        <w:rPr>
          <w:rFonts w:ascii="Arial" w:eastAsia="Calibri" w:hAnsi="Arial" w:cs="Arial"/>
          <w:kern w:val="18"/>
          <w:sz w:val="24"/>
          <w:szCs w:val="24"/>
        </w:rPr>
      </w:pPr>
      <w:r w:rsidRPr="00D24376">
        <w:rPr>
          <w:rFonts w:ascii="Arial" w:eastAsia="Calibri" w:hAnsi="Arial" w:cs="Arial"/>
          <w:kern w:val="18"/>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w:t>
      </w:r>
      <w:r w:rsidRPr="00D24376">
        <w:rPr>
          <w:rFonts w:ascii="Arial" w:eastAsia="Calibri" w:hAnsi="Arial" w:cs="Arial"/>
          <w:iCs/>
          <w:kern w:val="18"/>
          <w:sz w:val="24"/>
          <w:szCs w:val="24"/>
        </w:rPr>
        <w:t xml:space="preserve">ζητήσει από τον Ανάδοχο να γνωμοδοτήσει για ειδικά θέματα σχετικά με το Αντικείμενο της Σύμβασης </w:t>
      </w:r>
      <w:r w:rsidRPr="00D24376">
        <w:rPr>
          <w:rFonts w:ascii="Arial" w:eastAsia="Calibri" w:hAnsi="Arial" w:cs="Arial"/>
          <w:kern w:val="18"/>
          <w:sz w:val="24"/>
          <w:szCs w:val="24"/>
        </w:rPr>
        <w:t>σε περίπτωση που καταστεί τέτοια ανάγκη. Τέλος, με τη διεκπεραίωση του προγράμματος ο Ανάδοχος έχει υποχρέωση να υποβάλει τα εξής:</w:t>
      </w:r>
    </w:p>
    <w:p w14:paraId="2BC6035D" w14:textId="77777777" w:rsidR="00802C47" w:rsidRPr="00D24376" w:rsidRDefault="00802C47" w:rsidP="00802C47">
      <w:pPr>
        <w:pStyle w:val="ListParagraph"/>
        <w:numPr>
          <w:ilvl w:val="0"/>
          <w:numId w:val="6"/>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Αναλυτική κατάσταση των εξόδων του προγράμματος με τα σχετικά αποδεικτικά,</w:t>
      </w:r>
    </w:p>
    <w:p w14:paraId="667BDAC7" w14:textId="77777777" w:rsidR="00802C47" w:rsidRPr="00D24376" w:rsidRDefault="00802C47" w:rsidP="00802C47">
      <w:pPr>
        <w:pStyle w:val="ListParagraph"/>
        <w:numPr>
          <w:ilvl w:val="0"/>
          <w:numId w:val="6"/>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3884F5E3" w14:textId="77777777" w:rsidR="00802C47" w:rsidRPr="00D24376" w:rsidRDefault="00802C47" w:rsidP="00802C47">
      <w:pPr>
        <w:pStyle w:val="ListParagraph"/>
        <w:numPr>
          <w:ilvl w:val="0"/>
          <w:numId w:val="6"/>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lastRenderedPageBreak/>
        <w:t xml:space="preserve">αναλυτική κατάσταση των εισπράξεων και πληρωμών του προγράμματος, η οποία θα περιλαμβάνει όνομα, ημερομηνία, αριθμό τιμολογίου και ποσό. </w:t>
      </w:r>
    </w:p>
    <w:p w14:paraId="5FD9C707" w14:textId="77777777" w:rsidR="00802C47" w:rsidRPr="00D24376" w:rsidRDefault="00802C47" w:rsidP="00802C47">
      <w:pPr>
        <w:spacing w:after="120"/>
        <w:ind w:left="142"/>
        <w:jc w:val="both"/>
        <w:rPr>
          <w:rFonts w:ascii="Arial" w:eastAsia="Calibri" w:hAnsi="Arial" w:cs="Arial"/>
          <w:kern w:val="18"/>
          <w:sz w:val="24"/>
          <w:szCs w:val="24"/>
        </w:rPr>
      </w:pPr>
    </w:p>
    <w:p w14:paraId="40B52EE9" w14:textId="77777777" w:rsidR="00802C47" w:rsidRPr="00D24376" w:rsidRDefault="00802C47" w:rsidP="00802C47">
      <w:pPr>
        <w:numPr>
          <w:ilvl w:val="0"/>
          <w:numId w:val="1"/>
        </w:numPr>
        <w:spacing w:after="120"/>
        <w:jc w:val="both"/>
        <w:rPr>
          <w:rFonts w:ascii="Arial" w:eastAsia="Calibri" w:hAnsi="Arial" w:cs="Arial"/>
          <w:b/>
          <w:kern w:val="18"/>
          <w:sz w:val="24"/>
          <w:szCs w:val="24"/>
        </w:rPr>
      </w:pPr>
      <w:proofErr w:type="spellStart"/>
      <w:r w:rsidRPr="00D24376">
        <w:rPr>
          <w:rFonts w:ascii="Arial" w:eastAsia="Calibri" w:hAnsi="Arial" w:cs="Arial"/>
          <w:b/>
          <w:kern w:val="18"/>
          <w:sz w:val="24"/>
          <w:szCs w:val="24"/>
          <w:lang w:val="en-US"/>
        </w:rPr>
        <w:t>Βι</w:t>
      </w:r>
      <w:proofErr w:type="spellEnd"/>
      <w:r w:rsidRPr="00D24376">
        <w:rPr>
          <w:rFonts w:ascii="Arial" w:eastAsia="Calibri" w:hAnsi="Arial" w:cs="Arial"/>
          <w:b/>
          <w:kern w:val="18"/>
          <w:sz w:val="24"/>
          <w:szCs w:val="24"/>
          <w:lang w:val="en-US"/>
        </w:rPr>
        <w:t>βλιογραφία</w:t>
      </w:r>
    </w:p>
    <w:p w14:paraId="01D5728C" w14:textId="77777777" w:rsidR="00802C47" w:rsidRPr="00D24376" w:rsidRDefault="00802C47" w:rsidP="00802C47">
      <w:pPr>
        <w:numPr>
          <w:ilvl w:val="0"/>
          <w:numId w:val="2"/>
        </w:numPr>
        <w:spacing w:after="120"/>
        <w:jc w:val="both"/>
        <w:rPr>
          <w:rFonts w:ascii="Arial" w:eastAsia="Calibri" w:hAnsi="Arial" w:cs="Arial"/>
          <w:kern w:val="18"/>
          <w:sz w:val="24"/>
          <w:szCs w:val="24"/>
        </w:rPr>
      </w:pPr>
      <w:proofErr w:type="spellStart"/>
      <w:r w:rsidRPr="00D24376">
        <w:rPr>
          <w:rFonts w:ascii="Arial" w:eastAsia="Calibri" w:hAnsi="Arial" w:cs="Arial"/>
          <w:kern w:val="18"/>
          <w:sz w:val="24"/>
          <w:szCs w:val="24"/>
        </w:rPr>
        <w:t>Αντιναρκωτικό</w:t>
      </w:r>
      <w:proofErr w:type="spellEnd"/>
      <w:r w:rsidRPr="00D24376">
        <w:rPr>
          <w:rFonts w:ascii="Arial" w:eastAsia="Calibri" w:hAnsi="Arial" w:cs="Arial"/>
          <w:kern w:val="18"/>
          <w:sz w:val="24"/>
          <w:szCs w:val="24"/>
        </w:rPr>
        <w:t xml:space="preserve"> Συμβούλιο Κύπρου (2013), Εθνική Στρατηγική για την Αντιμετώπιση της Εξάρτησης από Παράνομες Ουσίες και την Επιβλαβή Χρήση του Αλκοόλ. </w:t>
      </w:r>
    </w:p>
    <w:p w14:paraId="7498066D" w14:textId="77777777" w:rsidR="00802C47" w:rsidRPr="00D24376" w:rsidRDefault="00802C47" w:rsidP="00802C47">
      <w:pPr>
        <w:numPr>
          <w:ilvl w:val="0"/>
          <w:numId w:val="2"/>
        </w:numPr>
        <w:spacing w:after="120"/>
        <w:jc w:val="both"/>
        <w:rPr>
          <w:rFonts w:ascii="Arial" w:eastAsia="Calibri" w:hAnsi="Arial" w:cs="Arial"/>
          <w:kern w:val="18"/>
          <w:sz w:val="24"/>
          <w:szCs w:val="24"/>
        </w:rPr>
      </w:pPr>
      <w:proofErr w:type="spellStart"/>
      <w:r w:rsidRPr="00D24376">
        <w:rPr>
          <w:rFonts w:ascii="Arial" w:eastAsia="Calibri" w:hAnsi="Arial" w:cs="Arial"/>
          <w:kern w:val="18"/>
          <w:sz w:val="24"/>
          <w:szCs w:val="24"/>
        </w:rPr>
        <w:t>Αντιναρκωτικό</w:t>
      </w:r>
      <w:proofErr w:type="spellEnd"/>
      <w:r w:rsidRPr="00D24376">
        <w:rPr>
          <w:rFonts w:ascii="Arial" w:eastAsia="Calibri" w:hAnsi="Arial" w:cs="Arial"/>
          <w:kern w:val="18"/>
          <w:sz w:val="24"/>
          <w:szCs w:val="24"/>
        </w:rPr>
        <w:t xml:space="preserve"> Συμβούλιο Κύπρου (2017), Σχέδιο Δράσης για την Αντιμετώπιση της Εξάρτησης από Παράνομες Ουσίες και την Επιβλαβή Χρήση του Αλκοόλ (2017-2020). </w:t>
      </w:r>
    </w:p>
    <w:p w14:paraId="073B6BD4" w14:textId="77777777" w:rsidR="00802C47" w:rsidRPr="00D24376" w:rsidRDefault="00802C47" w:rsidP="00802C47">
      <w:pPr>
        <w:numPr>
          <w:ilvl w:val="0"/>
          <w:numId w:val="2"/>
        </w:numPr>
        <w:autoSpaceDE w:val="0"/>
        <w:autoSpaceDN w:val="0"/>
        <w:adjustRightInd w:val="0"/>
        <w:spacing w:after="120"/>
        <w:jc w:val="both"/>
        <w:rPr>
          <w:rFonts w:ascii="Arial" w:eastAsia="Calibri" w:hAnsi="Arial" w:cs="Arial"/>
          <w:kern w:val="18"/>
          <w:sz w:val="24"/>
          <w:szCs w:val="24"/>
        </w:rPr>
      </w:pPr>
      <w:r w:rsidRPr="00D24376">
        <w:rPr>
          <w:rFonts w:ascii="Arial" w:eastAsia="Calibri" w:hAnsi="Arial" w:cs="Arial"/>
          <w:kern w:val="18"/>
          <w:sz w:val="24"/>
          <w:szCs w:val="24"/>
        </w:rPr>
        <w:t>Επίσημη Εφημερίδα της Ευρωπαϊκής Ένωσης, Σ</w:t>
      </w:r>
      <w:r w:rsidRPr="00D24376">
        <w:rPr>
          <w:rFonts w:ascii="Arial" w:eastAsia="Calibri" w:hAnsi="Arial" w:cs="Arial"/>
          <w:bCs/>
          <w:kern w:val="18"/>
          <w:sz w:val="24"/>
          <w:szCs w:val="24"/>
        </w:rPr>
        <w:t xml:space="preserve">χέδιο Δράσης της ΕΕ για τα ναρκωτικά (2013-2016)  </w:t>
      </w:r>
      <w:r w:rsidRPr="00D24376">
        <w:rPr>
          <w:rFonts w:ascii="Arial" w:eastAsia="Calibri" w:hAnsi="Arial" w:cs="Arial"/>
          <w:kern w:val="18"/>
          <w:sz w:val="24"/>
          <w:szCs w:val="24"/>
        </w:rPr>
        <w:t>(2013/</w:t>
      </w:r>
      <w:r w:rsidRPr="00D24376">
        <w:rPr>
          <w:rFonts w:ascii="Arial" w:eastAsia="Calibri" w:hAnsi="Arial" w:cs="Arial"/>
          <w:kern w:val="18"/>
          <w:sz w:val="24"/>
          <w:szCs w:val="24"/>
          <w:lang w:val="en-US"/>
        </w:rPr>
        <w:t>C</w:t>
      </w:r>
      <w:r w:rsidRPr="00D24376">
        <w:rPr>
          <w:rFonts w:ascii="Arial" w:eastAsia="Calibri" w:hAnsi="Arial" w:cs="Arial"/>
          <w:kern w:val="18"/>
          <w:sz w:val="24"/>
          <w:szCs w:val="24"/>
        </w:rPr>
        <w:t xml:space="preserve"> 351/01).</w:t>
      </w:r>
    </w:p>
    <w:p w14:paraId="0DA46189" w14:textId="77777777" w:rsidR="00802C47" w:rsidRPr="00D24376" w:rsidRDefault="00802C47" w:rsidP="00802C47">
      <w:pPr>
        <w:numPr>
          <w:ilvl w:val="0"/>
          <w:numId w:val="2"/>
        </w:numPr>
        <w:spacing w:after="120"/>
        <w:jc w:val="both"/>
        <w:rPr>
          <w:rFonts w:ascii="Arial" w:eastAsia="Calibri" w:hAnsi="Arial" w:cs="Arial"/>
          <w:kern w:val="18"/>
          <w:sz w:val="24"/>
          <w:szCs w:val="24"/>
          <w:lang w:val="en-US"/>
        </w:rPr>
      </w:pPr>
      <w:r w:rsidRPr="00D24376">
        <w:rPr>
          <w:rFonts w:ascii="Arial" w:eastAsia="Calibri" w:hAnsi="Arial" w:cs="Arial"/>
          <w:kern w:val="18"/>
          <w:sz w:val="24"/>
          <w:szCs w:val="24"/>
          <w:lang w:val="en-GB"/>
        </w:rPr>
        <w:t>United</w:t>
      </w:r>
      <w:r w:rsidRPr="00D24376">
        <w:rPr>
          <w:rFonts w:ascii="Arial" w:eastAsia="Calibri" w:hAnsi="Arial" w:cs="Arial"/>
          <w:kern w:val="18"/>
          <w:sz w:val="24"/>
          <w:szCs w:val="24"/>
          <w:lang w:val="en-US"/>
        </w:rPr>
        <w:t xml:space="preserve"> Nations Office on Drugs and Crime (2013) International Standards on Drug Use Prevention. United Nations, Vienna.</w:t>
      </w:r>
    </w:p>
    <w:p w14:paraId="5652B227" w14:textId="77777777" w:rsidR="00802C47" w:rsidRPr="00D24376" w:rsidRDefault="00802C47" w:rsidP="00802C47">
      <w:pPr>
        <w:spacing w:after="120"/>
        <w:ind w:left="142"/>
        <w:jc w:val="both"/>
        <w:rPr>
          <w:rFonts w:ascii="Arial" w:eastAsia="Calibri" w:hAnsi="Arial" w:cs="Arial"/>
          <w:i/>
          <w:kern w:val="18"/>
          <w:sz w:val="24"/>
          <w:szCs w:val="24"/>
        </w:rPr>
      </w:pPr>
      <w:r w:rsidRPr="00D24376">
        <w:rPr>
          <w:rFonts w:ascii="Arial" w:eastAsia="Calibri" w:hAnsi="Arial" w:cs="Arial"/>
          <w:i/>
          <w:kern w:val="18"/>
          <w:sz w:val="24"/>
          <w:szCs w:val="24"/>
        </w:rPr>
        <w:t>Σε περίπτωση που διαπιστωθεί ότι η υλοποίηση του προγράμματος δεν συμφωνεί με την πρόταση που υποβλήθηκε,  η ΑΑΕΚ  διατηρεί το δικαίωμα να ζητήσει να του επιστραφεί μέρος,  ή  όλο το ποσό.</w:t>
      </w:r>
    </w:p>
    <w:p w14:paraId="1853EFD8" w14:textId="77777777" w:rsidR="00A968C3" w:rsidRDefault="00A968C3" w:rsidP="00802C47">
      <w:pPr>
        <w:spacing w:after="120"/>
        <w:ind w:left="142"/>
        <w:jc w:val="both"/>
        <w:rPr>
          <w:rFonts w:ascii="Arial" w:eastAsia="Calibri" w:hAnsi="Arial" w:cs="Arial"/>
          <w:b/>
          <w:kern w:val="18"/>
          <w:sz w:val="24"/>
          <w:szCs w:val="24"/>
        </w:rPr>
      </w:pPr>
    </w:p>
    <w:p w14:paraId="59A709E1" w14:textId="74254B06" w:rsidR="00802C47" w:rsidRPr="00D24376" w:rsidRDefault="00A968C3" w:rsidP="00802C47">
      <w:pPr>
        <w:spacing w:after="120"/>
        <w:ind w:left="142"/>
        <w:jc w:val="both"/>
        <w:rPr>
          <w:rFonts w:ascii="Arial" w:eastAsia="Calibri" w:hAnsi="Arial" w:cs="Arial"/>
          <w:b/>
          <w:kern w:val="18"/>
          <w:sz w:val="24"/>
          <w:szCs w:val="24"/>
        </w:rPr>
      </w:pPr>
      <w:r w:rsidRPr="00A968C3">
        <w:rPr>
          <w:rFonts w:ascii="Arial" w:eastAsia="Calibri" w:hAnsi="Arial" w:cs="Arial"/>
          <w:b/>
          <w:kern w:val="18"/>
          <w:sz w:val="24"/>
          <w:szCs w:val="24"/>
        </w:rPr>
        <w:t xml:space="preserve">Σε περίπτωση εκδήλωσης ενδιαφέροντος παρακαλώ όπως η </w:t>
      </w:r>
      <w:r w:rsidR="00CB407F" w:rsidRPr="00A968C3">
        <w:rPr>
          <w:rFonts w:ascii="Arial" w:eastAsia="Calibri" w:hAnsi="Arial" w:cs="Arial"/>
          <w:b/>
          <w:kern w:val="18"/>
          <w:sz w:val="24"/>
          <w:szCs w:val="24"/>
        </w:rPr>
        <w:t>πρό</w:t>
      </w:r>
      <w:r w:rsidR="00CB407F">
        <w:rPr>
          <w:rFonts w:ascii="Arial" w:eastAsia="Calibri" w:hAnsi="Arial" w:cs="Arial"/>
          <w:b/>
          <w:kern w:val="18"/>
          <w:sz w:val="24"/>
          <w:szCs w:val="24"/>
        </w:rPr>
        <w:t>ταση</w:t>
      </w:r>
      <w:r w:rsidRPr="00A968C3">
        <w:rPr>
          <w:rFonts w:ascii="Arial" w:eastAsia="Calibri" w:hAnsi="Arial" w:cs="Arial"/>
          <w:b/>
          <w:kern w:val="18"/>
          <w:sz w:val="24"/>
          <w:szCs w:val="24"/>
        </w:rPr>
        <w:t xml:space="preserve"> τοποθετηθεί στο κιβώτιο προσφορών στο ισόγειο του κτιρίου που βρίσκεται στην Λεωφόρο Ιωσήφ </w:t>
      </w:r>
      <w:proofErr w:type="spellStart"/>
      <w:r w:rsidRPr="00A968C3">
        <w:rPr>
          <w:rFonts w:ascii="Arial" w:eastAsia="Calibri" w:hAnsi="Arial" w:cs="Arial"/>
          <w:b/>
          <w:kern w:val="18"/>
          <w:sz w:val="24"/>
          <w:szCs w:val="24"/>
        </w:rPr>
        <w:t>Χατζηιωσήφ</w:t>
      </w:r>
      <w:proofErr w:type="spellEnd"/>
      <w:r w:rsidRPr="00A968C3">
        <w:rPr>
          <w:rFonts w:ascii="Arial" w:eastAsia="Calibri" w:hAnsi="Arial" w:cs="Arial"/>
          <w:b/>
          <w:kern w:val="18"/>
          <w:sz w:val="24"/>
          <w:szCs w:val="24"/>
        </w:rPr>
        <w:t xml:space="preserve"> 35 και Ανδρέα </w:t>
      </w:r>
      <w:proofErr w:type="spellStart"/>
      <w:r w:rsidRPr="00A968C3">
        <w:rPr>
          <w:rFonts w:ascii="Arial" w:eastAsia="Calibri" w:hAnsi="Arial" w:cs="Arial"/>
          <w:b/>
          <w:kern w:val="18"/>
          <w:sz w:val="24"/>
          <w:szCs w:val="24"/>
        </w:rPr>
        <w:t>Αβρααμίδη</w:t>
      </w:r>
      <w:proofErr w:type="spellEnd"/>
      <w:r w:rsidRPr="00A968C3">
        <w:rPr>
          <w:rFonts w:ascii="Arial" w:eastAsia="Calibri" w:hAnsi="Arial" w:cs="Arial"/>
          <w:b/>
          <w:kern w:val="18"/>
          <w:sz w:val="24"/>
          <w:szCs w:val="24"/>
        </w:rPr>
        <w:t xml:space="preserve">, 2028 </w:t>
      </w:r>
      <w:proofErr w:type="spellStart"/>
      <w:r w:rsidRPr="00A968C3">
        <w:rPr>
          <w:rFonts w:ascii="Arial" w:eastAsia="Calibri" w:hAnsi="Arial" w:cs="Arial"/>
          <w:b/>
          <w:kern w:val="18"/>
          <w:sz w:val="24"/>
          <w:szCs w:val="24"/>
        </w:rPr>
        <w:t>Στρόβολος</w:t>
      </w:r>
      <w:proofErr w:type="spellEnd"/>
      <w:r w:rsidRPr="00A968C3">
        <w:rPr>
          <w:rFonts w:ascii="Arial" w:eastAsia="Calibri" w:hAnsi="Arial" w:cs="Arial"/>
          <w:b/>
          <w:kern w:val="18"/>
          <w:sz w:val="24"/>
          <w:szCs w:val="24"/>
        </w:rPr>
        <w:t xml:space="preserve">, Λευκωσία, την </w:t>
      </w:r>
      <w:r>
        <w:rPr>
          <w:rFonts w:ascii="Arial" w:eastAsia="Calibri" w:hAnsi="Arial" w:cs="Arial"/>
          <w:b/>
          <w:kern w:val="18"/>
          <w:sz w:val="24"/>
          <w:szCs w:val="24"/>
        </w:rPr>
        <w:t>Τετάρτη</w:t>
      </w:r>
      <w:r w:rsidR="00802C47" w:rsidRPr="00D24376">
        <w:rPr>
          <w:rFonts w:ascii="Arial" w:eastAsia="Calibri" w:hAnsi="Arial" w:cs="Arial"/>
          <w:b/>
          <w:kern w:val="18"/>
          <w:sz w:val="24"/>
          <w:szCs w:val="24"/>
        </w:rPr>
        <w:t xml:space="preserve">, </w:t>
      </w:r>
      <w:r w:rsidR="00C27082">
        <w:rPr>
          <w:rFonts w:ascii="Arial" w:eastAsia="Calibri" w:hAnsi="Arial" w:cs="Arial"/>
          <w:b/>
          <w:kern w:val="18"/>
          <w:sz w:val="24"/>
          <w:szCs w:val="24"/>
        </w:rPr>
        <w:t>7 Οκτωβρίου</w:t>
      </w:r>
      <w:r w:rsidR="00802C47" w:rsidRPr="00D24376">
        <w:rPr>
          <w:rFonts w:ascii="Arial" w:eastAsia="Calibri" w:hAnsi="Arial" w:cs="Arial"/>
          <w:b/>
          <w:kern w:val="18"/>
          <w:sz w:val="24"/>
          <w:szCs w:val="24"/>
        </w:rPr>
        <w:t xml:space="preserve"> 20</w:t>
      </w:r>
      <w:r w:rsidR="00452F8F" w:rsidRPr="00D24376">
        <w:rPr>
          <w:rFonts w:ascii="Arial" w:eastAsia="Calibri" w:hAnsi="Arial" w:cs="Arial"/>
          <w:b/>
          <w:kern w:val="18"/>
          <w:sz w:val="24"/>
          <w:szCs w:val="24"/>
        </w:rPr>
        <w:t>20</w:t>
      </w:r>
      <w:r w:rsidR="00802C47" w:rsidRPr="00D24376">
        <w:rPr>
          <w:rFonts w:ascii="Arial" w:eastAsia="Calibri" w:hAnsi="Arial" w:cs="Arial"/>
          <w:b/>
          <w:kern w:val="18"/>
          <w:sz w:val="24"/>
          <w:szCs w:val="24"/>
        </w:rPr>
        <w:t xml:space="preserve"> στις 12.00 μ.</w:t>
      </w:r>
      <w:r>
        <w:rPr>
          <w:rFonts w:ascii="Arial" w:eastAsia="Calibri" w:hAnsi="Arial" w:cs="Arial"/>
          <w:b/>
          <w:kern w:val="18"/>
          <w:sz w:val="24"/>
          <w:szCs w:val="24"/>
        </w:rPr>
        <w:t>μ.</w:t>
      </w:r>
      <w:r w:rsidR="00802C47" w:rsidRPr="00D24376">
        <w:rPr>
          <w:rFonts w:ascii="Arial" w:eastAsia="Calibri" w:hAnsi="Arial" w:cs="Arial"/>
          <w:b/>
          <w:kern w:val="18"/>
          <w:sz w:val="24"/>
          <w:szCs w:val="24"/>
        </w:rPr>
        <w:t xml:space="preserve"> </w:t>
      </w:r>
    </w:p>
    <w:p w14:paraId="7832EC01" w14:textId="4FE054C3" w:rsidR="00802C47" w:rsidRPr="00ED3701" w:rsidRDefault="00802C47" w:rsidP="00802C47">
      <w:pPr>
        <w:spacing w:after="120"/>
        <w:ind w:left="142"/>
        <w:jc w:val="both"/>
        <w:rPr>
          <w:rFonts w:ascii="Arial" w:eastAsia="Calibri" w:hAnsi="Arial" w:cs="Arial"/>
          <w:kern w:val="18"/>
          <w:sz w:val="24"/>
          <w:szCs w:val="24"/>
        </w:rPr>
      </w:pPr>
      <w:r w:rsidRPr="00D24376">
        <w:rPr>
          <w:rFonts w:ascii="Arial" w:eastAsia="Calibri" w:hAnsi="Arial" w:cs="Arial"/>
          <w:kern w:val="18"/>
          <w:sz w:val="24"/>
          <w:szCs w:val="24"/>
        </w:rPr>
        <w:t>Για περισσότερες πληροφορίες, μπορείτε να επικοινωνείτε στο τηλέφωνο 2244</w:t>
      </w:r>
      <w:r w:rsidR="00ED3701">
        <w:rPr>
          <w:rFonts w:ascii="Arial" w:eastAsia="Calibri" w:hAnsi="Arial" w:cs="Arial"/>
          <w:kern w:val="18"/>
          <w:sz w:val="24"/>
          <w:szCs w:val="24"/>
        </w:rPr>
        <w:t xml:space="preserve">2969, ή στο </w:t>
      </w:r>
      <w:hyperlink r:id="rId8" w:history="1">
        <w:r w:rsidR="00ED3701" w:rsidRPr="006C3AC2">
          <w:rPr>
            <w:rStyle w:val="Hyperlink"/>
            <w:rFonts w:ascii="Arial" w:eastAsia="Calibri" w:hAnsi="Arial" w:cs="Arial"/>
            <w:kern w:val="18"/>
            <w:sz w:val="24"/>
            <w:szCs w:val="24"/>
            <w:lang w:val="en-GB"/>
          </w:rPr>
          <w:t>maria</w:t>
        </w:r>
        <w:r w:rsidR="00ED3701" w:rsidRPr="006C3AC2">
          <w:rPr>
            <w:rStyle w:val="Hyperlink"/>
            <w:rFonts w:ascii="Arial" w:eastAsia="Calibri" w:hAnsi="Arial" w:cs="Arial"/>
            <w:kern w:val="18"/>
            <w:sz w:val="24"/>
            <w:szCs w:val="24"/>
          </w:rPr>
          <w:t>.</w:t>
        </w:r>
        <w:r w:rsidR="00ED3701" w:rsidRPr="006C3AC2">
          <w:rPr>
            <w:rStyle w:val="Hyperlink"/>
            <w:rFonts w:ascii="Arial" w:eastAsia="Calibri" w:hAnsi="Arial" w:cs="Arial"/>
            <w:kern w:val="18"/>
            <w:sz w:val="24"/>
            <w:szCs w:val="24"/>
            <w:lang w:val="en-GB"/>
          </w:rPr>
          <w:t>matheou</w:t>
        </w:r>
        <w:r w:rsidR="00ED3701" w:rsidRPr="006C3AC2">
          <w:rPr>
            <w:rStyle w:val="Hyperlink"/>
            <w:rFonts w:ascii="Arial" w:eastAsia="Calibri" w:hAnsi="Arial" w:cs="Arial"/>
            <w:kern w:val="18"/>
            <w:sz w:val="24"/>
            <w:szCs w:val="24"/>
          </w:rPr>
          <w:t>@</w:t>
        </w:r>
        <w:r w:rsidR="00ED3701" w:rsidRPr="006C3AC2">
          <w:rPr>
            <w:rStyle w:val="Hyperlink"/>
            <w:rFonts w:ascii="Arial" w:eastAsia="Calibri" w:hAnsi="Arial" w:cs="Arial"/>
            <w:kern w:val="18"/>
            <w:sz w:val="24"/>
            <w:szCs w:val="24"/>
            <w:lang w:val="en-GB"/>
          </w:rPr>
          <w:t>naac</w:t>
        </w:r>
        <w:r w:rsidR="00ED3701" w:rsidRPr="006C3AC2">
          <w:rPr>
            <w:rStyle w:val="Hyperlink"/>
            <w:rFonts w:ascii="Arial" w:eastAsia="Calibri" w:hAnsi="Arial" w:cs="Arial"/>
            <w:kern w:val="18"/>
            <w:sz w:val="24"/>
            <w:szCs w:val="24"/>
          </w:rPr>
          <w:t>.</w:t>
        </w:r>
        <w:r w:rsidR="00ED3701" w:rsidRPr="006C3AC2">
          <w:rPr>
            <w:rStyle w:val="Hyperlink"/>
            <w:rFonts w:ascii="Arial" w:eastAsia="Calibri" w:hAnsi="Arial" w:cs="Arial"/>
            <w:kern w:val="18"/>
            <w:sz w:val="24"/>
            <w:szCs w:val="24"/>
            <w:lang w:val="en-GB"/>
          </w:rPr>
          <w:t>org</w:t>
        </w:r>
        <w:r w:rsidR="00ED3701" w:rsidRPr="006C3AC2">
          <w:rPr>
            <w:rStyle w:val="Hyperlink"/>
            <w:rFonts w:ascii="Arial" w:eastAsia="Calibri" w:hAnsi="Arial" w:cs="Arial"/>
            <w:kern w:val="18"/>
            <w:sz w:val="24"/>
            <w:szCs w:val="24"/>
          </w:rPr>
          <w:t>.</w:t>
        </w:r>
        <w:r w:rsidR="00ED3701" w:rsidRPr="006C3AC2">
          <w:rPr>
            <w:rStyle w:val="Hyperlink"/>
            <w:rFonts w:ascii="Arial" w:eastAsia="Calibri" w:hAnsi="Arial" w:cs="Arial"/>
            <w:kern w:val="18"/>
            <w:sz w:val="24"/>
            <w:szCs w:val="24"/>
            <w:lang w:val="en-GB"/>
          </w:rPr>
          <w:t>cy</w:t>
        </w:r>
      </w:hyperlink>
      <w:r w:rsidR="00ED3701" w:rsidRPr="00ED3701">
        <w:rPr>
          <w:rFonts w:ascii="Arial" w:eastAsia="Calibri" w:hAnsi="Arial" w:cs="Arial"/>
          <w:kern w:val="18"/>
          <w:sz w:val="24"/>
          <w:szCs w:val="24"/>
        </w:rPr>
        <w:t xml:space="preserve"> </w:t>
      </w:r>
    </w:p>
    <w:p w14:paraId="1B62EDE3" w14:textId="77777777" w:rsidR="0087162D" w:rsidRDefault="0087162D">
      <w:pPr>
        <w:rPr>
          <w:rFonts w:ascii="Arial" w:hAnsi="Arial" w:cs="Arial"/>
          <w:b/>
          <w:sz w:val="24"/>
          <w:szCs w:val="24"/>
        </w:rPr>
      </w:pPr>
      <w:r>
        <w:rPr>
          <w:rFonts w:ascii="Arial" w:hAnsi="Arial" w:cs="Arial"/>
          <w:b/>
          <w:sz w:val="24"/>
          <w:szCs w:val="24"/>
        </w:rPr>
        <w:br w:type="page"/>
      </w:r>
    </w:p>
    <w:p w14:paraId="1FE543BD" w14:textId="51D62DEE" w:rsidR="0064259F" w:rsidRDefault="00802C47" w:rsidP="0064259F">
      <w:pPr>
        <w:jc w:val="both"/>
        <w:rPr>
          <w:rFonts w:ascii="Arial" w:hAnsi="Arial" w:cs="Arial"/>
          <w:sz w:val="24"/>
          <w:szCs w:val="24"/>
        </w:rPr>
      </w:pPr>
      <w:r w:rsidRPr="00D24376">
        <w:rPr>
          <w:rFonts w:ascii="Arial" w:hAnsi="Arial" w:cs="Arial"/>
          <w:b/>
          <w:sz w:val="24"/>
          <w:szCs w:val="24"/>
        </w:rPr>
        <w:lastRenderedPageBreak/>
        <w:t>ΠΑΡΑΡΤΗΜΑ Ι</w:t>
      </w:r>
    </w:p>
    <w:p w14:paraId="39645C76" w14:textId="77777777" w:rsidR="0064259F" w:rsidRDefault="0064259F" w:rsidP="0064259F">
      <w:pPr>
        <w:jc w:val="center"/>
      </w:pPr>
      <w:r>
        <w:rPr>
          <w:rFonts w:ascii="Arial" w:hAnsi="Arial" w:cs="Arial"/>
          <w:noProof/>
          <w:sz w:val="24"/>
          <w:szCs w:val="24"/>
        </w:rPr>
        <w:drawing>
          <wp:inline distT="0" distB="0" distL="0" distR="0" wp14:anchorId="167C7BBE" wp14:editId="40A3E8FD">
            <wp:extent cx="3091184" cy="1798323"/>
            <wp:effectExtent l="0" t="0" r="0" b="0"/>
            <wp:docPr id="1"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3091184" cy="1798323"/>
                    </a:xfrm>
                    <a:prstGeom prst="rect">
                      <a:avLst/>
                    </a:prstGeom>
                    <a:noFill/>
                    <a:ln>
                      <a:noFill/>
                      <a:prstDash/>
                    </a:ln>
                  </pic:spPr>
                </pic:pic>
              </a:graphicData>
            </a:graphic>
          </wp:inline>
        </w:drawing>
      </w:r>
    </w:p>
    <w:p w14:paraId="5A3BFA8D" w14:textId="77777777" w:rsidR="0064259F" w:rsidRDefault="0064259F" w:rsidP="0064259F">
      <w:pPr>
        <w:jc w:val="both"/>
        <w:rPr>
          <w:rFonts w:ascii="Arial" w:hAnsi="Arial" w:cs="Arial"/>
          <w:sz w:val="24"/>
          <w:szCs w:val="24"/>
        </w:rPr>
      </w:pPr>
    </w:p>
    <w:p w14:paraId="4A07CB57" w14:textId="77777777" w:rsidR="0064259F" w:rsidRDefault="0064259F" w:rsidP="0064259F">
      <w:pPr>
        <w:jc w:val="center"/>
        <w:rPr>
          <w:rFonts w:ascii="Times New Roman" w:hAnsi="Times New Roman"/>
          <w:b/>
        </w:rPr>
      </w:pPr>
      <w:r>
        <w:rPr>
          <w:rFonts w:ascii="Times New Roman" w:hAnsi="Times New Roman"/>
          <w:b/>
        </w:rPr>
        <w:t xml:space="preserve">ΕΝΤΥΠΟ ΥΠΟΒΟΛΗΣ ΠΡΟΤΑΣΗΣ ΓΙΑ ΕΠΙΧΟΡΗΓΗΣΗ </w:t>
      </w:r>
    </w:p>
    <w:p w14:paraId="28109376" w14:textId="77777777" w:rsidR="0064259F" w:rsidRPr="00AB1D1F" w:rsidRDefault="0064259F" w:rsidP="0064259F">
      <w:pPr>
        <w:jc w:val="both"/>
      </w:pPr>
      <w:r>
        <w:rPr>
          <w:rFonts w:ascii="Times New Roman" w:hAnsi="Times New Roman"/>
        </w:rPr>
        <w:t xml:space="preserve">Να συμπληρώσετε το αίτημα με γνώμονα τα κριτήρια αξιολόγησης που επισυνάπτονται στο τέλος του εντύπου. Συστήνετε όπως μελετήσετε το έντυπο για τα European </w:t>
      </w:r>
      <w:proofErr w:type="spellStart"/>
      <w:r>
        <w:rPr>
          <w:rFonts w:ascii="Times New Roman" w:hAnsi="Times New Roman"/>
        </w:rPr>
        <w:t>Drug</w:t>
      </w:r>
      <w:proofErr w:type="spellEnd"/>
      <w:r>
        <w:rPr>
          <w:rFonts w:ascii="Times New Roman" w:hAnsi="Times New Roman"/>
        </w:rPr>
        <w:t xml:space="preserve"> Quality </w:t>
      </w:r>
      <w:proofErr w:type="spellStart"/>
      <w:r>
        <w:rPr>
          <w:rFonts w:ascii="Times New Roman" w:hAnsi="Times New Roman"/>
        </w:rPr>
        <w:t>Standards</w:t>
      </w:r>
      <w:proofErr w:type="spellEnd"/>
      <w:r>
        <w:rPr>
          <w:rFonts w:ascii="Times New Roman" w:hAnsi="Times New Roman"/>
        </w:rPr>
        <w:t xml:space="preserve"> (EDPS) το οποίο μπορείτε να βρείτε στον ακόλουθο σύνδεσμο </w:t>
      </w:r>
      <w:hyperlink r:id="rId10" w:history="1">
        <w:r>
          <w:rPr>
            <w:rStyle w:val="Hyperlink"/>
            <w:rFonts w:ascii="Times New Roman" w:hAnsi="Times New Roman"/>
          </w:rPr>
          <w:t>https://www.naac.org.cy/uploads/1c64a9380e.pdf</w:t>
        </w:r>
      </w:hyperlink>
      <w:r>
        <w:rPr>
          <w:rFonts w:ascii="Times New Roman" w:hAnsi="Times New Roman"/>
        </w:rPr>
        <w:t xml:space="preserve">  πριν τη συμπλήρωσή των πιο κάτω.</w:t>
      </w:r>
    </w:p>
    <w:tbl>
      <w:tblPr>
        <w:tblW w:w="10170" w:type="dxa"/>
        <w:tblInd w:w="-725" w:type="dxa"/>
        <w:tblCellMar>
          <w:left w:w="10" w:type="dxa"/>
          <w:right w:w="10" w:type="dxa"/>
        </w:tblCellMar>
        <w:tblLook w:val="0000" w:firstRow="0" w:lastRow="0" w:firstColumn="0" w:lastColumn="0" w:noHBand="0" w:noVBand="0"/>
      </w:tblPr>
      <w:tblGrid>
        <w:gridCol w:w="630"/>
        <w:gridCol w:w="3780"/>
        <w:gridCol w:w="5760"/>
      </w:tblGrid>
      <w:tr w:rsidR="0064259F" w14:paraId="77A5CB41"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5DAF4" w14:textId="77777777" w:rsidR="0064259F" w:rsidRDefault="0064259F" w:rsidP="00A7680C">
            <w:pPr>
              <w:jc w:val="both"/>
              <w:rPr>
                <w:rFonts w:ascii="Times New Roman" w:hAnsi="Times New Roman"/>
              </w:rPr>
            </w:pPr>
            <w:r>
              <w:rPr>
                <w:rFonts w:ascii="Times New Roman" w:hAnsi="Times New Roman"/>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DD883F" w14:textId="77777777" w:rsidR="0064259F" w:rsidRDefault="0064259F" w:rsidP="00A7680C">
            <w:pPr>
              <w:jc w:val="both"/>
              <w:rPr>
                <w:rFonts w:ascii="Times New Roman" w:hAnsi="Times New Roman"/>
              </w:rPr>
            </w:pPr>
            <w:r>
              <w:rPr>
                <w:rFonts w:ascii="Times New Roman" w:hAnsi="Times New Roman"/>
              </w:rPr>
              <w:t xml:space="preserve"> Όνομα Φορέα: </w:t>
            </w:r>
            <w:r>
              <w:rPr>
                <w:rFonts w:ascii="Times New Roman" w:hAnsi="Times New Roman"/>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CF46" w14:textId="77777777" w:rsidR="0064259F" w:rsidRDefault="0064259F" w:rsidP="00A7680C">
            <w:pPr>
              <w:jc w:val="both"/>
              <w:rPr>
                <w:rFonts w:ascii="Times New Roman" w:hAnsi="Times New Roman"/>
              </w:rPr>
            </w:pPr>
          </w:p>
          <w:p w14:paraId="10DC89F9" w14:textId="77777777" w:rsidR="0064259F" w:rsidRDefault="0064259F" w:rsidP="00A7680C">
            <w:pPr>
              <w:jc w:val="both"/>
              <w:rPr>
                <w:rFonts w:ascii="Times New Roman" w:hAnsi="Times New Roman"/>
              </w:rPr>
            </w:pPr>
          </w:p>
        </w:tc>
      </w:tr>
      <w:tr w:rsidR="0064259F" w14:paraId="6A86E891"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73667D" w14:textId="77777777" w:rsidR="0064259F" w:rsidRDefault="0064259F" w:rsidP="00A7680C">
            <w:pPr>
              <w:jc w:val="both"/>
              <w:rPr>
                <w:rFonts w:ascii="Times New Roman" w:hAnsi="Times New Roman"/>
              </w:rPr>
            </w:pPr>
            <w:r>
              <w:rPr>
                <w:rFonts w:ascii="Times New Roman" w:hAnsi="Times New Roman"/>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2F9637" w14:textId="77777777" w:rsidR="0064259F" w:rsidRDefault="0064259F" w:rsidP="00A7680C">
            <w:pPr>
              <w:jc w:val="both"/>
              <w:rPr>
                <w:rFonts w:ascii="Times New Roman" w:hAnsi="Times New Roman"/>
              </w:rPr>
            </w:pPr>
            <w:r>
              <w:rPr>
                <w:rFonts w:ascii="Times New Roman" w:hAnsi="Times New Roman"/>
              </w:rPr>
              <w:t>Πλήρης ταχυδρομική διεύθυνση:</w:t>
            </w:r>
            <w:r>
              <w:rPr>
                <w:rFonts w:ascii="Times New Roman" w:hAnsi="Times New Roman"/>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766C" w14:textId="77777777" w:rsidR="0064259F" w:rsidRDefault="0064259F" w:rsidP="00A7680C">
            <w:pPr>
              <w:jc w:val="both"/>
              <w:rPr>
                <w:rFonts w:ascii="Times New Roman" w:hAnsi="Times New Roman"/>
              </w:rPr>
            </w:pPr>
          </w:p>
          <w:p w14:paraId="3BA60126" w14:textId="77777777" w:rsidR="0064259F" w:rsidRDefault="0064259F" w:rsidP="00A7680C">
            <w:pPr>
              <w:jc w:val="both"/>
              <w:rPr>
                <w:rFonts w:ascii="Times New Roman" w:hAnsi="Times New Roman"/>
              </w:rPr>
            </w:pPr>
          </w:p>
        </w:tc>
      </w:tr>
      <w:tr w:rsidR="0064259F" w14:paraId="4BDD1EB9" w14:textId="77777777" w:rsidTr="00A7680C">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94F3BE" w14:textId="77777777" w:rsidR="0064259F" w:rsidRDefault="0064259F" w:rsidP="00A7680C">
            <w:pPr>
              <w:jc w:val="both"/>
              <w:rPr>
                <w:rFonts w:ascii="Times New Roman" w:hAnsi="Times New Roman"/>
              </w:rPr>
            </w:pPr>
            <w:r>
              <w:rPr>
                <w:rFonts w:ascii="Times New Roman" w:hAnsi="Times New Roman"/>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579D88" w14:textId="77777777" w:rsidR="0064259F" w:rsidRDefault="0064259F" w:rsidP="00A7680C">
            <w:pPr>
              <w:jc w:val="both"/>
              <w:rPr>
                <w:rFonts w:ascii="Times New Roman" w:hAnsi="Times New Roman"/>
              </w:rPr>
            </w:pPr>
            <w:r>
              <w:rPr>
                <w:rFonts w:ascii="Times New Roman" w:hAnsi="Times New Roman"/>
              </w:rPr>
              <w:t>Τηλέφωνο:</w:t>
            </w:r>
            <w:r>
              <w:rPr>
                <w:rFonts w:ascii="Times New Roman" w:hAnsi="Times New Roman"/>
              </w:rPr>
              <w:tab/>
            </w:r>
            <w:r>
              <w:rPr>
                <w:rFonts w:ascii="Times New Roman" w:hAnsi="Times New Roman"/>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35E9F" w14:textId="77777777" w:rsidR="0064259F" w:rsidRDefault="0064259F" w:rsidP="00A7680C">
            <w:pPr>
              <w:jc w:val="both"/>
              <w:rPr>
                <w:rFonts w:ascii="Times New Roman" w:hAnsi="Times New Roman"/>
              </w:rPr>
            </w:pPr>
          </w:p>
          <w:p w14:paraId="3891C91D" w14:textId="77777777" w:rsidR="0064259F" w:rsidRDefault="0064259F" w:rsidP="00A7680C">
            <w:pPr>
              <w:jc w:val="both"/>
              <w:rPr>
                <w:rFonts w:ascii="Times New Roman" w:hAnsi="Times New Roman"/>
              </w:rPr>
            </w:pPr>
          </w:p>
        </w:tc>
      </w:tr>
      <w:tr w:rsidR="0064259F" w14:paraId="05A6BCAA"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F07A17" w14:textId="77777777" w:rsidR="0064259F" w:rsidRDefault="0064259F" w:rsidP="00A7680C">
            <w:pPr>
              <w:jc w:val="both"/>
              <w:rPr>
                <w:rFonts w:ascii="Times New Roman" w:hAnsi="Times New Roman"/>
              </w:rPr>
            </w:pPr>
            <w:r>
              <w:rPr>
                <w:rFonts w:ascii="Times New Roman" w:hAnsi="Times New Roman"/>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88D139" w14:textId="77777777" w:rsidR="0064259F" w:rsidRDefault="0064259F" w:rsidP="00A7680C">
            <w:pPr>
              <w:jc w:val="both"/>
              <w:rPr>
                <w:rFonts w:ascii="Times New Roman" w:hAnsi="Times New Roman"/>
              </w:rPr>
            </w:pPr>
            <w:r>
              <w:rPr>
                <w:rFonts w:ascii="Times New Roman" w:hAnsi="Times New Roman"/>
              </w:rPr>
              <w:t>Τηλεομοιότυπο:</w:t>
            </w:r>
            <w:r>
              <w:rPr>
                <w:rFonts w:ascii="Times New Roman" w:hAnsi="Times New Roman"/>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3DC5" w14:textId="77777777" w:rsidR="0064259F" w:rsidRDefault="0064259F" w:rsidP="00A7680C">
            <w:pPr>
              <w:jc w:val="both"/>
              <w:rPr>
                <w:rFonts w:ascii="Times New Roman" w:hAnsi="Times New Roman"/>
              </w:rPr>
            </w:pPr>
          </w:p>
          <w:p w14:paraId="28815BAD" w14:textId="77777777" w:rsidR="0064259F" w:rsidRDefault="0064259F" w:rsidP="00A7680C">
            <w:pPr>
              <w:jc w:val="both"/>
              <w:rPr>
                <w:rFonts w:ascii="Times New Roman" w:hAnsi="Times New Roman"/>
              </w:rPr>
            </w:pPr>
          </w:p>
        </w:tc>
      </w:tr>
      <w:tr w:rsidR="0064259F" w14:paraId="6CB608EE"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07DCD" w14:textId="77777777" w:rsidR="0064259F" w:rsidRDefault="0064259F" w:rsidP="00A7680C">
            <w:pPr>
              <w:jc w:val="both"/>
              <w:rPr>
                <w:rFonts w:ascii="Times New Roman" w:hAnsi="Times New Roman"/>
              </w:rPr>
            </w:pPr>
            <w:r>
              <w:rPr>
                <w:rFonts w:ascii="Times New Roman" w:hAnsi="Times New Roman"/>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071C94" w14:textId="77777777" w:rsidR="0064259F" w:rsidRDefault="0064259F" w:rsidP="00A7680C">
            <w:pPr>
              <w:jc w:val="both"/>
              <w:rPr>
                <w:rFonts w:ascii="Times New Roman" w:hAnsi="Times New Roman"/>
              </w:rPr>
            </w:pPr>
            <w:r>
              <w:rPr>
                <w:rFonts w:ascii="Times New Roman" w:hAnsi="Times New Roman"/>
              </w:rPr>
              <w:t xml:space="preserve">Ηλεκτρονική διεύθυνση  </w:t>
            </w:r>
          </w:p>
          <w:p w14:paraId="5BE04450" w14:textId="77777777" w:rsidR="0064259F" w:rsidRDefault="0064259F" w:rsidP="00A7680C">
            <w:pPr>
              <w:jc w:val="both"/>
              <w:rPr>
                <w:rFonts w:ascii="Times New Roman" w:hAnsi="Times New Roman"/>
              </w:rPr>
            </w:pPr>
            <w:r>
              <w:rPr>
                <w:rFonts w:ascii="Times New Roman" w:hAnsi="Times New Roman"/>
              </w:rPr>
              <w:t>(e-</w:t>
            </w:r>
            <w:proofErr w:type="spellStart"/>
            <w:r>
              <w:rPr>
                <w:rFonts w:ascii="Times New Roman" w:hAnsi="Times New Roman"/>
              </w:rPr>
              <w:t>mail</w:t>
            </w:r>
            <w:proofErr w:type="spellEnd"/>
            <w:r>
              <w:rPr>
                <w:rFonts w:ascii="Times New Roman" w:hAnsi="Times New Roman"/>
              </w:rPr>
              <w:t>):</w:t>
            </w:r>
            <w:r>
              <w:rPr>
                <w:rFonts w:ascii="Times New Roman" w:hAnsi="Times New Roman"/>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964A" w14:textId="77777777" w:rsidR="0064259F" w:rsidRDefault="0064259F" w:rsidP="00A7680C">
            <w:pPr>
              <w:jc w:val="both"/>
              <w:rPr>
                <w:rFonts w:ascii="Times New Roman" w:hAnsi="Times New Roman"/>
              </w:rPr>
            </w:pPr>
          </w:p>
          <w:p w14:paraId="15F77DEF" w14:textId="77777777" w:rsidR="0064259F" w:rsidRDefault="0064259F" w:rsidP="00A7680C">
            <w:pPr>
              <w:jc w:val="both"/>
              <w:rPr>
                <w:rFonts w:ascii="Times New Roman" w:hAnsi="Times New Roman"/>
              </w:rPr>
            </w:pPr>
          </w:p>
          <w:p w14:paraId="52A706A0" w14:textId="77777777" w:rsidR="0064259F" w:rsidRDefault="0064259F" w:rsidP="00A7680C">
            <w:pPr>
              <w:jc w:val="both"/>
              <w:rPr>
                <w:rFonts w:ascii="Times New Roman" w:hAnsi="Times New Roman"/>
              </w:rPr>
            </w:pPr>
          </w:p>
        </w:tc>
      </w:tr>
      <w:tr w:rsidR="0064259F" w:rsidRPr="00AB1D1F" w14:paraId="54CAF18E" w14:textId="77777777" w:rsidTr="00A7680C">
        <w:trPr>
          <w:trHeight w:val="126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18661" w14:textId="77777777" w:rsidR="0064259F" w:rsidRDefault="0064259F" w:rsidP="00A7680C">
            <w:pPr>
              <w:jc w:val="both"/>
              <w:rPr>
                <w:rFonts w:ascii="Times New Roman" w:hAnsi="Times New Roman"/>
              </w:rPr>
            </w:pPr>
            <w:r>
              <w:rPr>
                <w:rFonts w:ascii="Times New Roman" w:hAnsi="Times New Roman"/>
              </w:rPr>
              <w:lastRenderedPageBreak/>
              <w:t>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CEAB6" w14:textId="77777777" w:rsidR="0064259F" w:rsidRDefault="0064259F" w:rsidP="00A7680C">
            <w:pPr>
              <w:jc w:val="both"/>
              <w:rPr>
                <w:rFonts w:ascii="Times New Roman" w:hAnsi="Times New Roman"/>
              </w:rPr>
            </w:pPr>
            <w:r>
              <w:rPr>
                <w:rFonts w:ascii="Times New Roman" w:hAnsi="Times New Roman"/>
              </w:rPr>
              <w:t>Πρόσωπο επικοινωνίας (τηλέφωνο - ηλεκτρονική διεύθυνση):</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54028" w14:textId="77777777" w:rsidR="0064259F" w:rsidRDefault="0064259F" w:rsidP="00A7680C">
            <w:pPr>
              <w:jc w:val="both"/>
              <w:rPr>
                <w:rFonts w:ascii="Times New Roman" w:hAnsi="Times New Roman"/>
              </w:rPr>
            </w:pPr>
          </w:p>
        </w:tc>
      </w:tr>
      <w:tr w:rsidR="0064259F" w14:paraId="48D3C984" w14:textId="77777777" w:rsidTr="00A7680C">
        <w:trPr>
          <w:trHeight w:val="659"/>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A1C92E" w14:textId="77777777" w:rsidR="0064259F" w:rsidRDefault="0064259F" w:rsidP="00A7680C">
            <w:pPr>
              <w:jc w:val="both"/>
              <w:rPr>
                <w:rFonts w:ascii="Times New Roman" w:hAnsi="Times New Roman"/>
              </w:rPr>
            </w:pPr>
            <w:r>
              <w:rPr>
                <w:rFonts w:ascii="Times New Roman" w:hAnsi="Times New Roman"/>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AF8F1A" w14:textId="77777777" w:rsidR="0064259F" w:rsidRDefault="0064259F" w:rsidP="00A7680C">
            <w:pPr>
              <w:jc w:val="both"/>
              <w:rPr>
                <w:rFonts w:ascii="Times New Roman" w:hAnsi="Times New Roman"/>
              </w:rPr>
            </w:pPr>
            <w:r>
              <w:rPr>
                <w:rFonts w:ascii="Times New Roman" w:hAnsi="Times New Roman"/>
              </w:rPr>
              <w:t xml:space="preserve"> Τίτλος προγράμματος:</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1A46D" w14:textId="77777777" w:rsidR="0064259F" w:rsidRDefault="0064259F" w:rsidP="00A7680C">
            <w:pPr>
              <w:jc w:val="both"/>
              <w:rPr>
                <w:rFonts w:ascii="Times New Roman" w:hAnsi="Times New Roman"/>
              </w:rPr>
            </w:pPr>
          </w:p>
          <w:p w14:paraId="4ADDA41E" w14:textId="77777777" w:rsidR="0064259F" w:rsidRDefault="0064259F" w:rsidP="00A7680C">
            <w:pPr>
              <w:jc w:val="both"/>
              <w:rPr>
                <w:rFonts w:ascii="Times New Roman" w:hAnsi="Times New Roman"/>
              </w:rPr>
            </w:pPr>
          </w:p>
          <w:p w14:paraId="33EDE76B" w14:textId="77777777" w:rsidR="0064259F" w:rsidRDefault="0064259F" w:rsidP="00A7680C">
            <w:pPr>
              <w:jc w:val="both"/>
              <w:rPr>
                <w:rFonts w:ascii="Times New Roman" w:hAnsi="Times New Roman"/>
              </w:rPr>
            </w:pPr>
          </w:p>
        </w:tc>
      </w:tr>
      <w:tr w:rsidR="0064259F" w14:paraId="07603D0C"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E69807" w14:textId="77777777" w:rsidR="0064259F" w:rsidRDefault="0064259F" w:rsidP="00A7680C">
            <w:pPr>
              <w:jc w:val="both"/>
              <w:rPr>
                <w:rFonts w:ascii="Times New Roman" w:hAnsi="Times New Roman"/>
              </w:rPr>
            </w:pPr>
            <w:r>
              <w:rPr>
                <w:rFonts w:ascii="Times New Roman" w:hAnsi="Times New Roman"/>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344E5" w14:textId="77777777" w:rsidR="0064259F" w:rsidRDefault="0064259F" w:rsidP="00A7680C">
            <w:pPr>
              <w:jc w:val="both"/>
              <w:rPr>
                <w:rFonts w:ascii="Times New Roman" w:hAnsi="Times New Roman"/>
              </w:rPr>
            </w:pPr>
            <w:r>
              <w:rPr>
                <w:rFonts w:ascii="Times New Roman" w:hAnsi="Times New Roman"/>
              </w:rPr>
              <w:t xml:space="preserve">Εκτίμηση Αναγκών </w:t>
            </w:r>
          </w:p>
          <w:p w14:paraId="1756E4E1" w14:textId="77777777" w:rsidR="0064259F" w:rsidRDefault="0064259F" w:rsidP="00A7680C">
            <w:pPr>
              <w:jc w:val="both"/>
              <w:rPr>
                <w:rFonts w:ascii="Times New Roman" w:hAnsi="Times New Roman"/>
              </w:rPr>
            </w:pPr>
            <w:r>
              <w:rPr>
                <w:rFonts w:ascii="Times New Roman" w:hAnsi="Times New Roman"/>
              </w:rPr>
              <w:t xml:space="preserve">1.1.Γνώση της σχετικής πολιτικής και νομοθεσίας </w:t>
            </w:r>
          </w:p>
          <w:p w14:paraId="7B973D7D" w14:textId="77777777" w:rsidR="0064259F" w:rsidRDefault="0064259F" w:rsidP="00A7680C">
            <w:pPr>
              <w:jc w:val="both"/>
              <w:rPr>
                <w:rFonts w:ascii="Times New Roman" w:hAnsi="Times New Roman"/>
              </w:rPr>
            </w:pPr>
            <w:r>
              <w:rPr>
                <w:rFonts w:ascii="Times New Roman" w:hAnsi="Times New Roman"/>
              </w:rPr>
              <w:t>1.2. Εκτίμηση των αναγκών της κοινότητας</w:t>
            </w:r>
          </w:p>
          <w:p w14:paraId="741ED5A0" w14:textId="77777777" w:rsidR="0064259F" w:rsidRDefault="0064259F" w:rsidP="00A7680C">
            <w:pPr>
              <w:jc w:val="both"/>
              <w:rPr>
                <w:rFonts w:ascii="Times New Roman" w:hAnsi="Times New Roman"/>
              </w:rPr>
            </w:pPr>
            <w:r>
              <w:rPr>
                <w:rFonts w:ascii="Times New Roman" w:hAnsi="Times New Roman"/>
              </w:rPr>
              <w:t xml:space="preserve">1.3. Περιγραφή των αναγκών – Αιτιολόγηση της παρέμβασης </w:t>
            </w:r>
          </w:p>
          <w:p w14:paraId="5DF646A5" w14:textId="77777777" w:rsidR="0064259F" w:rsidRDefault="0064259F" w:rsidP="00A7680C">
            <w:pPr>
              <w:jc w:val="both"/>
              <w:rPr>
                <w:rFonts w:ascii="Times New Roman" w:hAnsi="Times New Roman"/>
              </w:rPr>
            </w:pPr>
            <w:r>
              <w:rPr>
                <w:rFonts w:ascii="Times New Roman" w:hAnsi="Times New Roman"/>
              </w:rPr>
              <w:t>1.4. Κατανόηση της ομάδας στόχος</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1AF5" w14:textId="77777777" w:rsidR="0064259F" w:rsidRDefault="0064259F" w:rsidP="00A7680C">
            <w:pPr>
              <w:jc w:val="both"/>
              <w:rPr>
                <w:rFonts w:ascii="Times New Roman" w:hAnsi="Times New Roman"/>
              </w:rPr>
            </w:pPr>
          </w:p>
          <w:p w14:paraId="6173FBDF" w14:textId="77777777" w:rsidR="0064259F" w:rsidRDefault="0064259F" w:rsidP="00A7680C">
            <w:pPr>
              <w:jc w:val="both"/>
              <w:rPr>
                <w:rFonts w:ascii="Times New Roman" w:hAnsi="Times New Roman"/>
              </w:rPr>
            </w:pPr>
          </w:p>
          <w:p w14:paraId="3992962B" w14:textId="77777777" w:rsidR="0064259F" w:rsidRDefault="0064259F" w:rsidP="00A7680C">
            <w:pPr>
              <w:jc w:val="both"/>
              <w:rPr>
                <w:rFonts w:ascii="Times New Roman" w:hAnsi="Times New Roman"/>
              </w:rPr>
            </w:pPr>
          </w:p>
          <w:p w14:paraId="4797C8A3" w14:textId="77777777" w:rsidR="0064259F" w:rsidRDefault="0064259F" w:rsidP="00A7680C">
            <w:pPr>
              <w:jc w:val="both"/>
              <w:rPr>
                <w:rFonts w:ascii="Times New Roman" w:hAnsi="Times New Roman"/>
              </w:rPr>
            </w:pPr>
          </w:p>
          <w:p w14:paraId="24F8E6F7" w14:textId="77777777" w:rsidR="0064259F" w:rsidRDefault="0064259F" w:rsidP="00A7680C">
            <w:pPr>
              <w:jc w:val="both"/>
              <w:rPr>
                <w:rFonts w:ascii="Times New Roman" w:hAnsi="Times New Roman"/>
              </w:rPr>
            </w:pPr>
          </w:p>
          <w:p w14:paraId="7BC14BB9" w14:textId="77777777" w:rsidR="0064259F" w:rsidRDefault="0064259F" w:rsidP="00A7680C">
            <w:pPr>
              <w:jc w:val="both"/>
              <w:rPr>
                <w:rFonts w:ascii="Times New Roman" w:hAnsi="Times New Roman"/>
              </w:rPr>
            </w:pPr>
          </w:p>
          <w:p w14:paraId="4182E8AD" w14:textId="77777777" w:rsidR="0064259F" w:rsidRDefault="0064259F" w:rsidP="00A7680C">
            <w:pPr>
              <w:jc w:val="both"/>
              <w:rPr>
                <w:rFonts w:ascii="Times New Roman" w:hAnsi="Times New Roman"/>
              </w:rPr>
            </w:pPr>
          </w:p>
          <w:p w14:paraId="5625010C" w14:textId="77777777" w:rsidR="0064259F" w:rsidRDefault="0064259F" w:rsidP="00A7680C">
            <w:pPr>
              <w:jc w:val="both"/>
              <w:rPr>
                <w:rFonts w:ascii="Times New Roman" w:hAnsi="Times New Roman"/>
              </w:rPr>
            </w:pPr>
          </w:p>
          <w:p w14:paraId="64A61F25" w14:textId="77777777" w:rsidR="0064259F" w:rsidRDefault="0064259F" w:rsidP="00A7680C">
            <w:pPr>
              <w:jc w:val="both"/>
              <w:rPr>
                <w:rFonts w:ascii="Times New Roman" w:hAnsi="Times New Roman"/>
              </w:rPr>
            </w:pPr>
          </w:p>
          <w:p w14:paraId="5405BCF6" w14:textId="77777777" w:rsidR="0064259F" w:rsidRDefault="0064259F" w:rsidP="00A7680C">
            <w:pPr>
              <w:jc w:val="both"/>
              <w:rPr>
                <w:rFonts w:ascii="Times New Roman" w:hAnsi="Times New Roman"/>
              </w:rPr>
            </w:pPr>
          </w:p>
          <w:p w14:paraId="7B2F0022" w14:textId="77777777" w:rsidR="0064259F" w:rsidRDefault="0064259F" w:rsidP="00A7680C">
            <w:pPr>
              <w:jc w:val="both"/>
              <w:rPr>
                <w:rFonts w:ascii="Times New Roman" w:hAnsi="Times New Roman"/>
              </w:rPr>
            </w:pPr>
          </w:p>
          <w:p w14:paraId="5524FF3A" w14:textId="77777777" w:rsidR="0064259F" w:rsidRDefault="0064259F" w:rsidP="00A7680C">
            <w:pPr>
              <w:jc w:val="both"/>
              <w:rPr>
                <w:rFonts w:ascii="Times New Roman" w:hAnsi="Times New Roman"/>
              </w:rPr>
            </w:pPr>
          </w:p>
        </w:tc>
      </w:tr>
      <w:tr w:rsidR="0064259F" w:rsidRPr="00AB1D1F" w14:paraId="0A8126DB"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12BB32" w14:textId="77777777" w:rsidR="0064259F" w:rsidRDefault="0064259F" w:rsidP="00A7680C">
            <w:pPr>
              <w:jc w:val="both"/>
              <w:rPr>
                <w:rFonts w:ascii="Times New Roman" w:hAnsi="Times New Roman"/>
              </w:rPr>
            </w:pPr>
            <w:r>
              <w:rPr>
                <w:rFonts w:ascii="Times New Roman" w:hAnsi="Times New Roman"/>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A42BBA" w14:textId="77777777" w:rsidR="0064259F" w:rsidRDefault="0064259F" w:rsidP="00A7680C">
            <w:pPr>
              <w:jc w:val="both"/>
              <w:rPr>
                <w:rFonts w:ascii="Times New Roman" w:hAnsi="Times New Roman"/>
              </w:rPr>
            </w:pPr>
            <w:r>
              <w:rPr>
                <w:rFonts w:ascii="Times New Roman" w:hAnsi="Times New Roman"/>
              </w:rPr>
              <w:t xml:space="preserve">Εκτίμηση των πόρων </w:t>
            </w:r>
          </w:p>
          <w:p w14:paraId="7C2E721B" w14:textId="77777777" w:rsidR="0064259F" w:rsidRDefault="0064259F" w:rsidP="00A7680C">
            <w:pPr>
              <w:jc w:val="both"/>
              <w:rPr>
                <w:rFonts w:ascii="Times New Roman" w:hAnsi="Times New Roman"/>
              </w:rPr>
            </w:pPr>
            <w:r>
              <w:rPr>
                <w:rFonts w:ascii="Times New Roman" w:hAnsi="Times New Roman"/>
              </w:rPr>
              <w:t>2.1. Εκτίμηση των πόρων της ομάδας στόχος και της κοινότητας</w:t>
            </w:r>
          </w:p>
          <w:p w14:paraId="1CDC799C" w14:textId="77777777" w:rsidR="0064259F" w:rsidRDefault="0064259F" w:rsidP="00A7680C">
            <w:pPr>
              <w:jc w:val="both"/>
              <w:rPr>
                <w:rFonts w:ascii="Times New Roman" w:hAnsi="Times New Roman"/>
              </w:rPr>
            </w:pPr>
            <w:r>
              <w:rPr>
                <w:rFonts w:ascii="Times New Roman" w:hAnsi="Times New Roman"/>
              </w:rPr>
              <w:t>2.2. Εκτίμηση των διαθέσιμων (ιδίων) πόρων</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1CA1" w14:textId="77777777" w:rsidR="0064259F" w:rsidRDefault="0064259F" w:rsidP="00A7680C">
            <w:pPr>
              <w:jc w:val="both"/>
              <w:rPr>
                <w:rFonts w:ascii="Times New Roman" w:hAnsi="Times New Roman"/>
              </w:rPr>
            </w:pPr>
          </w:p>
        </w:tc>
      </w:tr>
      <w:tr w:rsidR="0064259F" w14:paraId="300F52B7"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BC5549" w14:textId="77777777" w:rsidR="0064259F" w:rsidRDefault="0064259F" w:rsidP="00A7680C">
            <w:pPr>
              <w:jc w:val="both"/>
              <w:rPr>
                <w:rFonts w:ascii="Times New Roman" w:hAnsi="Times New Roman"/>
              </w:rPr>
            </w:pPr>
            <w:r>
              <w:rPr>
                <w:rFonts w:ascii="Times New Roman" w:hAnsi="Times New Roman"/>
              </w:rPr>
              <w:t>10.</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208E10" w14:textId="77777777" w:rsidR="0064259F" w:rsidRDefault="0064259F" w:rsidP="00A7680C">
            <w:pPr>
              <w:jc w:val="both"/>
              <w:rPr>
                <w:rFonts w:ascii="Times New Roman" w:hAnsi="Times New Roman"/>
              </w:rPr>
            </w:pPr>
            <w:r>
              <w:rPr>
                <w:rFonts w:ascii="Times New Roman" w:hAnsi="Times New Roman"/>
              </w:rPr>
              <w:t>Διαμόρφωση της παρέμβασης</w:t>
            </w:r>
          </w:p>
          <w:p w14:paraId="0EF6CCAA" w14:textId="77777777" w:rsidR="0064259F" w:rsidRDefault="0064259F" w:rsidP="00A7680C">
            <w:pPr>
              <w:jc w:val="both"/>
              <w:rPr>
                <w:rFonts w:ascii="Times New Roman" w:hAnsi="Times New Roman"/>
              </w:rPr>
            </w:pPr>
            <w:r>
              <w:rPr>
                <w:rFonts w:ascii="Times New Roman" w:hAnsi="Times New Roman"/>
              </w:rPr>
              <w:t xml:space="preserve">3.1.Καθορισμός της ομάδας στόχος </w:t>
            </w:r>
          </w:p>
          <w:p w14:paraId="2D1648DC" w14:textId="77777777" w:rsidR="0064259F" w:rsidRDefault="0064259F" w:rsidP="00A7680C">
            <w:pPr>
              <w:jc w:val="both"/>
              <w:rPr>
                <w:rFonts w:ascii="Times New Roman" w:hAnsi="Times New Roman"/>
              </w:rPr>
            </w:pPr>
            <w:r>
              <w:rPr>
                <w:rFonts w:ascii="Times New Roman" w:hAnsi="Times New Roman"/>
              </w:rPr>
              <w:lastRenderedPageBreak/>
              <w:t xml:space="preserve">3.2.Αξιοποίηση θεωρητικού μοντέλου </w:t>
            </w:r>
          </w:p>
          <w:p w14:paraId="4AF5F51D" w14:textId="77777777" w:rsidR="0064259F" w:rsidRDefault="0064259F" w:rsidP="00A7680C">
            <w:pPr>
              <w:jc w:val="both"/>
              <w:rPr>
                <w:rFonts w:ascii="Times New Roman" w:hAnsi="Times New Roman"/>
              </w:rPr>
            </w:pPr>
            <w:r>
              <w:rPr>
                <w:rFonts w:ascii="Times New Roman" w:hAnsi="Times New Roman"/>
              </w:rPr>
              <w:t xml:space="preserve">3.3.Καθορισμός σκοπού, γενικού και ειδικών στόχων </w:t>
            </w:r>
          </w:p>
          <w:p w14:paraId="58C94787" w14:textId="77777777" w:rsidR="0064259F" w:rsidRDefault="0064259F" w:rsidP="00A7680C">
            <w:pPr>
              <w:jc w:val="both"/>
              <w:rPr>
                <w:rFonts w:ascii="Times New Roman" w:hAnsi="Times New Roman"/>
              </w:rPr>
            </w:pPr>
            <w:r>
              <w:rPr>
                <w:rFonts w:ascii="Times New Roman" w:hAnsi="Times New Roman"/>
              </w:rPr>
              <w:t xml:space="preserve">3.4.Καθορισμός του πλαισίου υλοποίησης </w:t>
            </w:r>
          </w:p>
          <w:p w14:paraId="3CC9F8C2" w14:textId="77777777" w:rsidR="0064259F" w:rsidRDefault="0064259F" w:rsidP="00A7680C">
            <w:pPr>
              <w:jc w:val="both"/>
              <w:rPr>
                <w:rFonts w:ascii="Times New Roman" w:hAnsi="Times New Roman"/>
              </w:rPr>
            </w:pPr>
            <w:r>
              <w:rPr>
                <w:rFonts w:ascii="Times New Roman" w:hAnsi="Times New Roman"/>
              </w:rPr>
              <w:t xml:space="preserve">3.5.Παραπομπές σε στοιχεία αποτελεσματικότητας </w:t>
            </w:r>
          </w:p>
          <w:p w14:paraId="2B5907D7" w14:textId="77777777" w:rsidR="0064259F" w:rsidRDefault="0064259F" w:rsidP="00A7680C">
            <w:pPr>
              <w:jc w:val="both"/>
              <w:rPr>
                <w:rFonts w:ascii="Times New Roman" w:hAnsi="Times New Roman"/>
              </w:rPr>
            </w:pPr>
            <w:r>
              <w:rPr>
                <w:rFonts w:ascii="Times New Roman" w:hAnsi="Times New Roman"/>
              </w:rPr>
              <w:t>3.6.Καθορισμός χρονοδιαγράμματος</w:t>
            </w:r>
          </w:p>
          <w:p w14:paraId="118E8306"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2E56" w14:textId="77777777" w:rsidR="0064259F" w:rsidRDefault="0064259F" w:rsidP="00A7680C">
            <w:pPr>
              <w:jc w:val="both"/>
              <w:rPr>
                <w:rFonts w:ascii="Times New Roman" w:hAnsi="Times New Roman"/>
              </w:rPr>
            </w:pPr>
          </w:p>
        </w:tc>
      </w:tr>
      <w:tr w:rsidR="0064259F" w14:paraId="3DBBF08E"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E4F62B" w14:textId="77777777" w:rsidR="0064259F" w:rsidRDefault="0064259F" w:rsidP="00A7680C">
            <w:pPr>
              <w:jc w:val="both"/>
              <w:rPr>
                <w:rFonts w:ascii="Times New Roman" w:hAnsi="Times New Roman"/>
              </w:rPr>
            </w:pPr>
            <w:r>
              <w:rPr>
                <w:rFonts w:ascii="Times New Roman" w:hAnsi="Times New Roman"/>
              </w:rPr>
              <w:t>11.</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C4B899" w14:textId="77777777" w:rsidR="0064259F" w:rsidRDefault="0064259F" w:rsidP="00A7680C">
            <w:pPr>
              <w:jc w:val="both"/>
              <w:rPr>
                <w:rFonts w:ascii="Times New Roman" w:hAnsi="Times New Roman"/>
              </w:rPr>
            </w:pPr>
            <w:r>
              <w:rPr>
                <w:rFonts w:ascii="Times New Roman" w:hAnsi="Times New Roman"/>
              </w:rPr>
              <w:t xml:space="preserve">Σχεδιασμός της παρέμβασης </w:t>
            </w:r>
          </w:p>
          <w:p w14:paraId="1DEA8B6B" w14:textId="77777777" w:rsidR="0064259F" w:rsidRDefault="0064259F" w:rsidP="00A7680C">
            <w:pPr>
              <w:jc w:val="both"/>
              <w:rPr>
                <w:rFonts w:ascii="Times New Roman" w:hAnsi="Times New Roman"/>
              </w:rPr>
            </w:pPr>
            <w:r>
              <w:rPr>
                <w:rFonts w:ascii="Times New Roman" w:hAnsi="Times New Roman"/>
              </w:rPr>
              <w:t xml:space="preserve">4.1. Σχεδιασμός με στόχο την ποιότητα και την αποτελεσματικότητα </w:t>
            </w:r>
          </w:p>
          <w:p w14:paraId="49F34670" w14:textId="77777777" w:rsidR="0064259F" w:rsidRDefault="0064259F" w:rsidP="00A7680C">
            <w:pPr>
              <w:jc w:val="both"/>
              <w:rPr>
                <w:rFonts w:ascii="Times New Roman" w:hAnsi="Times New Roman"/>
              </w:rPr>
            </w:pPr>
            <w:r>
              <w:rPr>
                <w:rFonts w:ascii="Times New Roman" w:hAnsi="Times New Roman"/>
              </w:rPr>
              <w:t>4.2. Εάν εφαρμόζεται κάποιο εκπαιδευτικό υλικό/πρόγραμμα</w:t>
            </w:r>
          </w:p>
          <w:p w14:paraId="14E203DE" w14:textId="77777777" w:rsidR="0064259F" w:rsidRDefault="0064259F" w:rsidP="00A7680C">
            <w:pPr>
              <w:jc w:val="both"/>
              <w:rPr>
                <w:rFonts w:ascii="Times New Roman" w:hAnsi="Times New Roman"/>
              </w:rPr>
            </w:pPr>
            <w:r>
              <w:rPr>
                <w:rFonts w:ascii="Times New Roman" w:hAnsi="Times New Roman"/>
              </w:rPr>
              <w:t xml:space="preserve">4.3. </w:t>
            </w:r>
            <w:proofErr w:type="spellStart"/>
            <w:r>
              <w:rPr>
                <w:rFonts w:ascii="Times New Roman" w:hAnsi="Times New Roman"/>
              </w:rPr>
              <w:t>Καταλληλότητα</w:t>
            </w:r>
            <w:proofErr w:type="spellEnd"/>
            <w:r>
              <w:rPr>
                <w:rFonts w:ascii="Times New Roman" w:hAnsi="Times New Roman"/>
              </w:rPr>
              <w:t xml:space="preserve">/Προσαρμογή παρέμβασης στην ομάδα στόχος </w:t>
            </w:r>
          </w:p>
          <w:p w14:paraId="3DBB1292" w14:textId="77777777" w:rsidR="0064259F" w:rsidRDefault="0064259F" w:rsidP="00A7680C">
            <w:pPr>
              <w:jc w:val="both"/>
              <w:rPr>
                <w:rFonts w:ascii="Times New Roman" w:hAnsi="Times New Roman"/>
              </w:rPr>
            </w:pPr>
            <w:r>
              <w:rPr>
                <w:rFonts w:ascii="Times New Roman" w:hAnsi="Times New Roman"/>
              </w:rPr>
              <w:t xml:space="preserve">4.4. Αξιολόγηση  </w:t>
            </w:r>
          </w:p>
          <w:p w14:paraId="4CC44A59"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13F9" w14:textId="77777777" w:rsidR="0064259F" w:rsidRDefault="0064259F" w:rsidP="00A7680C">
            <w:pPr>
              <w:jc w:val="both"/>
              <w:rPr>
                <w:rFonts w:ascii="Times New Roman" w:hAnsi="Times New Roman"/>
              </w:rPr>
            </w:pPr>
          </w:p>
        </w:tc>
      </w:tr>
      <w:tr w:rsidR="0064259F" w:rsidRPr="00AB1D1F" w14:paraId="6BC877E4"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083ACB" w14:textId="77777777" w:rsidR="0064259F" w:rsidRDefault="0064259F" w:rsidP="00A7680C">
            <w:pPr>
              <w:jc w:val="both"/>
              <w:rPr>
                <w:rFonts w:ascii="Times New Roman" w:hAnsi="Times New Roman"/>
              </w:rPr>
            </w:pPr>
            <w:r>
              <w:rPr>
                <w:rFonts w:ascii="Times New Roman" w:hAnsi="Times New Roman"/>
              </w:rPr>
              <w:t>12.</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C47B53" w14:textId="77777777" w:rsidR="0064259F" w:rsidRDefault="0064259F" w:rsidP="00A7680C">
            <w:pPr>
              <w:jc w:val="both"/>
              <w:rPr>
                <w:rFonts w:ascii="Times New Roman" w:hAnsi="Times New Roman"/>
              </w:rPr>
            </w:pPr>
            <w:r>
              <w:rPr>
                <w:rFonts w:ascii="Times New Roman" w:hAnsi="Times New Roman"/>
              </w:rPr>
              <w:t xml:space="preserve">Διαχείριση και κινητοποίηση των πόρων </w:t>
            </w:r>
          </w:p>
          <w:p w14:paraId="28BC097A" w14:textId="77777777" w:rsidR="0064259F" w:rsidRDefault="0064259F" w:rsidP="00A7680C">
            <w:pPr>
              <w:jc w:val="both"/>
              <w:rPr>
                <w:rFonts w:ascii="Times New Roman" w:hAnsi="Times New Roman"/>
              </w:rPr>
            </w:pPr>
            <w:r>
              <w:rPr>
                <w:rFonts w:ascii="Times New Roman" w:hAnsi="Times New Roman"/>
              </w:rPr>
              <w:t>5.3. Συγκρότηση της ομάδας υλοποίησης</w:t>
            </w:r>
          </w:p>
          <w:p w14:paraId="50C45D7E" w14:textId="77777777" w:rsidR="0064259F" w:rsidRDefault="0064259F" w:rsidP="00A7680C">
            <w:pPr>
              <w:jc w:val="both"/>
              <w:rPr>
                <w:rFonts w:ascii="Times New Roman" w:hAnsi="Times New Roman"/>
              </w:rPr>
            </w:pPr>
            <w:r>
              <w:rPr>
                <w:rFonts w:ascii="Times New Roman" w:hAnsi="Times New Roman"/>
              </w:rPr>
              <w:t>5.4. Προσέγγιση και διατήρηση στη συμμετοχή της ομάδας στόχος</w:t>
            </w:r>
          </w:p>
          <w:p w14:paraId="18439241" w14:textId="77777777" w:rsidR="0064259F" w:rsidRDefault="0064259F" w:rsidP="00A7680C">
            <w:pPr>
              <w:jc w:val="both"/>
              <w:rPr>
                <w:rFonts w:ascii="Times New Roman" w:hAnsi="Times New Roman"/>
              </w:rPr>
            </w:pPr>
            <w:r>
              <w:rPr>
                <w:rFonts w:ascii="Times New Roman" w:hAnsi="Times New Roman"/>
              </w:rPr>
              <w:t>5.5. Προετοιμασία του υλικού της παρέμβασης</w:t>
            </w:r>
          </w:p>
          <w:p w14:paraId="734E752B" w14:textId="77777777" w:rsidR="0064259F" w:rsidRDefault="0064259F" w:rsidP="00A7680C">
            <w:pPr>
              <w:jc w:val="both"/>
              <w:rPr>
                <w:rFonts w:ascii="Times New Roman" w:hAnsi="Times New Roman"/>
              </w:rPr>
            </w:pPr>
            <w:r>
              <w:rPr>
                <w:rFonts w:ascii="Times New Roman" w:hAnsi="Times New Roman"/>
              </w:rPr>
              <w:t>5.6. Περιγραφή της παρέμβασης</w:t>
            </w:r>
          </w:p>
          <w:p w14:paraId="23F1DD3F" w14:textId="77777777" w:rsidR="0064259F" w:rsidRDefault="0064259F" w:rsidP="00A7680C">
            <w:pPr>
              <w:jc w:val="both"/>
              <w:rPr>
                <w:rFonts w:ascii="Times New Roman" w:hAnsi="Times New Roman"/>
                <w:i/>
                <w:iCs/>
              </w:rPr>
            </w:pPr>
            <w:r>
              <w:rPr>
                <w:rFonts w:ascii="Times New Roman" w:hAnsi="Times New Roman"/>
                <w:i/>
                <w:iCs/>
              </w:rPr>
              <w:t>Οικονομικά στοιχεία προγράμματος (Προγραμματισμός- Το πλάνο του έργου)</w:t>
            </w:r>
          </w:p>
          <w:p w14:paraId="10C17FA6" w14:textId="77777777" w:rsidR="0064259F" w:rsidRDefault="0064259F" w:rsidP="00A7680C">
            <w:pPr>
              <w:jc w:val="both"/>
              <w:rPr>
                <w:rFonts w:ascii="Times New Roman" w:hAnsi="Times New Roman"/>
              </w:rPr>
            </w:pPr>
            <w:r>
              <w:rPr>
                <w:rFonts w:ascii="Times New Roman" w:hAnsi="Times New Roman"/>
              </w:rPr>
              <w:lastRenderedPageBreak/>
              <w:t xml:space="preserve">5.1. &amp; 5.2 (Σχεδιασμός των οικονομικών απαιτήσεων) </w:t>
            </w:r>
          </w:p>
          <w:p w14:paraId="6A4ABAE6" w14:textId="77777777" w:rsidR="0064259F" w:rsidRDefault="0064259F" w:rsidP="00A7680C">
            <w:pPr>
              <w:jc w:val="both"/>
              <w:rPr>
                <w:rFonts w:ascii="Times New Roman" w:hAnsi="Times New Roman"/>
              </w:rPr>
            </w:pPr>
            <w:r>
              <w:rPr>
                <w:rFonts w:ascii="Times New Roman" w:hAnsi="Times New Roman"/>
              </w:rPr>
              <w:t>Προϋπολογισμός συνολικός και ανά τετράμηνο (Σωστός καταμερισμός εξόδων προγράμματος, με έμφαση στους μισθούς, κόστος ανά άτομο / δυναμικότητα προγράμματος)</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0137" w14:textId="77777777" w:rsidR="0064259F" w:rsidRDefault="0064259F" w:rsidP="00A7680C">
            <w:pPr>
              <w:jc w:val="both"/>
              <w:rPr>
                <w:rFonts w:ascii="Times New Roman" w:hAnsi="Times New Roman"/>
              </w:rPr>
            </w:pPr>
          </w:p>
        </w:tc>
      </w:tr>
      <w:tr w:rsidR="0064259F" w14:paraId="46A4FA5C"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C48AA" w14:textId="77777777" w:rsidR="0064259F" w:rsidRDefault="0064259F" w:rsidP="00A7680C">
            <w:pPr>
              <w:jc w:val="both"/>
              <w:rPr>
                <w:rFonts w:ascii="Times New Roman" w:hAnsi="Times New Roman"/>
                <w:lang w:val="en-GB"/>
              </w:rPr>
            </w:pPr>
            <w:r>
              <w:rPr>
                <w:rFonts w:ascii="Times New Roman" w:hAnsi="Times New Roman"/>
                <w:lang w:val="en-GB"/>
              </w:rPr>
              <w:t>13.</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6C4559" w14:textId="77777777" w:rsidR="0064259F" w:rsidRDefault="0064259F" w:rsidP="00A7680C">
            <w:pPr>
              <w:jc w:val="both"/>
              <w:rPr>
                <w:rFonts w:ascii="Times New Roman" w:hAnsi="Times New Roman"/>
              </w:rPr>
            </w:pPr>
            <w:r>
              <w:rPr>
                <w:rFonts w:ascii="Times New Roman" w:hAnsi="Times New Roman"/>
              </w:rPr>
              <w:t xml:space="preserve">Υλοποίηση και παρακολούθηση </w:t>
            </w:r>
          </w:p>
          <w:p w14:paraId="34AD4BE3" w14:textId="77777777" w:rsidR="0064259F" w:rsidRDefault="0064259F" w:rsidP="00A7680C">
            <w:pPr>
              <w:jc w:val="both"/>
              <w:rPr>
                <w:rFonts w:ascii="Times New Roman" w:hAnsi="Times New Roman"/>
              </w:rPr>
            </w:pPr>
            <w:r>
              <w:rPr>
                <w:rFonts w:ascii="Times New Roman" w:hAnsi="Times New Roman"/>
              </w:rPr>
              <w:t xml:space="preserve">6.1. Εάν πρόκειται για πιλοτική παρέμβαση </w:t>
            </w:r>
          </w:p>
          <w:p w14:paraId="77451429" w14:textId="77777777" w:rsidR="0064259F" w:rsidRDefault="0064259F" w:rsidP="00A7680C">
            <w:pPr>
              <w:jc w:val="both"/>
              <w:rPr>
                <w:rFonts w:ascii="Times New Roman" w:hAnsi="Times New Roman"/>
              </w:rPr>
            </w:pPr>
            <w:r>
              <w:rPr>
                <w:rFonts w:ascii="Times New Roman" w:hAnsi="Times New Roman"/>
              </w:rPr>
              <w:t xml:space="preserve">6.2. Υλοποίηση της παρέμβασης </w:t>
            </w:r>
          </w:p>
          <w:p w14:paraId="30235AC9" w14:textId="77777777" w:rsidR="0064259F" w:rsidRDefault="0064259F" w:rsidP="00A7680C">
            <w:pPr>
              <w:jc w:val="both"/>
              <w:rPr>
                <w:rFonts w:ascii="Times New Roman" w:hAnsi="Times New Roman"/>
              </w:rPr>
            </w:pPr>
            <w:r>
              <w:rPr>
                <w:rFonts w:ascii="Times New Roman" w:hAnsi="Times New Roman"/>
              </w:rPr>
              <w:t xml:space="preserve">6.3. Παρακολούθηση της υλοποίησης </w:t>
            </w:r>
          </w:p>
          <w:p w14:paraId="575EAE74" w14:textId="77777777" w:rsidR="0064259F" w:rsidRDefault="0064259F" w:rsidP="00A7680C">
            <w:pPr>
              <w:jc w:val="both"/>
              <w:rPr>
                <w:rFonts w:ascii="Times New Roman" w:hAnsi="Times New Roman"/>
              </w:rPr>
            </w:pPr>
            <w:r>
              <w:rPr>
                <w:rFonts w:ascii="Times New Roman" w:hAnsi="Times New Roman"/>
              </w:rPr>
              <w:t>6.4. Αναπροσαρμογή της υλοποίησης</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78562" w14:textId="77777777" w:rsidR="0064259F" w:rsidRDefault="0064259F" w:rsidP="00A7680C">
            <w:pPr>
              <w:jc w:val="both"/>
              <w:rPr>
                <w:rFonts w:ascii="Times New Roman" w:hAnsi="Times New Roman"/>
              </w:rPr>
            </w:pPr>
          </w:p>
        </w:tc>
      </w:tr>
      <w:tr w:rsidR="0064259F" w:rsidRPr="00AB1D1F" w14:paraId="1EE9C33D"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257BA1" w14:textId="77777777" w:rsidR="0064259F" w:rsidRDefault="0064259F" w:rsidP="00A7680C">
            <w:pPr>
              <w:jc w:val="both"/>
              <w:rPr>
                <w:rFonts w:ascii="Times New Roman" w:hAnsi="Times New Roman"/>
                <w:lang w:val="en-GB"/>
              </w:rPr>
            </w:pPr>
            <w:r>
              <w:rPr>
                <w:rFonts w:ascii="Times New Roman" w:hAnsi="Times New Roman"/>
                <w:lang w:val="en-GB"/>
              </w:rPr>
              <w:t>14.</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04B205" w14:textId="77777777" w:rsidR="0064259F" w:rsidRDefault="0064259F" w:rsidP="00A7680C">
            <w:pPr>
              <w:jc w:val="both"/>
              <w:rPr>
                <w:rFonts w:ascii="Times New Roman" w:hAnsi="Times New Roman"/>
              </w:rPr>
            </w:pPr>
            <w:r>
              <w:rPr>
                <w:rFonts w:ascii="Times New Roman" w:hAnsi="Times New Roman"/>
              </w:rPr>
              <w:t xml:space="preserve">Αξιολόγηση </w:t>
            </w:r>
          </w:p>
          <w:p w14:paraId="562E3E2F" w14:textId="77777777" w:rsidR="0064259F" w:rsidRDefault="0064259F" w:rsidP="00A7680C">
            <w:pPr>
              <w:jc w:val="both"/>
              <w:rPr>
                <w:rFonts w:ascii="Times New Roman" w:hAnsi="Times New Roman"/>
              </w:rPr>
            </w:pPr>
            <w:r>
              <w:rPr>
                <w:rFonts w:ascii="Times New Roman" w:hAnsi="Times New Roman"/>
              </w:rPr>
              <w:t xml:space="preserve">7.1. Εάν διενεργείται αξιολόγηση του αποτελέσματος </w:t>
            </w:r>
          </w:p>
          <w:p w14:paraId="47147F25" w14:textId="77777777" w:rsidR="0064259F" w:rsidRDefault="0064259F" w:rsidP="00A7680C">
            <w:pPr>
              <w:jc w:val="both"/>
              <w:rPr>
                <w:rFonts w:ascii="Times New Roman" w:hAnsi="Times New Roman"/>
              </w:rPr>
            </w:pPr>
            <w:r>
              <w:rPr>
                <w:rFonts w:ascii="Times New Roman" w:hAnsi="Times New Roman"/>
              </w:rPr>
              <w:t xml:space="preserve">7.2. Εάν διενεργείται αξιολόγηση της διαδικασίας  </w:t>
            </w:r>
          </w:p>
          <w:p w14:paraId="785E81C2" w14:textId="77777777" w:rsidR="0064259F" w:rsidRDefault="0064259F" w:rsidP="00A7680C">
            <w:pPr>
              <w:jc w:val="both"/>
              <w:rPr>
                <w:rFonts w:ascii="Times New Roman" w:hAnsi="Times New Roman"/>
              </w:rPr>
            </w:pPr>
          </w:p>
          <w:p w14:paraId="5CA4EF14" w14:textId="77777777" w:rsidR="0064259F" w:rsidRDefault="0064259F" w:rsidP="00A7680C">
            <w:pPr>
              <w:jc w:val="both"/>
              <w:rPr>
                <w:rFonts w:ascii="Times New Roman" w:hAnsi="Times New Roman"/>
              </w:rPr>
            </w:pPr>
            <w:r>
              <w:rPr>
                <w:rFonts w:ascii="Times New Roman" w:hAnsi="Times New Roman"/>
              </w:rPr>
              <w:t xml:space="preserve">Καθορισμός δεικτών και εργαλείων αξιολόγησης και υποβολή όλων των σχετικών εργαλείων. </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B8FE" w14:textId="77777777" w:rsidR="0064259F" w:rsidRDefault="0064259F" w:rsidP="00A7680C">
            <w:pPr>
              <w:jc w:val="both"/>
              <w:rPr>
                <w:rFonts w:ascii="Times New Roman" w:hAnsi="Times New Roman"/>
              </w:rPr>
            </w:pPr>
          </w:p>
        </w:tc>
      </w:tr>
      <w:tr w:rsidR="0064259F" w14:paraId="075CC7A2"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F3C245" w14:textId="77777777" w:rsidR="0064259F" w:rsidRDefault="0064259F" w:rsidP="00A7680C">
            <w:pPr>
              <w:jc w:val="both"/>
              <w:rPr>
                <w:rFonts w:ascii="Times New Roman" w:hAnsi="Times New Roman"/>
                <w:lang w:val="en-GB"/>
              </w:rPr>
            </w:pPr>
            <w:r>
              <w:rPr>
                <w:rFonts w:ascii="Times New Roman" w:hAnsi="Times New Roman"/>
                <w:lang w:val="en-GB"/>
              </w:rPr>
              <w:t>15.</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709302" w14:textId="77777777" w:rsidR="0064259F" w:rsidRDefault="0064259F" w:rsidP="00A7680C">
            <w:pPr>
              <w:jc w:val="both"/>
              <w:rPr>
                <w:rFonts w:ascii="Times New Roman" w:hAnsi="Times New Roman"/>
              </w:rPr>
            </w:pPr>
            <w:r>
              <w:rPr>
                <w:rFonts w:ascii="Times New Roman" w:hAnsi="Times New Roman"/>
              </w:rPr>
              <w:t xml:space="preserve">Διάχυση και βελτίωση </w:t>
            </w:r>
          </w:p>
          <w:p w14:paraId="1BC46136" w14:textId="77777777" w:rsidR="0064259F" w:rsidRDefault="0064259F" w:rsidP="00A7680C">
            <w:pPr>
              <w:jc w:val="both"/>
              <w:rPr>
                <w:rFonts w:ascii="Times New Roman" w:hAnsi="Times New Roman"/>
              </w:rPr>
            </w:pPr>
            <w:r>
              <w:rPr>
                <w:rFonts w:ascii="Times New Roman" w:hAnsi="Times New Roman"/>
              </w:rPr>
              <w:t xml:space="preserve">8.1. Καθορίζοντας τη συνέχεια </w:t>
            </w:r>
          </w:p>
          <w:p w14:paraId="57D211E8" w14:textId="77777777" w:rsidR="0064259F" w:rsidRDefault="0064259F" w:rsidP="00A7680C">
            <w:pPr>
              <w:jc w:val="both"/>
              <w:rPr>
                <w:rFonts w:ascii="Times New Roman" w:hAnsi="Times New Roman"/>
              </w:rPr>
            </w:pPr>
            <w:r>
              <w:rPr>
                <w:rFonts w:ascii="Times New Roman" w:hAnsi="Times New Roman"/>
              </w:rPr>
              <w:t xml:space="preserve">8.2. Διάχυση </w:t>
            </w:r>
          </w:p>
          <w:p w14:paraId="3105E173" w14:textId="77777777" w:rsidR="0064259F" w:rsidRDefault="0064259F" w:rsidP="00A7680C">
            <w:pPr>
              <w:jc w:val="both"/>
              <w:rPr>
                <w:rFonts w:ascii="Times New Roman" w:hAnsi="Times New Roman"/>
              </w:rPr>
            </w:pPr>
            <w:r>
              <w:rPr>
                <w:rFonts w:ascii="Times New Roman" w:hAnsi="Times New Roman"/>
              </w:rPr>
              <w:t>8.3. Τελική Έκθεση</w:t>
            </w:r>
          </w:p>
          <w:p w14:paraId="49A6CF65"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F2EA2" w14:textId="77777777" w:rsidR="0064259F" w:rsidRDefault="0064259F" w:rsidP="00A7680C">
            <w:pPr>
              <w:jc w:val="both"/>
              <w:rPr>
                <w:rFonts w:ascii="Times New Roman" w:hAnsi="Times New Roman"/>
              </w:rPr>
            </w:pPr>
          </w:p>
        </w:tc>
      </w:tr>
      <w:tr w:rsidR="0064259F" w:rsidRPr="00AB1D1F" w14:paraId="65B3B58B" w14:textId="77777777" w:rsidTr="00A7680C">
        <w:trPr>
          <w:trHeight w:val="633"/>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634FF8" w14:textId="77777777" w:rsidR="0064259F" w:rsidRDefault="0064259F" w:rsidP="00A7680C">
            <w:pPr>
              <w:jc w:val="both"/>
              <w:rPr>
                <w:rFonts w:ascii="Times New Roman" w:hAnsi="Times New Roman"/>
                <w:lang w:val="en-GB"/>
              </w:rPr>
            </w:pPr>
            <w:r>
              <w:rPr>
                <w:rFonts w:ascii="Times New Roman" w:hAnsi="Times New Roman"/>
                <w:lang w:val="en-GB"/>
              </w:rPr>
              <w:t>16.</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FFA6D3" w14:textId="77777777" w:rsidR="0064259F" w:rsidRDefault="0064259F" w:rsidP="00A7680C">
            <w:pPr>
              <w:jc w:val="both"/>
              <w:rPr>
                <w:rFonts w:ascii="Times New Roman" w:hAnsi="Times New Roman"/>
              </w:rPr>
            </w:pPr>
            <w:r>
              <w:rPr>
                <w:rFonts w:ascii="Times New Roman" w:hAnsi="Times New Roman"/>
              </w:rPr>
              <w:t xml:space="preserve">Οριζόντια θέματα </w:t>
            </w:r>
          </w:p>
          <w:p w14:paraId="2BAFBC4D" w14:textId="77777777" w:rsidR="0064259F" w:rsidRDefault="0064259F" w:rsidP="00A7680C">
            <w:pPr>
              <w:jc w:val="both"/>
              <w:rPr>
                <w:rFonts w:ascii="Times New Roman" w:hAnsi="Times New Roman"/>
              </w:rPr>
            </w:pPr>
            <w:r>
              <w:rPr>
                <w:rFonts w:ascii="Times New Roman" w:hAnsi="Times New Roman"/>
              </w:rPr>
              <w:lastRenderedPageBreak/>
              <w:t xml:space="preserve">Α. Βιωσιμότητα </w:t>
            </w:r>
          </w:p>
          <w:p w14:paraId="0FD7B309" w14:textId="77777777" w:rsidR="0064259F" w:rsidRDefault="0064259F" w:rsidP="00A7680C">
            <w:pPr>
              <w:jc w:val="both"/>
              <w:rPr>
                <w:rFonts w:ascii="Times New Roman" w:hAnsi="Times New Roman"/>
              </w:rPr>
            </w:pPr>
            <w:r>
              <w:rPr>
                <w:rFonts w:ascii="Times New Roman" w:hAnsi="Times New Roman"/>
              </w:rPr>
              <w:t xml:space="preserve">Β. Επικοινωνία και συμμετοχή αρμόδιων φορέων/προσώπων </w:t>
            </w:r>
          </w:p>
          <w:p w14:paraId="60FC2AAC" w14:textId="77777777" w:rsidR="0064259F" w:rsidRDefault="0064259F" w:rsidP="00A7680C">
            <w:pPr>
              <w:jc w:val="both"/>
              <w:rPr>
                <w:rFonts w:ascii="Times New Roman" w:hAnsi="Times New Roman"/>
              </w:rPr>
            </w:pPr>
            <w:r>
              <w:rPr>
                <w:rFonts w:ascii="Times New Roman" w:hAnsi="Times New Roman"/>
              </w:rPr>
              <w:t xml:space="preserve">Γ. Ανάπτυξη προσωπικού </w:t>
            </w:r>
          </w:p>
          <w:p w14:paraId="44FDF07C" w14:textId="77777777" w:rsidR="0064259F" w:rsidRDefault="0064259F" w:rsidP="00A7680C">
            <w:pPr>
              <w:jc w:val="both"/>
              <w:rPr>
                <w:rFonts w:ascii="Times New Roman" w:hAnsi="Times New Roman"/>
              </w:rPr>
            </w:pPr>
            <w:r>
              <w:rPr>
                <w:rFonts w:ascii="Times New Roman" w:hAnsi="Times New Roman"/>
              </w:rPr>
              <w:t>Δ. Ηθική και Δεοντολογία</w:t>
            </w:r>
          </w:p>
          <w:p w14:paraId="5CFFA361"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BB460" w14:textId="77777777" w:rsidR="0064259F" w:rsidRDefault="0064259F" w:rsidP="00A7680C">
            <w:pPr>
              <w:jc w:val="both"/>
              <w:rPr>
                <w:rFonts w:ascii="Times New Roman" w:hAnsi="Times New Roman"/>
              </w:rPr>
            </w:pPr>
          </w:p>
        </w:tc>
      </w:tr>
      <w:tr w:rsidR="0064259F" w14:paraId="3AAE05AE" w14:textId="77777777" w:rsidTr="00A7680C">
        <w:trPr>
          <w:trHeight w:val="1926"/>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487A33" w14:textId="77777777" w:rsidR="0064259F" w:rsidRDefault="0064259F" w:rsidP="00A7680C">
            <w:pPr>
              <w:jc w:val="both"/>
              <w:rPr>
                <w:rFonts w:ascii="Times New Roman" w:hAnsi="Times New Roman"/>
              </w:rPr>
            </w:pPr>
            <w:r>
              <w:rPr>
                <w:rFonts w:ascii="Times New Roman" w:hAnsi="Times New Roman"/>
              </w:rPr>
              <w:t>17.</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84D52A" w14:textId="77777777" w:rsidR="0064259F" w:rsidRDefault="0064259F" w:rsidP="00A7680C">
            <w:pPr>
              <w:jc w:val="both"/>
              <w:rPr>
                <w:rFonts w:ascii="Times New Roman" w:hAnsi="Times New Roman"/>
              </w:rPr>
            </w:pPr>
            <w:r>
              <w:rPr>
                <w:rFonts w:ascii="Times New Roman" w:hAnsi="Times New Roman"/>
              </w:rPr>
              <w:t>Άλλοι Φορείς- Συνεργάτες:</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26F8B" w14:textId="77777777" w:rsidR="0064259F" w:rsidRDefault="0064259F" w:rsidP="00A7680C">
            <w:pPr>
              <w:jc w:val="both"/>
              <w:rPr>
                <w:rFonts w:ascii="Times New Roman" w:hAnsi="Times New Roman"/>
              </w:rPr>
            </w:pPr>
          </w:p>
        </w:tc>
      </w:tr>
      <w:tr w:rsidR="0064259F" w14:paraId="711DCB4F" w14:textId="77777777" w:rsidTr="00A7680C">
        <w:trPr>
          <w:trHeight w:val="250"/>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1CCA6A" w14:textId="77777777" w:rsidR="0064259F" w:rsidRDefault="0064259F" w:rsidP="00A7680C">
            <w:pPr>
              <w:jc w:val="both"/>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8E150F" w14:textId="77777777" w:rsidR="0064259F" w:rsidRDefault="0064259F" w:rsidP="00A7680C">
            <w:pPr>
              <w:jc w:val="both"/>
              <w:rPr>
                <w:rFonts w:ascii="Times New Roman" w:hAnsi="Times New Roman"/>
              </w:rPr>
            </w:pPr>
            <w:r>
              <w:rPr>
                <w:rFonts w:ascii="Times New Roman" w:hAnsi="Times New Roman"/>
              </w:rPr>
              <w:t>ΣΥΝΟΛΙΚΟ ΠΟΣΟ (ΖΗΤΟΥΜΕΝΗ ΕΠΙΧΟΡΗΓΗΣΗ)</w:t>
            </w:r>
            <w:r>
              <w:rPr>
                <w:rFonts w:ascii="Times New Roman" w:hAnsi="Times New Roman"/>
              </w:rPr>
              <w:tab/>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A9E0A" w14:textId="77777777" w:rsidR="0064259F" w:rsidRDefault="0064259F" w:rsidP="00A7680C">
            <w:pPr>
              <w:jc w:val="both"/>
              <w:rPr>
                <w:rFonts w:ascii="Times New Roman" w:hAnsi="Times New Roman"/>
              </w:rPr>
            </w:pPr>
          </w:p>
        </w:tc>
      </w:tr>
      <w:tr w:rsidR="0064259F" w:rsidRPr="00AB1D1F" w14:paraId="7ADE5F3D" w14:textId="77777777" w:rsidTr="00A7680C">
        <w:trPr>
          <w:trHeight w:val="245"/>
        </w:trPr>
        <w:tc>
          <w:tcPr>
            <w:tcW w:w="6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0D8233" w14:textId="77777777" w:rsidR="0064259F" w:rsidRDefault="0064259F" w:rsidP="00A7680C">
            <w:pPr>
              <w:jc w:val="both"/>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48929A" w14:textId="77777777" w:rsidR="0064259F" w:rsidRDefault="0064259F" w:rsidP="00A7680C">
            <w:pPr>
              <w:jc w:val="both"/>
              <w:rPr>
                <w:rFonts w:ascii="Times New Roman" w:hAnsi="Times New Roman"/>
              </w:rPr>
            </w:pPr>
            <w:r>
              <w:rPr>
                <w:rFonts w:ascii="Times New Roman" w:hAnsi="Times New Roman"/>
              </w:rPr>
              <w:t>Όνομα/ονόματα συντονιστή/</w:t>
            </w:r>
            <w:proofErr w:type="spellStart"/>
            <w:r>
              <w:rPr>
                <w:rFonts w:ascii="Times New Roman" w:hAnsi="Times New Roman"/>
              </w:rPr>
              <w:t>ών</w:t>
            </w:r>
            <w:proofErr w:type="spellEnd"/>
            <w:r>
              <w:rPr>
                <w:rFonts w:ascii="Times New Roman" w:hAnsi="Times New Roman"/>
              </w:rPr>
              <w:t xml:space="preserve"> και συνεργατών:</w:t>
            </w:r>
          </w:p>
          <w:p w14:paraId="4F2D0100"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C3BCA" w14:textId="77777777" w:rsidR="0064259F" w:rsidRDefault="0064259F" w:rsidP="00A7680C">
            <w:pPr>
              <w:jc w:val="both"/>
              <w:rPr>
                <w:rFonts w:ascii="Times New Roman" w:hAnsi="Times New Roman"/>
              </w:rPr>
            </w:pPr>
          </w:p>
        </w:tc>
      </w:tr>
      <w:tr w:rsidR="0064259F" w14:paraId="618B5235" w14:textId="77777777" w:rsidTr="00A7680C">
        <w:trPr>
          <w:trHeight w:val="245"/>
        </w:trPr>
        <w:tc>
          <w:tcPr>
            <w:tcW w:w="6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F8A377" w14:textId="77777777" w:rsidR="0064259F" w:rsidRDefault="0064259F" w:rsidP="00A7680C">
            <w:pPr>
              <w:jc w:val="both"/>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A3F342" w14:textId="77777777" w:rsidR="0064259F" w:rsidRDefault="0064259F" w:rsidP="00A7680C">
            <w:pPr>
              <w:jc w:val="both"/>
              <w:rPr>
                <w:rFonts w:ascii="Times New Roman" w:hAnsi="Times New Roman"/>
              </w:rPr>
            </w:pPr>
            <w:r>
              <w:rPr>
                <w:rFonts w:ascii="Times New Roman" w:hAnsi="Times New Roman"/>
              </w:rPr>
              <w:t>Όνομα</w:t>
            </w:r>
            <w:r>
              <w:rPr>
                <w:rFonts w:ascii="Times New Roman" w:hAnsi="Times New Roman"/>
              </w:rPr>
              <w:tab/>
            </w:r>
          </w:p>
          <w:p w14:paraId="6CB7FB72"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647C3" w14:textId="77777777" w:rsidR="0064259F" w:rsidRDefault="0064259F" w:rsidP="00A7680C">
            <w:pPr>
              <w:jc w:val="both"/>
              <w:rPr>
                <w:rFonts w:ascii="Times New Roman" w:hAnsi="Times New Roman"/>
              </w:rPr>
            </w:pPr>
            <w:r>
              <w:rPr>
                <w:rFonts w:ascii="Times New Roman" w:hAnsi="Times New Roman"/>
              </w:rPr>
              <w:t>Καθήκοντα / Αρμοδιότητες</w:t>
            </w:r>
          </w:p>
          <w:p w14:paraId="626BEDB6" w14:textId="77777777" w:rsidR="0064259F" w:rsidRDefault="0064259F" w:rsidP="00A7680C">
            <w:pPr>
              <w:jc w:val="both"/>
              <w:rPr>
                <w:rFonts w:ascii="Times New Roman" w:hAnsi="Times New Roman"/>
              </w:rPr>
            </w:pPr>
          </w:p>
        </w:tc>
      </w:tr>
      <w:tr w:rsidR="0064259F" w14:paraId="11C3E512" w14:textId="77777777" w:rsidTr="00A7680C">
        <w:trPr>
          <w:trHeight w:val="245"/>
        </w:trPr>
        <w:tc>
          <w:tcPr>
            <w:tcW w:w="6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DD9518" w14:textId="77777777" w:rsidR="0064259F" w:rsidRDefault="0064259F" w:rsidP="00A7680C">
            <w:pPr>
              <w:jc w:val="both"/>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AD8B64"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954B8" w14:textId="77777777" w:rsidR="0064259F" w:rsidRDefault="0064259F" w:rsidP="00A7680C">
            <w:pPr>
              <w:jc w:val="both"/>
              <w:rPr>
                <w:rFonts w:ascii="Times New Roman" w:hAnsi="Times New Roman"/>
              </w:rPr>
            </w:pPr>
          </w:p>
        </w:tc>
      </w:tr>
      <w:tr w:rsidR="0064259F" w14:paraId="491FD060" w14:textId="77777777" w:rsidTr="00A7680C">
        <w:trPr>
          <w:trHeight w:val="245"/>
        </w:trPr>
        <w:tc>
          <w:tcPr>
            <w:tcW w:w="6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37AF4B" w14:textId="77777777" w:rsidR="0064259F" w:rsidRDefault="0064259F" w:rsidP="00A7680C">
            <w:pPr>
              <w:jc w:val="both"/>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4C9C3A"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21797" w14:textId="77777777" w:rsidR="0064259F" w:rsidRDefault="0064259F" w:rsidP="00A7680C">
            <w:pPr>
              <w:jc w:val="both"/>
              <w:rPr>
                <w:rFonts w:ascii="Times New Roman" w:hAnsi="Times New Roman"/>
              </w:rPr>
            </w:pPr>
          </w:p>
        </w:tc>
      </w:tr>
      <w:tr w:rsidR="0064259F" w14:paraId="0AF0A7D3" w14:textId="77777777" w:rsidTr="00A7680C">
        <w:trPr>
          <w:trHeight w:val="245"/>
        </w:trPr>
        <w:tc>
          <w:tcPr>
            <w:tcW w:w="63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89C884" w14:textId="77777777" w:rsidR="0064259F" w:rsidRDefault="0064259F" w:rsidP="00A7680C">
            <w:pPr>
              <w:jc w:val="both"/>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DE6166"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B39AE" w14:textId="77777777" w:rsidR="0064259F" w:rsidRDefault="0064259F" w:rsidP="00A7680C">
            <w:pPr>
              <w:jc w:val="both"/>
              <w:rPr>
                <w:rFonts w:ascii="Times New Roman" w:hAnsi="Times New Roman"/>
              </w:rPr>
            </w:pPr>
          </w:p>
        </w:tc>
      </w:tr>
      <w:tr w:rsidR="0064259F" w14:paraId="5E7C9DB9" w14:textId="77777777" w:rsidTr="00A7680C">
        <w:trPr>
          <w:trHeight w:val="245"/>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62F470" w14:textId="77777777" w:rsidR="0064259F" w:rsidRDefault="0064259F" w:rsidP="00A7680C">
            <w:pPr>
              <w:jc w:val="both"/>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483BA9"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AD78" w14:textId="77777777" w:rsidR="0064259F" w:rsidRDefault="0064259F" w:rsidP="00A7680C">
            <w:pPr>
              <w:jc w:val="both"/>
              <w:rPr>
                <w:rFonts w:ascii="Times New Roman" w:hAnsi="Times New Roman"/>
              </w:rPr>
            </w:pPr>
          </w:p>
        </w:tc>
      </w:tr>
      <w:tr w:rsidR="0064259F" w14:paraId="159784C7" w14:textId="77777777" w:rsidTr="00A7680C">
        <w:trPr>
          <w:trHeight w:val="245"/>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BBA6D5" w14:textId="77777777" w:rsidR="0064259F" w:rsidRDefault="0064259F" w:rsidP="00A7680C">
            <w:pPr>
              <w:jc w:val="both"/>
              <w:rPr>
                <w:rFonts w:ascii="Times New Roman" w:hAnsi="Times New Roman"/>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C3768" w14:textId="77777777" w:rsidR="0064259F" w:rsidRDefault="0064259F" w:rsidP="00A7680C">
            <w:pPr>
              <w:jc w:val="both"/>
              <w:rPr>
                <w:rFonts w:ascii="Times New Roman" w:hAnsi="Times New Roman"/>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67EB4" w14:textId="77777777" w:rsidR="0064259F" w:rsidRDefault="0064259F" w:rsidP="00A7680C">
            <w:pPr>
              <w:jc w:val="both"/>
              <w:rPr>
                <w:rFonts w:ascii="Times New Roman" w:hAnsi="Times New Roman"/>
              </w:rPr>
            </w:pPr>
          </w:p>
        </w:tc>
      </w:tr>
    </w:tbl>
    <w:p w14:paraId="70CD8169" w14:textId="77777777" w:rsidR="0064259F" w:rsidRDefault="0064259F" w:rsidP="0064259F">
      <w:pPr>
        <w:spacing w:after="0"/>
        <w:rPr>
          <w:vanish/>
        </w:rPr>
      </w:pPr>
    </w:p>
    <w:p w14:paraId="5D3DB29E" w14:textId="3068904F" w:rsidR="0064259F" w:rsidRDefault="0064259F" w:rsidP="0064259F">
      <w:pPr>
        <w:jc w:val="both"/>
        <w:rPr>
          <w:rFonts w:ascii="Times New Roman" w:hAnsi="Times New Roman"/>
        </w:rPr>
      </w:pPr>
    </w:p>
    <w:p w14:paraId="3674E916" w14:textId="3E1EC849" w:rsidR="00C27082" w:rsidRDefault="00C27082" w:rsidP="0064259F">
      <w:pPr>
        <w:jc w:val="both"/>
        <w:rPr>
          <w:rFonts w:ascii="Times New Roman" w:hAnsi="Times New Roman"/>
        </w:rPr>
      </w:pPr>
    </w:p>
    <w:p w14:paraId="3DF66373" w14:textId="3051FED5" w:rsidR="00C27082" w:rsidRDefault="00C27082" w:rsidP="0064259F">
      <w:pPr>
        <w:jc w:val="both"/>
        <w:rPr>
          <w:rFonts w:ascii="Times New Roman" w:hAnsi="Times New Roman"/>
        </w:rPr>
      </w:pPr>
    </w:p>
    <w:p w14:paraId="54A9F2DE" w14:textId="16D6FF0D" w:rsidR="00C27082" w:rsidRDefault="00C27082" w:rsidP="0064259F">
      <w:pPr>
        <w:jc w:val="both"/>
        <w:rPr>
          <w:rFonts w:ascii="Times New Roman" w:hAnsi="Times New Roman"/>
        </w:rPr>
      </w:pPr>
    </w:p>
    <w:p w14:paraId="51034560" w14:textId="77777777" w:rsidR="00C27082" w:rsidRDefault="00C27082" w:rsidP="0064259F">
      <w:pPr>
        <w:jc w:val="both"/>
        <w:rPr>
          <w:rFonts w:ascii="Times New Roman" w:hAnsi="Times New Roman"/>
        </w:rPr>
      </w:pPr>
    </w:p>
    <w:p w14:paraId="353030E5" w14:textId="77777777" w:rsidR="00C27082" w:rsidRDefault="00C27082" w:rsidP="00C27082">
      <w:pPr>
        <w:rPr>
          <w:rFonts w:ascii="Times New Roman" w:hAnsi="Times New Roman"/>
          <w:i/>
        </w:rPr>
      </w:pPr>
    </w:p>
    <w:p w14:paraId="0279947F" w14:textId="77777777" w:rsidR="00C27082" w:rsidRDefault="00C27082" w:rsidP="00C27082">
      <w:pPr>
        <w:pBdr>
          <w:top w:val="single" w:sz="4" w:space="1" w:color="000000"/>
          <w:left w:val="single" w:sz="4" w:space="4" w:color="000000"/>
          <w:bottom w:val="single" w:sz="4" w:space="1" w:color="000000"/>
          <w:right w:val="single" w:sz="4" w:space="4" w:color="000000"/>
        </w:pBdr>
        <w:jc w:val="center"/>
        <w:rPr>
          <w:b/>
          <w:sz w:val="24"/>
          <w:szCs w:val="24"/>
        </w:rPr>
      </w:pPr>
    </w:p>
    <w:p w14:paraId="14D08767" w14:textId="058961CC" w:rsidR="00C27082" w:rsidRDefault="00C27082" w:rsidP="00C27082">
      <w:pPr>
        <w:pBdr>
          <w:top w:val="single" w:sz="4" w:space="1" w:color="000000"/>
          <w:left w:val="single" w:sz="4" w:space="4" w:color="000000"/>
          <w:bottom w:val="single" w:sz="4" w:space="1" w:color="000000"/>
          <w:right w:val="single" w:sz="4" w:space="4" w:color="000000"/>
        </w:pBdr>
        <w:jc w:val="center"/>
        <w:rPr>
          <w:b/>
          <w:sz w:val="24"/>
          <w:szCs w:val="24"/>
        </w:rPr>
      </w:pPr>
      <w:r>
        <w:rPr>
          <w:b/>
          <w:sz w:val="24"/>
          <w:szCs w:val="24"/>
        </w:rPr>
        <w:t>Υπεύθυνη Δήλωση</w:t>
      </w:r>
    </w:p>
    <w:p w14:paraId="1EE73577" w14:textId="77777777" w:rsidR="00C27082" w:rsidRDefault="00C27082" w:rsidP="00C27082">
      <w:pPr>
        <w:pBdr>
          <w:top w:val="single" w:sz="4" w:space="1" w:color="000000"/>
          <w:left w:val="single" w:sz="4" w:space="4" w:color="000000"/>
          <w:bottom w:val="single" w:sz="4" w:space="1" w:color="000000"/>
          <w:right w:val="single" w:sz="4" w:space="4" w:color="000000"/>
        </w:pBdr>
        <w:rPr>
          <w:b/>
        </w:rPr>
      </w:pPr>
      <w:r>
        <w:rPr>
          <w:b/>
        </w:rPr>
        <w:t xml:space="preserve"> </w:t>
      </w:r>
    </w:p>
    <w:p w14:paraId="26FACECE" w14:textId="77777777" w:rsidR="00C27082" w:rsidRDefault="00C27082" w:rsidP="00C27082">
      <w:pPr>
        <w:pBdr>
          <w:top w:val="single" w:sz="4" w:space="1" w:color="000000"/>
          <w:left w:val="single" w:sz="4" w:space="4" w:color="000000"/>
          <w:bottom w:val="single" w:sz="4" w:space="1" w:color="000000"/>
          <w:right w:val="single" w:sz="4" w:space="4" w:color="000000"/>
        </w:pBdr>
        <w:rPr>
          <w:b/>
        </w:rPr>
      </w:pPr>
      <w:r>
        <w:rPr>
          <w:b/>
        </w:rPr>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αίτησης.  </w:t>
      </w:r>
    </w:p>
    <w:p w14:paraId="7EDC6DA1" w14:textId="77777777" w:rsidR="00C27082" w:rsidRDefault="00C27082" w:rsidP="00C27082">
      <w:pPr>
        <w:pBdr>
          <w:top w:val="single" w:sz="4" w:space="1" w:color="000000"/>
          <w:left w:val="single" w:sz="4" w:space="4" w:color="000000"/>
          <w:bottom w:val="single" w:sz="4" w:space="1" w:color="000000"/>
          <w:right w:val="single" w:sz="4" w:space="4" w:color="000000"/>
        </w:pBdr>
        <w:rPr>
          <w:b/>
        </w:rPr>
      </w:pPr>
      <w:r>
        <w:rPr>
          <w:b/>
        </w:rPr>
        <w:t xml:space="preserve"> </w:t>
      </w:r>
    </w:p>
    <w:p w14:paraId="6966AD8D" w14:textId="77777777" w:rsidR="00C27082" w:rsidRDefault="00C27082" w:rsidP="00C27082">
      <w:pPr>
        <w:pBdr>
          <w:top w:val="single" w:sz="4" w:space="1" w:color="000000"/>
          <w:left w:val="single" w:sz="4" w:space="4" w:color="000000"/>
          <w:bottom w:val="single" w:sz="4" w:space="1" w:color="000000"/>
          <w:right w:val="single" w:sz="4" w:space="4" w:color="000000"/>
        </w:pBdr>
        <w:rPr>
          <w:b/>
        </w:rPr>
      </w:pPr>
      <w:r>
        <w:rPr>
          <w:b/>
        </w:rPr>
        <w:t xml:space="preserve">Όνομα Επιστημονικά Υπεύθυνου: …………………………….. </w:t>
      </w:r>
    </w:p>
    <w:p w14:paraId="231CE200" w14:textId="77777777" w:rsidR="00C27082" w:rsidRDefault="00C27082" w:rsidP="00C27082">
      <w:pPr>
        <w:pBdr>
          <w:top w:val="single" w:sz="4" w:space="1" w:color="000000"/>
          <w:left w:val="single" w:sz="4" w:space="4" w:color="000000"/>
          <w:bottom w:val="single" w:sz="4" w:space="1" w:color="000000"/>
          <w:right w:val="single" w:sz="4" w:space="4" w:color="000000"/>
        </w:pBdr>
        <w:rPr>
          <w:b/>
        </w:rPr>
      </w:pPr>
      <w:r>
        <w:rPr>
          <w:b/>
        </w:rPr>
        <w:t xml:space="preserve">Ημερομηνία: ……………………... </w:t>
      </w:r>
    </w:p>
    <w:p w14:paraId="2616E36E" w14:textId="77777777" w:rsidR="00C27082" w:rsidRDefault="00C27082" w:rsidP="00C27082">
      <w:pPr>
        <w:pBdr>
          <w:top w:val="single" w:sz="4" w:space="1" w:color="000000"/>
          <w:left w:val="single" w:sz="4" w:space="4" w:color="000000"/>
          <w:bottom w:val="single" w:sz="4" w:space="1" w:color="000000"/>
          <w:right w:val="single" w:sz="4" w:space="4" w:color="000000"/>
        </w:pBdr>
        <w:rPr>
          <w:b/>
        </w:rPr>
      </w:pPr>
      <w:r>
        <w:rPr>
          <w:b/>
        </w:rPr>
        <w:t>Υπογραφή: ………………………………….</w:t>
      </w:r>
    </w:p>
    <w:p w14:paraId="571FCD19" w14:textId="77777777" w:rsidR="00C27082" w:rsidRDefault="00C27082" w:rsidP="00C27082">
      <w:pPr>
        <w:pBdr>
          <w:top w:val="single" w:sz="4" w:space="1" w:color="000000"/>
          <w:left w:val="single" w:sz="4" w:space="4" w:color="000000"/>
          <w:bottom w:val="single" w:sz="4" w:space="1" w:color="000000"/>
          <w:right w:val="single" w:sz="4" w:space="4" w:color="000000"/>
        </w:pBdr>
        <w:rPr>
          <w:b/>
        </w:rPr>
      </w:pPr>
    </w:p>
    <w:p w14:paraId="7A0C25A0" w14:textId="77777777" w:rsidR="00C27082" w:rsidRDefault="00C27082" w:rsidP="00C27082">
      <w:pPr>
        <w:ind w:left="-630" w:right="-964"/>
        <w:jc w:val="center"/>
        <w:rPr>
          <w:b/>
          <w:u w:val="single"/>
        </w:rPr>
      </w:pPr>
    </w:p>
    <w:p w14:paraId="22FA2E05" w14:textId="20ACEEB0" w:rsidR="0064259F" w:rsidRDefault="0064259F" w:rsidP="0064259F">
      <w:pPr>
        <w:jc w:val="both"/>
        <w:rPr>
          <w:rFonts w:ascii="Times New Roman" w:hAnsi="Times New Roman"/>
        </w:rPr>
      </w:pPr>
    </w:p>
    <w:p w14:paraId="254D86A5" w14:textId="2A331DF7" w:rsidR="0064259F" w:rsidRDefault="0064259F" w:rsidP="0064259F">
      <w:pPr>
        <w:jc w:val="both"/>
        <w:rPr>
          <w:rFonts w:ascii="Times New Roman" w:hAnsi="Times New Roman"/>
        </w:rPr>
      </w:pPr>
    </w:p>
    <w:p w14:paraId="06116526" w14:textId="6462232B" w:rsidR="0064259F" w:rsidRDefault="0064259F" w:rsidP="0064259F">
      <w:pPr>
        <w:jc w:val="both"/>
        <w:rPr>
          <w:rFonts w:ascii="Times New Roman" w:hAnsi="Times New Roman"/>
        </w:rPr>
      </w:pPr>
    </w:p>
    <w:p w14:paraId="23EC0396" w14:textId="3052589A" w:rsidR="0064259F" w:rsidRDefault="0064259F" w:rsidP="0064259F">
      <w:pPr>
        <w:jc w:val="both"/>
        <w:rPr>
          <w:rFonts w:ascii="Times New Roman" w:hAnsi="Times New Roman"/>
        </w:rPr>
      </w:pPr>
    </w:p>
    <w:p w14:paraId="621DCDE1" w14:textId="2C702AF3" w:rsidR="0064259F" w:rsidRDefault="0064259F" w:rsidP="0064259F">
      <w:pPr>
        <w:jc w:val="both"/>
        <w:rPr>
          <w:rFonts w:ascii="Times New Roman" w:hAnsi="Times New Roman"/>
        </w:rPr>
      </w:pPr>
    </w:p>
    <w:p w14:paraId="662C6991" w14:textId="50DACFD8" w:rsidR="0064259F" w:rsidRDefault="0064259F" w:rsidP="0064259F">
      <w:pPr>
        <w:jc w:val="both"/>
        <w:rPr>
          <w:rFonts w:ascii="Times New Roman" w:hAnsi="Times New Roman"/>
        </w:rPr>
      </w:pPr>
    </w:p>
    <w:p w14:paraId="75646815" w14:textId="27F9ECEF" w:rsidR="0064259F" w:rsidRDefault="0064259F" w:rsidP="0064259F">
      <w:pPr>
        <w:jc w:val="both"/>
        <w:rPr>
          <w:rFonts w:ascii="Times New Roman" w:hAnsi="Times New Roman"/>
        </w:rPr>
      </w:pPr>
    </w:p>
    <w:p w14:paraId="3A0357AE" w14:textId="2D47734C" w:rsidR="0064259F" w:rsidRDefault="0064259F" w:rsidP="0064259F">
      <w:pPr>
        <w:jc w:val="both"/>
        <w:rPr>
          <w:rFonts w:ascii="Times New Roman" w:hAnsi="Times New Roman"/>
        </w:rPr>
      </w:pPr>
    </w:p>
    <w:p w14:paraId="291EF038" w14:textId="22F2645F" w:rsidR="0064259F" w:rsidRDefault="0064259F" w:rsidP="0064259F">
      <w:pPr>
        <w:jc w:val="both"/>
        <w:rPr>
          <w:rFonts w:ascii="Times New Roman" w:hAnsi="Times New Roman"/>
        </w:rPr>
      </w:pPr>
    </w:p>
    <w:p w14:paraId="480143B0" w14:textId="738E9319" w:rsidR="0064259F" w:rsidRDefault="0064259F" w:rsidP="0064259F">
      <w:pPr>
        <w:jc w:val="both"/>
        <w:rPr>
          <w:rFonts w:ascii="Times New Roman" w:hAnsi="Times New Roman"/>
        </w:rPr>
      </w:pPr>
    </w:p>
    <w:p w14:paraId="3FAE0FF5" w14:textId="13A6F6CF" w:rsidR="0064259F" w:rsidRDefault="0064259F" w:rsidP="0064259F">
      <w:pPr>
        <w:jc w:val="both"/>
        <w:rPr>
          <w:rFonts w:ascii="Times New Roman" w:hAnsi="Times New Roman"/>
        </w:rPr>
      </w:pPr>
    </w:p>
    <w:p w14:paraId="6A4E7578" w14:textId="77777777" w:rsidR="0064259F" w:rsidRDefault="0064259F" w:rsidP="0064259F">
      <w:pPr>
        <w:rPr>
          <w:rFonts w:ascii="Times New Roman" w:hAnsi="Times New Roman"/>
          <w:i/>
        </w:rPr>
      </w:pPr>
      <w:r>
        <w:rPr>
          <w:rFonts w:ascii="Times New Roman" w:hAnsi="Times New Roman"/>
          <w:i/>
        </w:rPr>
        <w:lastRenderedPageBreak/>
        <w:t xml:space="preserve">Κριτήρια Αξιολόγησης με βάση τα </w:t>
      </w:r>
      <w:proofErr w:type="spellStart"/>
      <w:r>
        <w:rPr>
          <w:rFonts w:ascii="Times New Roman" w:hAnsi="Times New Roman"/>
          <w:i/>
        </w:rPr>
        <w:t>ΕυΠρο</w:t>
      </w:r>
      <w:proofErr w:type="spellEnd"/>
      <w:r>
        <w:rPr>
          <w:rFonts w:ascii="Times New Roman" w:hAnsi="Times New Roman"/>
          <w:i/>
        </w:rPr>
        <w:t xml:space="preserve"> κριτήρια εκτίμησης ποιότητας:</w:t>
      </w:r>
    </w:p>
    <w:p w14:paraId="5EFD6139" w14:textId="77777777" w:rsidR="0064259F" w:rsidRDefault="0064259F" w:rsidP="0064259F">
      <w:pPr>
        <w:rPr>
          <w:rFonts w:ascii="Times New Roman" w:hAnsi="Times New Roman"/>
          <w:i/>
        </w:rPr>
      </w:pPr>
      <w:r>
        <w:rPr>
          <w:rFonts w:ascii="Times New Roman" w:hAnsi="Times New Roman"/>
          <w:i/>
        </w:rPr>
        <w:t>Πίνακας Αποτίμησης Α (Φάση Σχεδιασμού)</w:t>
      </w:r>
    </w:p>
    <w:p w14:paraId="39879F60" w14:textId="77777777" w:rsidR="0064259F" w:rsidRDefault="0064259F" w:rsidP="0064259F">
      <w:pPr>
        <w:rPr>
          <w:rFonts w:ascii="Times New Roman" w:hAnsi="Times New Roman"/>
          <w:i/>
        </w:rPr>
      </w:pPr>
      <w:r>
        <w:rPr>
          <w:rFonts w:ascii="Times New Roman" w:hAnsi="Times New Roman"/>
          <w:i/>
        </w:rPr>
        <w:t xml:space="preserve">Χρησιμοποιείται πρωτίστως κατά την επιλογή παρέμβασης προς χρηματοδότηση. </w:t>
      </w:r>
    </w:p>
    <w:tbl>
      <w:tblPr>
        <w:tblW w:w="9809" w:type="dxa"/>
        <w:jc w:val="center"/>
        <w:tblCellMar>
          <w:left w:w="10" w:type="dxa"/>
          <w:right w:w="10" w:type="dxa"/>
        </w:tblCellMar>
        <w:tblLook w:val="0000" w:firstRow="0" w:lastRow="0" w:firstColumn="0" w:lastColumn="0" w:noHBand="0" w:noVBand="0"/>
      </w:tblPr>
      <w:tblGrid>
        <w:gridCol w:w="595"/>
        <w:gridCol w:w="8079"/>
        <w:gridCol w:w="1135"/>
      </w:tblGrid>
      <w:tr w:rsidR="0064259F" w14:paraId="6021BF53" w14:textId="77777777" w:rsidTr="00A7680C">
        <w:trPr>
          <w:trHeight w:val="213"/>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F9ED49" w14:textId="77777777" w:rsidR="0064259F" w:rsidRDefault="0064259F" w:rsidP="00A7680C">
            <w:pPr>
              <w:spacing w:before="60" w:after="0"/>
              <w:rPr>
                <w:rFonts w:ascii="Times New Roman" w:hAnsi="Times New Roman"/>
                <w:b/>
                <w:kern w:val="3"/>
              </w:rPr>
            </w:pPr>
            <w:r>
              <w:rPr>
                <w:rFonts w:ascii="Times New Roman" w:hAnsi="Times New Roman"/>
                <w:b/>
                <w:kern w:val="3"/>
              </w:rPr>
              <w:t>Α/Α</w:t>
            </w:r>
          </w:p>
        </w:tc>
        <w:tc>
          <w:tcPr>
            <w:tcW w:w="8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10C0F7" w14:textId="77777777" w:rsidR="0064259F" w:rsidRDefault="0064259F" w:rsidP="00A7680C">
            <w:pPr>
              <w:spacing w:before="60" w:after="0"/>
              <w:rPr>
                <w:rFonts w:ascii="Times New Roman" w:hAnsi="Times New Roman"/>
                <w:b/>
                <w:kern w:val="3"/>
              </w:rPr>
            </w:pPr>
            <w:r>
              <w:rPr>
                <w:rFonts w:ascii="Times New Roman" w:hAnsi="Times New Roman"/>
                <w:b/>
                <w:kern w:val="3"/>
              </w:rPr>
              <w:t>Κριτήριο</w:t>
            </w:r>
          </w:p>
          <w:p w14:paraId="42C7AD74" w14:textId="77777777" w:rsidR="0064259F" w:rsidRDefault="0064259F" w:rsidP="00A7680C">
            <w:pPr>
              <w:spacing w:before="60" w:after="0"/>
              <w:rPr>
                <w:rFonts w:ascii="Times New Roman" w:hAnsi="Times New Roman"/>
                <w:b/>
                <w:kern w:val="3"/>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56204C" w14:textId="77777777" w:rsidR="0064259F" w:rsidRDefault="0064259F" w:rsidP="00A7680C">
            <w:pPr>
              <w:spacing w:before="60" w:after="0"/>
              <w:rPr>
                <w:rFonts w:ascii="Times New Roman" w:hAnsi="Times New Roman"/>
                <w:b/>
                <w:kern w:val="3"/>
              </w:rPr>
            </w:pPr>
            <w:r>
              <w:rPr>
                <w:rFonts w:ascii="Times New Roman" w:hAnsi="Times New Roman"/>
                <w:b/>
                <w:kern w:val="3"/>
              </w:rPr>
              <w:t>Ποσοστό</w:t>
            </w:r>
          </w:p>
        </w:tc>
      </w:tr>
      <w:tr w:rsidR="0064259F" w14:paraId="1BF7788C" w14:textId="77777777" w:rsidTr="00A7680C">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5CA71" w14:textId="77777777" w:rsidR="0064259F" w:rsidRDefault="0064259F" w:rsidP="00A7680C">
            <w:pPr>
              <w:spacing w:before="60" w:after="0"/>
              <w:rPr>
                <w:rFonts w:ascii="Times New Roman" w:hAnsi="Times New Roman"/>
                <w:b/>
                <w:kern w:val="3"/>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41696"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Οριζόντια θέματα </w:t>
            </w:r>
          </w:p>
          <w:p w14:paraId="6983418C"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Α. Βιωσιμότητα </w:t>
            </w:r>
          </w:p>
          <w:p w14:paraId="6B767584"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Β. Επικοινωνία και συμμετοχή αρμόδιων φορέων/προσώπων </w:t>
            </w:r>
          </w:p>
          <w:p w14:paraId="3A874B1B"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Γ. Ανάπτυξη προσωπικού </w:t>
            </w:r>
          </w:p>
          <w:p w14:paraId="735911EA"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Δ. Ηθική και Δεοντολογία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64F" w14:textId="77777777" w:rsidR="0064259F" w:rsidRDefault="0064259F" w:rsidP="00A7680C">
            <w:pPr>
              <w:spacing w:before="60" w:after="0"/>
              <w:rPr>
                <w:rFonts w:ascii="Times New Roman" w:hAnsi="Times New Roman"/>
                <w:kern w:val="3"/>
              </w:rPr>
            </w:pPr>
            <w:r>
              <w:rPr>
                <w:rFonts w:ascii="Times New Roman" w:hAnsi="Times New Roman"/>
                <w:kern w:val="3"/>
              </w:rPr>
              <w:t>5%</w:t>
            </w:r>
          </w:p>
        </w:tc>
      </w:tr>
      <w:tr w:rsidR="0064259F" w14:paraId="2514A630" w14:textId="77777777" w:rsidTr="00A7680C">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D85026" w14:textId="77777777" w:rsidR="0064259F" w:rsidRDefault="0064259F" w:rsidP="00A7680C">
            <w:pPr>
              <w:spacing w:before="60" w:after="0"/>
              <w:rPr>
                <w:rFonts w:ascii="Times New Roman" w:hAnsi="Times New Roman"/>
                <w:b/>
                <w:kern w:val="3"/>
              </w:rPr>
            </w:pPr>
            <w:r>
              <w:rPr>
                <w:rFonts w:ascii="Times New Roman" w:hAnsi="Times New Roman"/>
                <w:b/>
                <w:kern w:val="3"/>
              </w:rPr>
              <w:t>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7B1F9" w14:textId="77777777" w:rsidR="0064259F" w:rsidRDefault="0064259F" w:rsidP="00A7680C">
            <w:pPr>
              <w:spacing w:before="60" w:after="0"/>
              <w:rPr>
                <w:rFonts w:ascii="Times New Roman" w:hAnsi="Times New Roman"/>
                <w:b/>
                <w:bCs/>
              </w:rPr>
            </w:pPr>
            <w:r>
              <w:rPr>
                <w:rFonts w:ascii="Times New Roman" w:hAnsi="Times New Roman"/>
                <w:b/>
                <w:bCs/>
              </w:rPr>
              <w:t xml:space="preserve">Εκτίμηση Αναγκών </w:t>
            </w:r>
          </w:p>
          <w:p w14:paraId="78C37425" w14:textId="77777777" w:rsidR="0064259F" w:rsidRDefault="0064259F" w:rsidP="00A7680C">
            <w:pPr>
              <w:spacing w:before="60" w:after="0"/>
              <w:rPr>
                <w:rFonts w:ascii="Times New Roman" w:hAnsi="Times New Roman"/>
              </w:rPr>
            </w:pPr>
            <w:r>
              <w:rPr>
                <w:rFonts w:ascii="Times New Roman" w:hAnsi="Times New Roman"/>
              </w:rPr>
              <w:t xml:space="preserve">1.1.Γνώση της σχετικής πολιτικής και νομοθεσίας </w:t>
            </w:r>
          </w:p>
          <w:p w14:paraId="7D4BB5B6" w14:textId="77777777" w:rsidR="0064259F" w:rsidRDefault="0064259F" w:rsidP="00A7680C">
            <w:pPr>
              <w:spacing w:before="60" w:after="0"/>
              <w:rPr>
                <w:rFonts w:ascii="Times New Roman" w:hAnsi="Times New Roman"/>
              </w:rPr>
            </w:pPr>
            <w:r>
              <w:rPr>
                <w:rFonts w:ascii="Times New Roman" w:hAnsi="Times New Roman"/>
              </w:rPr>
              <w:t>1.2. Εκτίμηση των αναγκών της κοινότητας</w:t>
            </w:r>
          </w:p>
          <w:p w14:paraId="5C86F423" w14:textId="77777777" w:rsidR="0064259F" w:rsidRDefault="0064259F" w:rsidP="00A7680C">
            <w:pPr>
              <w:spacing w:before="60" w:after="0"/>
              <w:rPr>
                <w:rFonts w:ascii="Times New Roman" w:hAnsi="Times New Roman"/>
              </w:rPr>
            </w:pPr>
            <w:r>
              <w:rPr>
                <w:rFonts w:ascii="Times New Roman" w:hAnsi="Times New Roman"/>
              </w:rPr>
              <w:t xml:space="preserve">1.3. Περιγραφή των αναγκών – Αιτιολόγηση της παρέμβασης </w:t>
            </w:r>
          </w:p>
          <w:p w14:paraId="4050C7A5" w14:textId="77777777" w:rsidR="0064259F" w:rsidRDefault="0064259F" w:rsidP="00A7680C">
            <w:pPr>
              <w:spacing w:before="60" w:after="0"/>
              <w:rPr>
                <w:rFonts w:ascii="Times New Roman" w:hAnsi="Times New Roman"/>
              </w:rPr>
            </w:pPr>
            <w:r>
              <w:rPr>
                <w:rFonts w:ascii="Times New Roman" w:hAnsi="Times New Roman"/>
              </w:rPr>
              <w:t xml:space="preserve">1.4. Κατανόηση της ομάδας στόχος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7D21D" w14:textId="77777777" w:rsidR="0064259F" w:rsidRDefault="0064259F" w:rsidP="00A7680C">
            <w:pPr>
              <w:spacing w:before="60" w:after="0"/>
              <w:rPr>
                <w:rFonts w:ascii="Times New Roman" w:hAnsi="Times New Roman"/>
                <w:kern w:val="3"/>
              </w:rPr>
            </w:pPr>
            <w:r>
              <w:rPr>
                <w:rFonts w:ascii="Times New Roman" w:hAnsi="Times New Roman"/>
                <w:kern w:val="3"/>
              </w:rPr>
              <w:t>15%</w:t>
            </w:r>
          </w:p>
        </w:tc>
      </w:tr>
      <w:tr w:rsidR="0064259F" w14:paraId="1D6246B7" w14:textId="77777777" w:rsidTr="00A7680C">
        <w:trPr>
          <w:trHeight w:val="886"/>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383876" w14:textId="77777777" w:rsidR="0064259F" w:rsidRDefault="0064259F" w:rsidP="00A7680C">
            <w:pPr>
              <w:spacing w:before="60" w:after="0"/>
              <w:rPr>
                <w:rFonts w:ascii="Times New Roman" w:hAnsi="Times New Roman"/>
                <w:b/>
                <w:kern w:val="3"/>
              </w:rPr>
            </w:pPr>
            <w:r>
              <w:rPr>
                <w:rFonts w:ascii="Times New Roman" w:hAnsi="Times New Roman"/>
                <w:b/>
                <w:kern w:val="3"/>
              </w:rPr>
              <w:t>2</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AC31D"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Εκτίμηση των πόρων </w:t>
            </w:r>
          </w:p>
          <w:p w14:paraId="327BE483" w14:textId="77777777" w:rsidR="0064259F" w:rsidRDefault="0064259F" w:rsidP="00A7680C">
            <w:pPr>
              <w:spacing w:before="60" w:after="0"/>
              <w:rPr>
                <w:rFonts w:ascii="Times New Roman" w:hAnsi="Times New Roman"/>
                <w:kern w:val="3"/>
              </w:rPr>
            </w:pPr>
            <w:r>
              <w:rPr>
                <w:rFonts w:ascii="Times New Roman" w:hAnsi="Times New Roman"/>
                <w:kern w:val="3"/>
              </w:rPr>
              <w:t>2.1. Εκτίμηση των πόρων της ομάδας στόχος και της κοινότητας</w:t>
            </w:r>
          </w:p>
          <w:p w14:paraId="55FA392D" w14:textId="77777777" w:rsidR="0064259F" w:rsidRDefault="0064259F" w:rsidP="00A7680C">
            <w:pPr>
              <w:spacing w:before="60" w:after="0"/>
              <w:rPr>
                <w:rFonts w:ascii="Times New Roman" w:hAnsi="Times New Roman"/>
                <w:kern w:val="3"/>
              </w:rPr>
            </w:pPr>
            <w:r>
              <w:rPr>
                <w:rFonts w:ascii="Times New Roman" w:hAnsi="Times New Roman"/>
                <w:kern w:val="3"/>
              </w:rPr>
              <w:t xml:space="preserve">2.2. Εκτίμηση των διαθέσιμων (ιδίων) πόρων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0470A" w14:textId="77777777" w:rsidR="0064259F" w:rsidRDefault="0064259F" w:rsidP="00A7680C">
            <w:pPr>
              <w:spacing w:before="60" w:after="0"/>
              <w:rPr>
                <w:rFonts w:ascii="Times New Roman" w:hAnsi="Times New Roman"/>
                <w:kern w:val="3"/>
              </w:rPr>
            </w:pPr>
            <w:r>
              <w:rPr>
                <w:rFonts w:ascii="Times New Roman" w:hAnsi="Times New Roman"/>
                <w:kern w:val="3"/>
              </w:rPr>
              <w:t>5%</w:t>
            </w:r>
          </w:p>
        </w:tc>
      </w:tr>
      <w:tr w:rsidR="0064259F" w14:paraId="3404FF46" w14:textId="77777777" w:rsidTr="00A7680C">
        <w:trPr>
          <w:trHeight w:val="1017"/>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3FAC87" w14:textId="77777777" w:rsidR="0064259F" w:rsidRDefault="0064259F" w:rsidP="00A7680C">
            <w:pPr>
              <w:spacing w:before="60" w:after="0"/>
              <w:rPr>
                <w:rFonts w:ascii="Times New Roman" w:hAnsi="Times New Roman"/>
                <w:b/>
                <w:kern w:val="3"/>
              </w:rPr>
            </w:pPr>
            <w:r>
              <w:rPr>
                <w:rFonts w:ascii="Times New Roman" w:hAnsi="Times New Roman"/>
                <w:b/>
                <w:kern w:val="3"/>
              </w:rPr>
              <w:t>3</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8CE9" w14:textId="77777777" w:rsidR="0064259F" w:rsidRDefault="0064259F" w:rsidP="00A7680C">
            <w:pPr>
              <w:spacing w:before="60" w:after="0"/>
              <w:rPr>
                <w:rFonts w:ascii="Times New Roman" w:hAnsi="Times New Roman"/>
                <w:b/>
                <w:bCs/>
                <w:kern w:val="3"/>
              </w:rPr>
            </w:pPr>
            <w:r>
              <w:rPr>
                <w:rFonts w:ascii="Times New Roman" w:hAnsi="Times New Roman"/>
                <w:b/>
                <w:bCs/>
                <w:kern w:val="3"/>
              </w:rPr>
              <w:t>Διαμόρφωση της παρέμβασης</w:t>
            </w:r>
          </w:p>
          <w:p w14:paraId="348CA6A1" w14:textId="77777777" w:rsidR="0064259F" w:rsidRDefault="0064259F" w:rsidP="00A7680C">
            <w:pPr>
              <w:spacing w:before="60" w:after="0"/>
              <w:ind w:left="100"/>
              <w:rPr>
                <w:rFonts w:ascii="Times New Roman" w:hAnsi="Times New Roman"/>
                <w:kern w:val="3"/>
              </w:rPr>
            </w:pPr>
            <w:r>
              <w:rPr>
                <w:rFonts w:ascii="Times New Roman" w:hAnsi="Times New Roman"/>
                <w:kern w:val="3"/>
              </w:rPr>
              <w:t xml:space="preserve">3.1Καθορισμός της ομάδας στόχος </w:t>
            </w:r>
          </w:p>
          <w:p w14:paraId="12E13C1E" w14:textId="77777777" w:rsidR="0064259F" w:rsidRDefault="0064259F" w:rsidP="00A7680C">
            <w:pPr>
              <w:spacing w:before="60" w:after="0"/>
              <w:ind w:left="100"/>
              <w:rPr>
                <w:rFonts w:ascii="Times New Roman" w:hAnsi="Times New Roman"/>
                <w:kern w:val="3"/>
              </w:rPr>
            </w:pPr>
            <w:r>
              <w:rPr>
                <w:rFonts w:ascii="Times New Roman" w:hAnsi="Times New Roman"/>
                <w:kern w:val="3"/>
              </w:rPr>
              <w:t xml:space="preserve">3.2Αξιοποίηση θεωρητικού μοντέλου </w:t>
            </w:r>
          </w:p>
          <w:p w14:paraId="65CC0544" w14:textId="77777777" w:rsidR="0064259F" w:rsidRDefault="0064259F" w:rsidP="00A7680C">
            <w:pPr>
              <w:spacing w:before="60" w:after="0"/>
              <w:ind w:left="100"/>
              <w:rPr>
                <w:rFonts w:ascii="Times New Roman" w:hAnsi="Times New Roman"/>
                <w:kern w:val="3"/>
              </w:rPr>
            </w:pPr>
            <w:r>
              <w:rPr>
                <w:rFonts w:ascii="Times New Roman" w:hAnsi="Times New Roman"/>
                <w:kern w:val="3"/>
              </w:rPr>
              <w:t xml:space="preserve">3.3Καθορισμός σκοπού, γενικού και ειδικών στόχων </w:t>
            </w:r>
          </w:p>
          <w:p w14:paraId="5EF2EEA6" w14:textId="77777777" w:rsidR="0064259F" w:rsidRDefault="0064259F" w:rsidP="00A7680C">
            <w:pPr>
              <w:spacing w:before="60" w:after="0"/>
              <w:ind w:left="100"/>
              <w:rPr>
                <w:rFonts w:ascii="Times New Roman" w:hAnsi="Times New Roman"/>
                <w:kern w:val="3"/>
              </w:rPr>
            </w:pPr>
            <w:r>
              <w:rPr>
                <w:rFonts w:ascii="Times New Roman" w:hAnsi="Times New Roman"/>
                <w:kern w:val="3"/>
              </w:rPr>
              <w:t xml:space="preserve">3.4Καθορισμός του πλαισίου υλοποίησης </w:t>
            </w:r>
          </w:p>
          <w:p w14:paraId="28BA3431" w14:textId="77777777" w:rsidR="0064259F" w:rsidRDefault="0064259F" w:rsidP="00A7680C">
            <w:pPr>
              <w:spacing w:before="60" w:after="0"/>
              <w:ind w:left="100"/>
              <w:rPr>
                <w:rFonts w:ascii="Times New Roman" w:hAnsi="Times New Roman"/>
                <w:kern w:val="3"/>
              </w:rPr>
            </w:pPr>
            <w:r>
              <w:rPr>
                <w:rFonts w:ascii="Times New Roman" w:hAnsi="Times New Roman"/>
                <w:kern w:val="3"/>
              </w:rPr>
              <w:t xml:space="preserve">3.5Παραπομπές σε στοιχεία αποτελεσματικότητας </w:t>
            </w:r>
          </w:p>
          <w:p w14:paraId="0A710622" w14:textId="77777777" w:rsidR="0064259F" w:rsidRDefault="0064259F" w:rsidP="00A7680C">
            <w:pPr>
              <w:spacing w:before="60" w:after="0"/>
              <w:ind w:left="100"/>
              <w:rPr>
                <w:rFonts w:ascii="Times New Roman" w:hAnsi="Times New Roman"/>
                <w:kern w:val="3"/>
              </w:rPr>
            </w:pPr>
            <w:r>
              <w:rPr>
                <w:rFonts w:ascii="Times New Roman" w:hAnsi="Times New Roman"/>
                <w:kern w:val="3"/>
              </w:rPr>
              <w:t xml:space="preserve">3.6Καθορισμός χρονοδιαγράμματος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50106" w14:textId="77777777" w:rsidR="0064259F" w:rsidRDefault="0064259F" w:rsidP="00A7680C">
            <w:pPr>
              <w:spacing w:before="60" w:after="0"/>
            </w:pPr>
            <w:r>
              <w:rPr>
                <w:rFonts w:ascii="Times New Roman" w:hAnsi="Times New Roman"/>
                <w:kern w:val="3"/>
              </w:rPr>
              <w:t>20%</w:t>
            </w:r>
          </w:p>
        </w:tc>
      </w:tr>
      <w:tr w:rsidR="0064259F" w14:paraId="4DB42897" w14:textId="77777777" w:rsidTr="00A7680C">
        <w:trPr>
          <w:trHeight w:val="942"/>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C1EDD5" w14:textId="77777777" w:rsidR="0064259F" w:rsidRDefault="0064259F" w:rsidP="00A7680C">
            <w:pPr>
              <w:spacing w:before="60" w:after="0"/>
              <w:rPr>
                <w:rFonts w:ascii="Times New Roman" w:hAnsi="Times New Roman"/>
                <w:b/>
                <w:kern w:val="3"/>
              </w:rPr>
            </w:pPr>
            <w:r>
              <w:rPr>
                <w:rFonts w:ascii="Times New Roman" w:hAnsi="Times New Roman"/>
                <w:b/>
                <w:kern w:val="3"/>
              </w:rPr>
              <w:t>4</w:t>
            </w:r>
          </w:p>
        </w:tc>
        <w:tc>
          <w:tcPr>
            <w:tcW w:w="8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CDD035"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Σχεδιασμός της παρέμβασης </w:t>
            </w:r>
          </w:p>
          <w:p w14:paraId="62B95433" w14:textId="77777777" w:rsidR="0064259F" w:rsidRDefault="0064259F" w:rsidP="00A7680C">
            <w:pPr>
              <w:spacing w:before="60" w:after="0"/>
              <w:rPr>
                <w:rFonts w:ascii="Times New Roman" w:hAnsi="Times New Roman"/>
                <w:kern w:val="3"/>
              </w:rPr>
            </w:pPr>
            <w:r>
              <w:rPr>
                <w:rFonts w:ascii="Times New Roman" w:hAnsi="Times New Roman"/>
                <w:kern w:val="3"/>
              </w:rPr>
              <w:t xml:space="preserve">4.1. Σχεδιασμός με στόχο την ποιότητα και την αποτελεσματικότητα </w:t>
            </w:r>
          </w:p>
          <w:p w14:paraId="7AE00549" w14:textId="77777777" w:rsidR="0064259F" w:rsidRDefault="0064259F" w:rsidP="00A7680C">
            <w:pPr>
              <w:spacing w:before="60" w:after="0"/>
              <w:rPr>
                <w:rFonts w:ascii="Times New Roman" w:hAnsi="Times New Roman"/>
                <w:kern w:val="3"/>
              </w:rPr>
            </w:pPr>
            <w:r>
              <w:rPr>
                <w:rFonts w:ascii="Times New Roman" w:hAnsi="Times New Roman"/>
                <w:kern w:val="3"/>
              </w:rPr>
              <w:t>4.2. Εάν εφαρμόζεται κάποιο εκπαιδευτικό υλικό/πρόγραμμα</w:t>
            </w:r>
          </w:p>
          <w:p w14:paraId="7F37BCC6" w14:textId="77777777" w:rsidR="0064259F" w:rsidRDefault="0064259F" w:rsidP="00A7680C">
            <w:pPr>
              <w:spacing w:before="60" w:after="0"/>
              <w:rPr>
                <w:rFonts w:ascii="Times New Roman" w:hAnsi="Times New Roman"/>
                <w:kern w:val="3"/>
              </w:rPr>
            </w:pPr>
            <w:r>
              <w:rPr>
                <w:rFonts w:ascii="Times New Roman" w:hAnsi="Times New Roman"/>
                <w:kern w:val="3"/>
              </w:rPr>
              <w:t xml:space="preserve">4.3. </w:t>
            </w:r>
            <w:proofErr w:type="spellStart"/>
            <w:r>
              <w:rPr>
                <w:rFonts w:ascii="Times New Roman" w:hAnsi="Times New Roman"/>
                <w:kern w:val="3"/>
              </w:rPr>
              <w:t>Καταλληλότητα</w:t>
            </w:r>
            <w:proofErr w:type="spellEnd"/>
            <w:r>
              <w:rPr>
                <w:rFonts w:ascii="Times New Roman" w:hAnsi="Times New Roman"/>
                <w:kern w:val="3"/>
              </w:rPr>
              <w:t xml:space="preserve">/Προσαρμογή παρέμβασης στην ομάδα στόχος </w:t>
            </w:r>
          </w:p>
          <w:p w14:paraId="1851F07E" w14:textId="77777777" w:rsidR="0064259F" w:rsidRDefault="0064259F" w:rsidP="00A7680C">
            <w:pPr>
              <w:spacing w:before="60" w:after="0"/>
              <w:rPr>
                <w:rFonts w:ascii="Times New Roman" w:hAnsi="Times New Roman"/>
                <w:kern w:val="3"/>
              </w:rPr>
            </w:pPr>
            <w:r>
              <w:rPr>
                <w:rFonts w:ascii="Times New Roman" w:hAnsi="Times New Roman"/>
                <w:kern w:val="3"/>
              </w:rPr>
              <w:t xml:space="preserve">4.4. Αξιολόγηση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CF4B" w14:textId="77777777" w:rsidR="0064259F" w:rsidRDefault="0064259F" w:rsidP="00A7680C">
            <w:pPr>
              <w:spacing w:before="60" w:after="0"/>
              <w:rPr>
                <w:rFonts w:ascii="Times New Roman" w:hAnsi="Times New Roman"/>
                <w:kern w:val="3"/>
              </w:rPr>
            </w:pPr>
            <w:r>
              <w:rPr>
                <w:rFonts w:ascii="Times New Roman" w:hAnsi="Times New Roman"/>
                <w:kern w:val="3"/>
              </w:rPr>
              <w:t>15%</w:t>
            </w:r>
          </w:p>
        </w:tc>
      </w:tr>
      <w:tr w:rsidR="0064259F" w14:paraId="4C60ACA1" w14:textId="77777777" w:rsidTr="00A7680C">
        <w:trPr>
          <w:trHeight w:val="1271"/>
          <w:jc w:val="center"/>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86197A" w14:textId="77777777" w:rsidR="0064259F" w:rsidRDefault="0064259F" w:rsidP="00A7680C">
            <w:pPr>
              <w:spacing w:before="60" w:after="0"/>
              <w:rPr>
                <w:rFonts w:ascii="Times New Roman" w:hAnsi="Times New Roman"/>
                <w:b/>
                <w:kern w:val="3"/>
              </w:rPr>
            </w:pPr>
            <w:r>
              <w:rPr>
                <w:rFonts w:ascii="Times New Roman" w:hAnsi="Times New Roman"/>
                <w:b/>
                <w:kern w:val="3"/>
              </w:rPr>
              <w:lastRenderedPageBreak/>
              <w:t>5</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1106"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Διαχείριση και κινητοποίηση των πόρων </w:t>
            </w:r>
          </w:p>
          <w:p w14:paraId="0A75D366" w14:textId="77777777" w:rsidR="0064259F" w:rsidRDefault="0064259F" w:rsidP="00A7680C">
            <w:pPr>
              <w:spacing w:before="60" w:after="0"/>
              <w:rPr>
                <w:rFonts w:ascii="Times New Roman" w:hAnsi="Times New Roman"/>
                <w:kern w:val="3"/>
              </w:rPr>
            </w:pPr>
            <w:r>
              <w:rPr>
                <w:rFonts w:ascii="Times New Roman" w:hAnsi="Times New Roman"/>
                <w:kern w:val="3"/>
              </w:rPr>
              <w:t>5.3. Συγκρότηση της ομάδας υλοποίησης</w:t>
            </w:r>
          </w:p>
          <w:p w14:paraId="653B96B7" w14:textId="77777777" w:rsidR="0064259F" w:rsidRDefault="0064259F" w:rsidP="00A7680C">
            <w:pPr>
              <w:spacing w:before="60" w:after="0"/>
              <w:rPr>
                <w:rFonts w:ascii="Times New Roman" w:hAnsi="Times New Roman"/>
                <w:kern w:val="3"/>
              </w:rPr>
            </w:pPr>
            <w:r>
              <w:rPr>
                <w:rFonts w:ascii="Times New Roman" w:hAnsi="Times New Roman"/>
                <w:kern w:val="3"/>
              </w:rPr>
              <w:t>5.4. Προσέγγιση και διατήρηση στη συμμετοχή της ομάδας στόχος</w:t>
            </w:r>
          </w:p>
          <w:p w14:paraId="3A11E032" w14:textId="77777777" w:rsidR="0064259F" w:rsidRDefault="0064259F" w:rsidP="00A7680C">
            <w:pPr>
              <w:spacing w:before="60" w:after="0"/>
              <w:rPr>
                <w:rFonts w:ascii="Times New Roman" w:hAnsi="Times New Roman"/>
                <w:kern w:val="3"/>
              </w:rPr>
            </w:pPr>
            <w:r>
              <w:rPr>
                <w:rFonts w:ascii="Times New Roman" w:hAnsi="Times New Roman"/>
                <w:kern w:val="3"/>
              </w:rPr>
              <w:t>5.5. Προετοιμασία του υλικού της παρέμβασης</w:t>
            </w:r>
          </w:p>
          <w:p w14:paraId="5AD29F5A" w14:textId="77777777" w:rsidR="0064259F" w:rsidRDefault="0064259F" w:rsidP="00A7680C">
            <w:pPr>
              <w:spacing w:before="60" w:after="0"/>
              <w:rPr>
                <w:rFonts w:ascii="Times New Roman" w:hAnsi="Times New Roman"/>
                <w:kern w:val="3"/>
              </w:rPr>
            </w:pPr>
            <w:r>
              <w:rPr>
                <w:rFonts w:ascii="Times New Roman" w:hAnsi="Times New Roman"/>
                <w:kern w:val="3"/>
              </w:rPr>
              <w:t>5.6. Περιγραφή της παρέμβασης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1A95" w14:textId="77777777" w:rsidR="0064259F" w:rsidRDefault="0064259F" w:rsidP="00A7680C">
            <w:pPr>
              <w:spacing w:before="60" w:after="0"/>
              <w:rPr>
                <w:rFonts w:ascii="Times New Roman" w:hAnsi="Times New Roman"/>
                <w:kern w:val="3"/>
              </w:rPr>
            </w:pPr>
            <w:r>
              <w:rPr>
                <w:rFonts w:ascii="Times New Roman" w:hAnsi="Times New Roman"/>
                <w:kern w:val="3"/>
              </w:rPr>
              <w:t>5%</w:t>
            </w:r>
          </w:p>
        </w:tc>
      </w:tr>
      <w:tr w:rsidR="0064259F" w14:paraId="065C58CA" w14:textId="77777777" w:rsidTr="00A7680C">
        <w:trPr>
          <w:trHeight w:val="1271"/>
          <w:jc w:val="center"/>
        </w:trPr>
        <w:tc>
          <w:tcPr>
            <w:tcW w:w="59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CB88E9" w14:textId="77777777" w:rsidR="0064259F" w:rsidRDefault="0064259F" w:rsidP="00A7680C">
            <w:pPr>
              <w:spacing w:before="60" w:after="0"/>
              <w:rPr>
                <w:rFonts w:ascii="Times New Roman" w:hAnsi="Times New Roman"/>
                <w:b/>
                <w:kern w:val="3"/>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0261E" w14:textId="77777777" w:rsidR="0064259F" w:rsidRPr="00AB1D1F" w:rsidRDefault="0064259F" w:rsidP="00A7680C">
            <w:pPr>
              <w:spacing w:before="60" w:after="0"/>
            </w:pPr>
            <w:r>
              <w:rPr>
                <w:rFonts w:ascii="Times New Roman" w:hAnsi="Times New Roman"/>
                <w:b/>
                <w:bCs/>
                <w:kern w:val="3"/>
              </w:rPr>
              <w:t>Οικονομικά στοιχεία προγράμματος</w:t>
            </w:r>
            <w:r>
              <w:t xml:space="preserve"> (</w:t>
            </w:r>
            <w:r>
              <w:rPr>
                <w:rFonts w:ascii="Times New Roman" w:hAnsi="Times New Roman"/>
                <w:b/>
                <w:bCs/>
                <w:kern w:val="3"/>
              </w:rPr>
              <w:t>Προγραμματισμός- Το πλάνο του έργου)</w:t>
            </w:r>
          </w:p>
          <w:p w14:paraId="77D30DB5" w14:textId="77777777" w:rsidR="0064259F" w:rsidRPr="00AB1D1F" w:rsidRDefault="0064259F" w:rsidP="00A7680C">
            <w:pPr>
              <w:spacing w:before="60" w:after="0"/>
            </w:pPr>
            <w:r>
              <w:rPr>
                <w:rFonts w:ascii="Times New Roman" w:hAnsi="Times New Roman"/>
                <w:kern w:val="3"/>
              </w:rPr>
              <w:t>5.1. &amp; 5.2 (Σχεδιασμός των οικονομικών απαιτήσεων) Προϋπολογισμός συνολικός και ανά τετράμηνο</w:t>
            </w:r>
            <w:r>
              <w:t xml:space="preserve"> (</w:t>
            </w:r>
            <w:r>
              <w:rPr>
                <w:rFonts w:ascii="Times New Roman" w:hAnsi="Times New Roman"/>
                <w:kern w:val="3"/>
              </w:rPr>
              <w:t>Σωστός καταμερισμός εξόδων προγράμματος, με έμφαση στους μισθούς, κόστος ανά άτομο / δυναμικότητα προγράμματος)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1DD86" w14:textId="77777777" w:rsidR="0064259F" w:rsidRDefault="0064259F" w:rsidP="00A7680C">
            <w:pPr>
              <w:spacing w:before="60" w:after="0"/>
              <w:rPr>
                <w:rFonts w:ascii="Times New Roman" w:hAnsi="Times New Roman"/>
                <w:kern w:val="3"/>
              </w:rPr>
            </w:pPr>
            <w:r>
              <w:rPr>
                <w:rFonts w:ascii="Times New Roman" w:hAnsi="Times New Roman"/>
                <w:kern w:val="3"/>
              </w:rPr>
              <w:t>35%</w:t>
            </w:r>
          </w:p>
        </w:tc>
      </w:tr>
      <w:tr w:rsidR="0064259F" w:rsidRPr="00AB1D1F" w14:paraId="4C6D0BB8" w14:textId="77777777" w:rsidTr="00A7680C">
        <w:trPr>
          <w:trHeight w:val="810"/>
          <w:jc w:val="center"/>
        </w:trPr>
        <w:tc>
          <w:tcPr>
            <w:tcW w:w="595" w:type="dxa"/>
            <w:tcBorders>
              <w:top w:val="single" w:sz="4" w:space="0" w:color="000000"/>
              <w:bottom w:val="single" w:sz="4" w:space="0" w:color="000000"/>
            </w:tcBorders>
            <w:shd w:val="clear" w:color="auto" w:fill="D9D9D9"/>
            <w:tcMar>
              <w:top w:w="0" w:type="dxa"/>
              <w:left w:w="108" w:type="dxa"/>
              <w:bottom w:w="0" w:type="dxa"/>
              <w:right w:w="108" w:type="dxa"/>
            </w:tcMar>
          </w:tcPr>
          <w:p w14:paraId="1FC701A5" w14:textId="77777777" w:rsidR="0064259F" w:rsidRDefault="0064259F" w:rsidP="00A7680C">
            <w:pPr>
              <w:spacing w:before="60" w:after="0"/>
              <w:rPr>
                <w:rFonts w:ascii="Times New Roman" w:hAnsi="Times New Roman"/>
                <w:b/>
                <w:i/>
                <w:iCs/>
                <w:kern w:val="3"/>
              </w:rPr>
            </w:pP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096DCA0" w14:textId="77777777" w:rsidR="0064259F" w:rsidRDefault="0064259F" w:rsidP="00A7680C">
            <w:pPr>
              <w:spacing w:before="60" w:after="0"/>
              <w:rPr>
                <w:rFonts w:ascii="Times New Roman" w:hAnsi="Times New Roman"/>
                <w:b/>
                <w:bCs/>
                <w:i/>
                <w:iCs/>
                <w:kern w:val="3"/>
              </w:rPr>
            </w:pPr>
          </w:p>
          <w:p w14:paraId="269ABD1E" w14:textId="77777777" w:rsidR="0064259F" w:rsidRDefault="0064259F" w:rsidP="00A7680C">
            <w:pPr>
              <w:spacing w:before="60" w:after="0"/>
              <w:rPr>
                <w:rFonts w:ascii="Times New Roman" w:hAnsi="Times New Roman"/>
                <w:b/>
                <w:bCs/>
                <w:i/>
                <w:iCs/>
                <w:kern w:val="3"/>
              </w:rPr>
            </w:pPr>
            <w:r>
              <w:rPr>
                <w:rFonts w:ascii="Times New Roman" w:hAnsi="Times New Roman"/>
                <w:b/>
                <w:bCs/>
                <w:i/>
                <w:iCs/>
                <w:kern w:val="3"/>
              </w:rPr>
              <w:t>Πίνακας Αποτίμησης Β (φάση υλοποίησης)</w:t>
            </w:r>
          </w:p>
          <w:p w14:paraId="1955FD52" w14:textId="77777777" w:rsidR="0064259F" w:rsidRDefault="0064259F" w:rsidP="00A7680C">
            <w:pPr>
              <w:spacing w:before="60" w:after="0"/>
              <w:rPr>
                <w:rFonts w:ascii="Times New Roman" w:hAnsi="Times New Roman"/>
                <w:b/>
                <w:bCs/>
                <w:i/>
                <w:iCs/>
                <w:kern w:val="3"/>
              </w:rPr>
            </w:pPr>
            <w:r>
              <w:rPr>
                <w:rFonts w:ascii="Times New Roman" w:hAnsi="Times New Roman"/>
                <w:b/>
                <w:bCs/>
                <w:i/>
                <w:iCs/>
                <w:kern w:val="3"/>
              </w:rPr>
              <w:t xml:space="preserve">Χρησιμοποιείται πρωτίστως κατά την παρακολούθηση της υλοποίησης ή την επανεξέταση της </w:t>
            </w:r>
            <w:proofErr w:type="spellStart"/>
            <w:r>
              <w:rPr>
                <w:rFonts w:ascii="Times New Roman" w:hAnsi="Times New Roman"/>
                <w:b/>
                <w:bCs/>
                <w:i/>
                <w:iCs/>
                <w:kern w:val="3"/>
              </w:rPr>
              <w:t>παρέβμασης</w:t>
            </w:r>
            <w:proofErr w:type="spellEnd"/>
            <w:r>
              <w:rPr>
                <w:rFonts w:ascii="Times New Roman" w:hAnsi="Times New Roman"/>
                <w:b/>
                <w:bCs/>
                <w:i/>
                <w:iCs/>
                <w:kern w:val="3"/>
              </w:rPr>
              <w:t xml:space="preserve"> που έχει ήδη χρηματοδοτηθεί και υλοποιηθεί. Σημειώνεται ότι τα οριζόντια ζητήματα είναι χρήσιμα και κατά την παρακολούθηση της υλοποίησης. </w:t>
            </w:r>
          </w:p>
        </w:tc>
        <w:tc>
          <w:tcPr>
            <w:tcW w:w="1135" w:type="dxa"/>
            <w:tcBorders>
              <w:top w:val="single" w:sz="4" w:space="0" w:color="000000"/>
              <w:bottom w:val="single" w:sz="4" w:space="0" w:color="000000"/>
            </w:tcBorders>
            <w:shd w:val="clear" w:color="auto" w:fill="auto"/>
            <w:tcMar>
              <w:top w:w="0" w:type="dxa"/>
              <w:left w:w="108" w:type="dxa"/>
              <w:bottom w:w="0" w:type="dxa"/>
              <w:right w:w="108" w:type="dxa"/>
            </w:tcMar>
          </w:tcPr>
          <w:p w14:paraId="12E3E8F7" w14:textId="77777777" w:rsidR="0064259F" w:rsidRDefault="0064259F" w:rsidP="00A7680C">
            <w:pPr>
              <w:spacing w:before="60" w:after="0"/>
              <w:rPr>
                <w:rFonts w:ascii="Times New Roman" w:hAnsi="Times New Roman"/>
                <w:kern w:val="3"/>
              </w:rPr>
            </w:pPr>
          </w:p>
        </w:tc>
      </w:tr>
      <w:tr w:rsidR="0064259F" w14:paraId="058B8567" w14:textId="77777777" w:rsidTr="00A7680C">
        <w:trPr>
          <w:trHeight w:val="1271"/>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677055" w14:textId="77777777" w:rsidR="0064259F" w:rsidRDefault="0064259F" w:rsidP="00A7680C">
            <w:pPr>
              <w:spacing w:before="60" w:after="0"/>
              <w:rPr>
                <w:rFonts w:ascii="Times New Roman" w:hAnsi="Times New Roman"/>
                <w:b/>
                <w:kern w:val="3"/>
              </w:rPr>
            </w:pPr>
            <w:r>
              <w:rPr>
                <w:rFonts w:ascii="Times New Roman" w:hAnsi="Times New Roman"/>
                <w:b/>
                <w:kern w:val="3"/>
              </w:rPr>
              <w:t>6</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223B"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Υλοποίηση και παρακολούθηση </w:t>
            </w:r>
          </w:p>
          <w:p w14:paraId="7726F17F" w14:textId="77777777" w:rsidR="0064259F" w:rsidRDefault="0064259F" w:rsidP="00A7680C">
            <w:pPr>
              <w:spacing w:before="60" w:after="0"/>
              <w:rPr>
                <w:rFonts w:ascii="Times New Roman" w:hAnsi="Times New Roman"/>
                <w:kern w:val="3"/>
              </w:rPr>
            </w:pPr>
            <w:r>
              <w:rPr>
                <w:rFonts w:ascii="Times New Roman" w:hAnsi="Times New Roman"/>
                <w:kern w:val="3"/>
              </w:rPr>
              <w:t xml:space="preserve">6.1. Εάν πρόκειται για πιλοτική παρέμβαση </w:t>
            </w:r>
          </w:p>
          <w:p w14:paraId="2C0B7A97" w14:textId="77777777" w:rsidR="0064259F" w:rsidRDefault="0064259F" w:rsidP="00A7680C">
            <w:pPr>
              <w:spacing w:before="60" w:after="0"/>
              <w:rPr>
                <w:rFonts w:ascii="Times New Roman" w:hAnsi="Times New Roman"/>
                <w:kern w:val="3"/>
              </w:rPr>
            </w:pPr>
            <w:r>
              <w:rPr>
                <w:rFonts w:ascii="Times New Roman" w:hAnsi="Times New Roman"/>
                <w:kern w:val="3"/>
              </w:rPr>
              <w:t xml:space="preserve">6.2. Υλοποίηση της παρέμβασης </w:t>
            </w:r>
          </w:p>
          <w:p w14:paraId="4F6ACA99" w14:textId="77777777" w:rsidR="0064259F" w:rsidRDefault="0064259F" w:rsidP="00A7680C">
            <w:pPr>
              <w:spacing w:before="60" w:after="0"/>
              <w:rPr>
                <w:rFonts w:ascii="Times New Roman" w:hAnsi="Times New Roman"/>
                <w:kern w:val="3"/>
              </w:rPr>
            </w:pPr>
            <w:r>
              <w:rPr>
                <w:rFonts w:ascii="Times New Roman" w:hAnsi="Times New Roman"/>
                <w:kern w:val="3"/>
              </w:rPr>
              <w:t xml:space="preserve">6.3. Παρακολούθηση της υλοποίησης </w:t>
            </w:r>
          </w:p>
          <w:p w14:paraId="4EEB1DF5" w14:textId="77777777" w:rsidR="0064259F" w:rsidRDefault="0064259F" w:rsidP="00A7680C">
            <w:pPr>
              <w:spacing w:before="60" w:after="0"/>
              <w:rPr>
                <w:rFonts w:ascii="Times New Roman" w:hAnsi="Times New Roman"/>
                <w:kern w:val="3"/>
              </w:rPr>
            </w:pPr>
            <w:r>
              <w:rPr>
                <w:rFonts w:ascii="Times New Roman" w:hAnsi="Times New Roman"/>
                <w:kern w:val="3"/>
              </w:rPr>
              <w:t xml:space="preserve">6.4. Αναπροσαρμογή της υλοποίησης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19B2" w14:textId="77777777" w:rsidR="0064259F" w:rsidRDefault="0064259F" w:rsidP="00A7680C">
            <w:pPr>
              <w:spacing w:before="60" w:after="0"/>
              <w:rPr>
                <w:rFonts w:ascii="Times New Roman" w:hAnsi="Times New Roman"/>
                <w:kern w:val="3"/>
              </w:rPr>
            </w:pPr>
          </w:p>
        </w:tc>
      </w:tr>
      <w:tr w:rsidR="0064259F" w:rsidRPr="00AB1D1F" w14:paraId="65E99A5A" w14:textId="77777777" w:rsidTr="00A7680C">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897BAF" w14:textId="77777777" w:rsidR="0064259F" w:rsidRDefault="0064259F" w:rsidP="00A7680C">
            <w:pPr>
              <w:spacing w:before="60" w:after="0"/>
              <w:rPr>
                <w:rFonts w:ascii="Times New Roman" w:hAnsi="Times New Roman"/>
                <w:b/>
                <w:kern w:val="3"/>
              </w:rPr>
            </w:pPr>
            <w:r>
              <w:rPr>
                <w:rFonts w:ascii="Times New Roman" w:hAnsi="Times New Roman"/>
                <w:b/>
                <w:kern w:val="3"/>
              </w:rPr>
              <w:t>7</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ADC6A"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Αξιολόγηση </w:t>
            </w:r>
          </w:p>
          <w:p w14:paraId="6DC6A14D" w14:textId="77777777" w:rsidR="0064259F" w:rsidRDefault="0064259F" w:rsidP="00A7680C">
            <w:pPr>
              <w:spacing w:before="60" w:after="0"/>
              <w:rPr>
                <w:rFonts w:ascii="Times New Roman" w:hAnsi="Times New Roman"/>
                <w:kern w:val="3"/>
              </w:rPr>
            </w:pPr>
            <w:r>
              <w:rPr>
                <w:rFonts w:ascii="Times New Roman" w:hAnsi="Times New Roman"/>
                <w:kern w:val="3"/>
              </w:rPr>
              <w:t xml:space="preserve">7.1. Εάν διενεργείται αξιολόγηση του αποτελέσματος </w:t>
            </w:r>
          </w:p>
          <w:p w14:paraId="7826FC28" w14:textId="77777777" w:rsidR="0064259F" w:rsidRDefault="0064259F" w:rsidP="00A7680C">
            <w:pPr>
              <w:spacing w:before="60" w:after="0"/>
              <w:rPr>
                <w:rFonts w:ascii="Times New Roman" w:hAnsi="Times New Roman"/>
                <w:kern w:val="3"/>
              </w:rPr>
            </w:pPr>
            <w:r>
              <w:rPr>
                <w:rFonts w:ascii="Times New Roman" w:hAnsi="Times New Roman"/>
                <w:kern w:val="3"/>
              </w:rPr>
              <w:t xml:space="preserve">7.2. Εάν διενεργείται αξιολόγηση της διαδικασίας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48E09" w14:textId="77777777" w:rsidR="0064259F" w:rsidRDefault="0064259F" w:rsidP="00A7680C">
            <w:pPr>
              <w:spacing w:before="60" w:after="0"/>
              <w:rPr>
                <w:rFonts w:ascii="Times New Roman" w:hAnsi="Times New Roman"/>
                <w:kern w:val="3"/>
              </w:rPr>
            </w:pPr>
          </w:p>
        </w:tc>
      </w:tr>
      <w:tr w:rsidR="0064259F" w14:paraId="70B10CDF" w14:textId="77777777" w:rsidTr="00A7680C">
        <w:trPr>
          <w:trHeight w:val="1389"/>
          <w:jc w:val="center"/>
        </w:trPr>
        <w:tc>
          <w:tcPr>
            <w:tcW w:w="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3598B" w14:textId="77777777" w:rsidR="0064259F" w:rsidRDefault="0064259F" w:rsidP="00A7680C">
            <w:pPr>
              <w:spacing w:before="60" w:after="0"/>
              <w:rPr>
                <w:rFonts w:ascii="Times New Roman" w:hAnsi="Times New Roman"/>
                <w:b/>
                <w:kern w:val="3"/>
              </w:rPr>
            </w:pPr>
            <w:r>
              <w:rPr>
                <w:rFonts w:ascii="Times New Roman" w:hAnsi="Times New Roman"/>
                <w:b/>
                <w:kern w:val="3"/>
              </w:rPr>
              <w:t>8</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F0416" w14:textId="77777777" w:rsidR="0064259F" w:rsidRDefault="0064259F" w:rsidP="00A7680C">
            <w:pPr>
              <w:spacing w:before="60" w:after="0"/>
              <w:rPr>
                <w:rFonts w:ascii="Times New Roman" w:hAnsi="Times New Roman"/>
                <w:b/>
                <w:bCs/>
                <w:kern w:val="3"/>
              </w:rPr>
            </w:pPr>
            <w:r>
              <w:rPr>
                <w:rFonts w:ascii="Times New Roman" w:hAnsi="Times New Roman"/>
                <w:b/>
                <w:bCs/>
                <w:kern w:val="3"/>
              </w:rPr>
              <w:t xml:space="preserve">Διάχυση και βελτίωση </w:t>
            </w:r>
          </w:p>
          <w:p w14:paraId="00EC8AA0" w14:textId="77777777" w:rsidR="0064259F" w:rsidRDefault="0064259F" w:rsidP="00A7680C">
            <w:pPr>
              <w:spacing w:before="60" w:after="0"/>
              <w:rPr>
                <w:rFonts w:ascii="Times New Roman" w:hAnsi="Times New Roman"/>
                <w:kern w:val="3"/>
              </w:rPr>
            </w:pPr>
            <w:r>
              <w:rPr>
                <w:rFonts w:ascii="Times New Roman" w:hAnsi="Times New Roman"/>
                <w:kern w:val="3"/>
              </w:rPr>
              <w:t xml:space="preserve">8.1. Καθορίζοντας τη συνέχεια </w:t>
            </w:r>
          </w:p>
          <w:p w14:paraId="0D8ECC4F" w14:textId="77777777" w:rsidR="0064259F" w:rsidRDefault="0064259F" w:rsidP="00A7680C">
            <w:pPr>
              <w:spacing w:before="60" w:after="0"/>
              <w:rPr>
                <w:rFonts w:ascii="Times New Roman" w:hAnsi="Times New Roman"/>
                <w:kern w:val="3"/>
              </w:rPr>
            </w:pPr>
            <w:r>
              <w:rPr>
                <w:rFonts w:ascii="Times New Roman" w:hAnsi="Times New Roman"/>
                <w:kern w:val="3"/>
              </w:rPr>
              <w:t xml:space="preserve">8.2. Διάχυση </w:t>
            </w:r>
          </w:p>
          <w:p w14:paraId="3A409E4F" w14:textId="77777777" w:rsidR="0064259F" w:rsidRDefault="0064259F" w:rsidP="00A7680C">
            <w:pPr>
              <w:spacing w:before="60" w:after="0"/>
              <w:rPr>
                <w:rFonts w:ascii="Times New Roman" w:hAnsi="Times New Roman"/>
                <w:kern w:val="3"/>
              </w:rPr>
            </w:pPr>
            <w:r>
              <w:rPr>
                <w:rFonts w:ascii="Times New Roman" w:hAnsi="Times New Roman"/>
                <w:kern w:val="3"/>
              </w:rPr>
              <w:t xml:space="preserve">8.3. Τελική Έκθεση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61719" w14:textId="77777777" w:rsidR="0064259F" w:rsidRDefault="0064259F" w:rsidP="00A7680C">
            <w:pPr>
              <w:spacing w:before="60" w:after="0"/>
              <w:rPr>
                <w:rFonts w:ascii="Times New Roman" w:hAnsi="Times New Roman"/>
                <w:kern w:val="3"/>
              </w:rPr>
            </w:pPr>
          </w:p>
        </w:tc>
      </w:tr>
    </w:tbl>
    <w:p w14:paraId="5347AB57" w14:textId="24491E52" w:rsidR="0064259F" w:rsidRDefault="0064259F" w:rsidP="0064259F">
      <w:pPr>
        <w:rPr>
          <w:rFonts w:ascii="Times New Roman" w:hAnsi="Times New Roman"/>
          <w:i/>
        </w:rPr>
      </w:pPr>
    </w:p>
    <w:p w14:paraId="241CE451" w14:textId="036FC5F4" w:rsidR="0064259F" w:rsidRDefault="0064259F" w:rsidP="0064259F">
      <w:pPr>
        <w:rPr>
          <w:rFonts w:ascii="Times New Roman" w:hAnsi="Times New Roman"/>
          <w:i/>
        </w:rPr>
      </w:pPr>
    </w:p>
    <w:p w14:paraId="7209E2E7" w14:textId="005299C7" w:rsidR="0064259F" w:rsidRDefault="0064259F" w:rsidP="0064259F">
      <w:pPr>
        <w:rPr>
          <w:rFonts w:ascii="Times New Roman" w:hAnsi="Times New Roman"/>
          <w:i/>
        </w:rPr>
      </w:pPr>
    </w:p>
    <w:p w14:paraId="7BE22375" w14:textId="2D773A3D" w:rsidR="0064259F" w:rsidRDefault="0064259F" w:rsidP="0064259F">
      <w:pPr>
        <w:rPr>
          <w:rFonts w:ascii="Times New Roman" w:hAnsi="Times New Roman"/>
          <w:i/>
        </w:rPr>
      </w:pPr>
    </w:p>
    <w:p w14:paraId="52020C41" w14:textId="339CE824" w:rsidR="0064259F" w:rsidRDefault="0064259F" w:rsidP="0064259F">
      <w:pPr>
        <w:rPr>
          <w:rFonts w:ascii="Times New Roman" w:hAnsi="Times New Roman"/>
          <w:i/>
        </w:rPr>
      </w:pPr>
    </w:p>
    <w:p w14:paraId="14FF8B3F" w14:textId="77777777" w:rsidR="0064259F" w:rsidRDefault="0064259F" w:rsidP="0064259F">
      <w:pPr>
        <w:ind w:left="-630" w:right="-964"/>
        <w:jc w:val="center"/>
        <w:rPr>
          <w:b/>
          <w:u w:val="single"/>
        </w:rPr>
      </w:pPr>
      <w:r>
        <w:rPr>
          <w:b/>
          <w:u w:val="single"/>
        </w:rPr>
        <w:lastRenderedPageBreak/>
        <w:t>ΥΠΟΧΡΕΩΣΕΙΣ ΠΡΟΓΡΑΜΜΑΤΟΣ</w:t>
      </w:r>
    </w:p>
    <w:p w14:paraId="2A8DBE30" w14:textId="77777777" w:rsidR="0064259F" w:rsidRDefault="0064259F" w:rsidP="0064259F">
      <w:pPr>
        <w:ind w:left="-270" w:right="-244"/>
        <w:rPr>
          <w:i/>
          <w:iCs/>
        </w:rPr>
      </w:pPr>
      <w:r>
        <w:rPr>
          <w:i/>
          <w:iCs/>
        </w:rPr>
        <w:t xml:space="preserve">Το πρόγραμμα το οποίο θα τύχει επιχορήγησης θα καλεστεί να υπογράψει συμβόλαιο με το οποίο θα αναφέρονται όλες οι υποχρεώσεις του προγράμματος αλλά και της Αναθέτουσας Αρχής. </w:t>
      </w:r>
    </w:p>
    <w:p w14:paraId="1AC60A29" w14:textId="77777777" w:rsidR="0064259F" w:rsidRDefault="0064259F" w:rsidP="0064259F">
      <w:pPr>
        <w:ind w:left="-270" w:right="-244"/>
        <w:rPr>
          <w:i/>
          <w:iCs/>
        </w:rPr>
      </w:pPr>
      <w:r>
        <w:rPr>
          <w:i/>
          <w:iCs/>
        </w:rPr>
        <w:t>Κάποιες γενικές υποχρεώσεις είναι οι ακόλουθες:</w:t>
      </w:r>
    </w:p>
    <w:p w14:paraId="3A808EC0" w14:textId="77777777" w:rsidR="0064259F" w:rsidRDefault="0064259F" w:rsidP="0064259F">
      <w:pPr>
        <w:pStyle w:val="ListParagraph"/>
        <w:numPr>
          <w:ilvl w:val="0"/>
          <w:numId w:val="11"/>
        </w:numPr>
        <w:tabs>
          <w:tab w:val="left" w:pos="426"/>
        </w:tabs>
        <w:suppressAutoHyphens/>
        <w:autoSpaceDN w:val="0"/>
        <w:spacing w:after="120" w:line="240" w:lineRule="auto"/>
        <w:contextualSpacing w:val="0"/>
        <w:jc w:val="both"/>
        <w:textAlignment w:val="baseline"/>
        <w:rPr>
          <w:rFonts w:ascii="Times New Roman" w:hAnsi="Times New Roman"/>
          <w:kern w:val="3"/>
        </w:rPr>
      </w:pPr>
      <w:r>
        <w:rPr>
          <w:rFonts w:ascii="Times New Roman" w:hAnsi="Times New Roman"/>
          <w:kern w:val="3"/>
        </w:rPr>
        <w:t>Η διεκπεραίωση του έργου προϋποθέτει την υποβολή των πιο κάτω εκθέσεων:</w:t>
      </w:r>
    </w:p>
    <w:p w14:paraId="70F13D01" w14:textId="77777777" w:rsidR="0064259F" w:rsidRDefault="0064259F" w:rsidP="0064259F">
      <w:pPr>
        <w:pStyle w:val="ListParagraph"/>
        <w:numPr>
          <w:ilvl w:val="0"/>
          <w:numId w:val="12"/>
        </w:numPr>
        <w:tabs>
          <w:tab w:val="left" w:pos="786"/>
        </w:tabs>
        <w:suppressAutoHyphens/>
        <w:autoSpaceDN w:val="0"/>
        <w:spacing w:after="120"/>
        <w:contextualSpacing w:val="0"/>
        <w:jc w:val="both"/>
        <w:rPr>
          <w:rFonts w:ascii="Times New Roman" w:hAnsi="Times New Roman"/>
          <w:kern w:val="3"/>
        </w:rPr>
      </w:pPr>
      <w:r>
        <w:rPr>
          <w:rFonts w:ascii="Times New Roman" w:hAnsi="Times New Roman"/>
          <w:kern w:val="3"/>
        </w:rPr>
        <w:t>Έκθεση σχεδιασμού, (εντός 15 ημερών από την ημερομηνία υπογραφής του συμβολαίου) η οποία να συμπεριλαμβάνει:</w:t>
      </w:r>
    </w:p>
    <w:p w14:paraId="71BE46B9"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2BAC0EAF"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Τα κύρια θέματα που εντοπίστηκαν</w:t>
      </w:r>
    </w:p>
    <w:p w14:paraId="02BC2393"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Τις άμεσες ενέργειες που προτείνονται και τις προτεραιότητες που τίθενται</w:t>
      </w:r>
    </w:p>
    <w:p w14:paraId="06AD6345" w14:textId="77777777" w:rsidR="0064259F" w:rsidRPr="00AB1D1F" w:rsidRDefault="0064259F" w:rsidP="0064259F">
      <w:pPr>
        <w:pStyle w:val="ListParagraph"/>
        <w:numPr>
          <w:ilvl w:val="0"/>
          <w:numId w:val="13"/>
        </w:numPr>
        <w:tabs>
          <w:tab w:val="left" w:pos="366"/>
        </w:tabs>
        <w:suppressAutoHyphens/>
        <w:autoSpaceDN w:val="0"/>
        <w:spacing w:after="120"/>
        <w:contextualSpacing w:val="0"/>
        <w:jc w:val="both"/>
      </w:pPr>
      <w:proofErr w:type="spellStart"/>
      <w:r>
        <w:rPr>
          <w:rFonts w:ascii="Times New Roman" w:hAnsi="Times New Roman"/>
          <w:kern w:val="3"/>
        </w:rPr>
        <w:t>Τo</w:t>
      </w:r>
      <w:proofErr w:type="spellEnd"/>
      <w:r>
        <w:rPr>
          <w:rFonts w:ascii="Times New Roman" w:hAnsi="Times New Roman"/>
          <w:kern w:val="3"/>
        </w:rPr>
        <w:t xml:space="preserve"> </w:t>
      </w:r>
      <w:proofErr w:type="spellStart"/>
      <w:r>
        <w:rPr>
          <w:rFonts w:ascii="Times New Roman" w:hAnsi="Times New Roman"/>
          <w:kern w:val="3"/>
        </w:rPr>
        <w:t>επικαιροποιημένο</w:t>
      </w:r>
      <w:proofErr w:type="spellEnd"/>
      <w:r>
        <w:rPr>
          <w:rFonts w:ascii="Times New Roman" w:hAnsi="Times New Roman"/>
          <w:kern w:val="3"/>
        </w:rPr>
        <w:t xml:space="preserve"> χρονοδιάγραμμα υλοποίησης του Αντικειμένου της Σύμβασης, με σημειωμένα τα κρίσιμα σημεία</w:t>
      </w:r>
    </w:p>
    <w:p w14:paraId="44C60FA2"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Συμφωνητικά συνεργασίας των ατόμων που προσλήφθηκαν για την εφαρμογή της Σύμβασης, μόλις αυτά είναι διαθέσιμα</w:t>
      </w:r>
    </w:p>
    <w:p w14:paraId="7D5281D8"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Το πρόγραμμα εργασιών για την υλοποίηση του Αντικειμένου της Σύμβασης.</w:t>
      </w:r>
    </w:p>
    <w:p w14:paraId="614C41BD" w14:textId="77777777" w:rsidR="0064259F" w:rsidRDefault="0064259F" w:rsidP="0064259F">
      <w:pPr>
        <w:pStyle w:val="ListParagraph"/>
        <w:tabs>
          <w:tab w:val="left" w:pos="426"/>
        </w:tabs>
        <w:spacing w:after="120"/>
        <w:ind w:left="780"/>
        <w:jc w:val="both"/>
        <w:rPr>
          <w:rFonts w:ascii="Times New Roman" w:hAnsi="Times New Roman"/>
          <w:kern w:val="3"/>
        </w:rPr>
      </w:pPr>
    </w:p>
    <w:p w14:paraId="4582DCAE" w14:textId="77777777" w:rsidR="0064259F" w:rsidRDefault="0064259F" w:rsidP="0064259F">
      <w:pPr>
        <w:pStyle w:val="ListParagraph"/>
        <w:numPr>
          <w:ilvl w:val="0"/>
          <w:numId w:val="12"/>
        </w:numPr>
        <w:tabs>
          <w:tab w:val="left" w:pos="786"/>
        </w:tabs>
        <w:suppressAutoHyphens/>
        <w:autoSpaceDN w:val="0"/>
        <w:spacing w:after="120"/>
        <w:contextualSpacing w:val="0"/>
        <w:jc w:val="both"/>
        <w:rPr>
          <w:rFonts w:ascii="Times New Roman" w:hAnsi="Times New Roman"/>
          <w:kern w:val="3"/>
        </w:rPr>
      </w:pPr>
      <w:r>
        <w:rPr>
          <w:rFonts w:ascii="Times New Roman" w:hAnsi="Times New Roman"/>
          <w:kern w:val="3"/>
        </w:rPr>
        <w:t>Τετραμηνίες εκθέσεις υλοποίησης (4ος και 8ος μήνας), 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p>
    <w:p w14:paraId="4858E410" w14:textId="77777777" w:rsidR="0064259F" w:rsidRDefault="0064259F" w:rsidP="0064259F">
      <w:pPr>
        <w:pStyle w:val="ListParagraph"/>
        <w:tabs>
          <w:tab w:val="left" w:pos="426"/>
        </w:tabs>
        <w:spacing w:after="120"/>
        <w:ind w:left="360"/>
        <w:jc w:val="both"/>
        <w:rPr>
          <w:rFonts w:ascii="Times New Roman" w:hAnsi="Times New Roman"/>
          <w:kern w:val="3"/>
        </w:rPr>
      </w:pPr>
    </w:p>
    <w:p w14:paraId="15322663" w14:textId="77777777" w:rsidR="0064259F" w:rsidRDefault="0064259F" w:rsidP="0064259F">
      <w:pPr>
        <w:pStyle w:val="ListParagraph"/>
        <w:numPr>
          <w:ilvl w:val="0"/>
          <w:numId w:val="12"/>
        </w:numPr>
        <w:tabs>
          <w:tab w:val="left" w:pos="786"/>
        </w:tabs>
        <w:suppressAutoHyphens/>
        <w:autoSpaceDN w:val="0"/>
        <w:spacing w:after="120"/>
        <w:contextualSpacing w:val="0"/>
        <w:jc w:val="both"/>
        <w:rPr>
          <w:rFonts w:ascii="Times New Roman" w:hAnsi="Times New Roman"/>
          <w:kern w:val="3"/>
        </w:rPr>
      </w:pPr>
      <w:r>
        <w:rPr>
          <w:rFonts w:ascii="Times New Roman" w:hAnsi="Times New Roman"/>
          <w:kern w:val="3"/>
        </w:rPr>
        <w:t>Τελική Έκθεση υλοποίησης (ημερολογιακό έτος)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3FF75F02"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 xml:space="preserve">στοιχεία σε σχέση με  το προφίλ των ατόμων που επιλέχθηκαν (π.χ. ηλικίες,  φύλο, κοινωνικό-οικονομικό </w:t>
      </w:r>
      <w:proofErr w:type="spellStart"/>
      <w:r>
        <w:rPr>
          <w:rFonts w:ascii="Times New Roman" w:hAnsi="Times New Roman"/>
          <w:kern w:val="3"/>
        </w:rPr>
        <w:t>κλπ</w:t>
      </w:r>
      <w:proofErr w:type="spellEnd"/>
      <w:r>
        <w:rPr>
          <w:rFonts w:ascii="Times New Roman" w:hAnsi="Times New Roman"/>
          <w:kern w:val="3"/>
        </w:rPr>
        <w:t xml:space="preserve">), </w:t>
      </w:r>
    </w:p>
    <w:p w14:paraId="1004AEAA"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lastRenderedPageBreak/>
        <w:t>έκθεση εκτίμησης αναγκών των ομάδων στόχου</w:t>
      </w:r>
    </w:p>
    <w:p w14:paraId="1EAD688E"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 xml:space="preserve">κατάλογο των συνεργατών </w:t>
      </w:r>
    </w:p>
    <w:p w14:paraId="7D90DD48"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 xml:space="preserve">δραστηριότητες που συμπεριέλαβε το πρόγραμμα, </w:t>
      </w:r>
    </w:p>
    <w:p w14:paraId="39862139"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αποτελέσματα,</w:t>
      </w:r>
    </w:p>
    <w:p w14:paraId="69B54A2B"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αναλυτική κατάσταση των εξόδων του προγράμματος με τα σχετικά αποδεικτικά, η οποία θα περιλαμβάνει όνομα, ημερομηνία, αριθμό τιμολογίου και ποσό.</w:t>
      </w:r>
    </w:p>
    <w:p w14:paraId="6AEB31E1" w14:textId="77777777" w:rsidR="0064259F" w:rsidRDefault="0064259F" w:rsidP="0064259F">
      <w:pPr>
        <w:pStyle w:val="ListParagraph"/>
        <w:numPr>
          <w:ilvl w:val="0"/>
          <w:numId w:val="13"/>
        </w:numPr>
        <w:tabs>
          <w:tab w:val="left" w:pos="366"/>
        </w:tabs>
        <w:suppressAutoHyphens/>
        <w:autoSpaceDN w:val="0"/>
        <w:spacing w:after="120"/>
        <w:contextualSpacing w:val="0"/>
        <w:jc w:val="both"/>
        <w:rPr>
          <w:rFonts w:ascii="Times New Roman" w:hAnsi="Times New Roman"/>
          <w:kern w:val="3"/>
        </w:rPr>
      </w:pPr>
      <w:r>
        <w:rPr>
          <w:rFonts w:ascii="Times New Roman" w:hAnsi="Times New Roman"/>
          <w:kern w:val="3"/>
        </w:rPr>
        <w:t>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w:t>
      </w:r>
    </w:p>
    <w:p w14:paraId="5BE571E8" w14:textId="77777777" w:rsidR="0064259F" w:rsidRDefault="0064259F" w:rsidP="0064259F">
      <w:pPr>
        <w:spacing w:after="120"/>
        <w:ind w:left="142"/>
        <w:jc w:val="both"/>
        <w:rPr>
          <w:rFonts w:ascii="Times New Roman" w:hAnsi="Times New Roman"/>
          <w:kern w:val="3"/>
        </w:rPr>
      </w:pPr>
      <w:r>
        <w:rPr>
          <w:rFonts w:ascii="Times New Roman" w:hAnsi="Times New Roman"/>
          <w:kern w:val="3"/>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w:t>
      </w:r>
    </w:p>
    <w:p w14:paraId="0C4FC426" w14:textId="77777777" w:rsidR="0064259F" w:rsidRPr="00AB1D1F" w:rsidRDefault="0064259F" w:rsidP="0064259F">
      <w:pPr>
        <w:spacing w:after="120"/>
        <w:ind w:left="142"/>
        <w:jc w:val="both"/>
      </w:pPr>
      <w:r>
        <w:rPr>
          <w:rFonts w:ascii="Times New Roman" w:hAnsi="Times New Roman"/>
          <w:kern w:val="3"/>
        </w:rPr>
        <w:t xml:space="preserve">Η Αναθέτουσα Αρχή διατηρεί το δικαίωμα να </w:t>
      </w:r>
      <w:r>
        <w:rPr>
          <w:rFonts w:ascii="Times New Roman" w:hAnsi="Times New Roman"/>
          <w:iCs/>
          <w:kern w:val="3"/>
        </w:rPr>
        <w:t xml:space="preserve">ζητήσει από τον Ανάδοχο να γνωμοδοτήσει για ειδικά θέματα σχετικά με το Αντικείμενο της Σύμβασης </w:t>
      </w:r>
      <w:r>
        <w:rPr>
          <w:rFonts w:ascii="Times New Roman" w:hAnsi="Times New Roman"/>
          <w:kern w:val="3"/>
        </w:rPr>
        <w:t>σε περίπτωση που καταστεί τέτοια ανάγκη. Τέλος, με τη διεκπεραίωση του προγράμματος ο Ανάδοχος έχει υποχρέωση να υποβάλει τα εξής:</w:t>
      </w:r>
    </w:p>
    <w:p w14:paraId="6B24AABD" w14:textId="77777777" w:rsidR="0064259F" w:rsidRDefault="0064259F" w:rsidP="0064259F">
      <w:pPr>
        <w:pStyle w:val="ListParagraph"/>
        <w:numPr>
          <w:ilvl w:val="0"/>
          <w:numId w:val="14"/>
        </w:numPr>
        <w:tabs>
          <w:tab w:val="left" w:pos="300"/>
        </w:tabs>
        <w:suppressAutoHyphens/>
        <w:autoSpaceDN w:val="0"/>
        <w:spacing w:after="120"/>
        <w:contextualSpacing w:val="0"/>
        <w:jc w:val="both"/>
        <w:rPr>
          <w:rFonts w:ascii="Times New Roman" w:hAnsi="Times New Roman"/>
          <w:kern w:val="3"/>
        </w:rPr>
      </w:pPr>
      <w:r>
        <w:rPr>
          <w:rFonts w:ascii="Times New Roman" w:hAnsi="Times New Roman"/>
          <w:kern w:val="3"/>
        </w:rPr>
        <w:t>Αναλυτική κατάσταση των εξόδων του προγράμματος με τα σχετικά αποδεικτικά,</w:t>
      </w:r>
    </w:p>
    <w:p w14:paraId="78B6F2B1" w14:textId="77777777" w:rsidR="0064259F" w:rsidRDefault="0064259F" w:rsidP="0064259F">
      <w:pPr>
        <w:pStyle w:val="ListParagraph"/>
        <w:numPr>
          <w:ilvl w:val="0"/>
          <w:numId w:val="14"/>
        </w:numPr>
        <w:tabs>
          <w:tab w:val="left" w:pos="300"/>
        </w:tabs>
        <w:suppressAutoHyphens/>
        <w:autoSpaceDN w:val="0"/>
        <w:spacing w:after="120"/>
        <w:contextualSpacing w:val="0"/>
        <w:jc w:val="both"/>
        <w:rPr>
          <w:rFonts w:ascii="Times New Roman" w:hAnsi="Times New Roman"/>
          <w:kern w:val="3"/>
        </w:rPr>
      </w:pPr>
      <w:r>
        <w:rPr>
          <w:rFonts w:ascii="Times New Roman" w:hAnsi="Times New Roman"/>
          <w:kern w:val="3"/>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1D896F02" w14:textId="77777777" w:rsidR="0064259F" w:rsidRDefault="0064259F" w:rsidP="0064259F">
      <w:pPr>
        <w:pStyle w:val="ListParagraph"/>
        <w:numPr>
          <w:ilvl w:val="0"/>
          <w:numId w:val="14"/>
        </w:numPr>
        <w:tabs>
          <w:tab w:val="left" w:pos="300"/>
        </w:tabs>
        <w:suppressAutoHyphens/>
        <w:autoSpaceDN w:val="0"/>
        <w:spacing w:after="120"/>
        <w:contextualSpacing w:val="0"/>
        <w:jc w:val="both"/>
        <w:rPr>
          <w:rFonts w:ascii="Times New Roman" w:hAnsi="Times New Roman"/>
          <w:kern w:val="3"/>
        </w:rPr>
      </w:pPr>
      <w:r>
        <w:rPr>
          <w:rFonts w:ascii="Times New Roman" w:hAnsi="Times New Roman"/>
          <w:kern w:val="3"/>
        </w:rPr>
        <w:t xml:space="preserve">αναλυτική κατάσταση των εισπράξεων και πληρωμών του προγράμματος, η οποία θα περιλαμβάνει όνομα, ημερομηνία, αριθμό τιμολογίου και ποσό. </w:t>
      </w:r>
    </w:p>
    <w:p w14:paraId="3C745932" w14:textId="77777777" w:rsidR="0064259F" w:rsidRDefault="0064259F" w:rsidP="0064259F">
      <w:pPr>
        <w:pStyle w:val="ListParagraph"/>
        <w:numPr>
          <w:ilvl w:val="0"/>
          <w:numId w:val="14"/>
        </w:numPr>
        <w:suppressAutoHyphens/>
        <w:autoSpaceDN w:val="0"/>
        <w:spacing w:after="120" w:line="240" w:lineRule="auto"/>
        <w:contextualSpacing w:val="0"/>
        <w:jc w:val="both"/>
        <w:textAlignment w:val="baseline"/>
        <w:rPr>
          <w:rFonts w:ascii="Times New Roman" w:hAnsi="Times New Roman"/>
          <w:kern w:val="3"/>
        </w:rPr>
      </w:pPr>
      <w:r>
        <w:rPr>
          <w:rFonts w:ascii="Times New Roman" w:hAnsi="Times New Roman"/>
          <w:kern w:val="3"/>
        </w:rPr>
        <w:t xml:space="preserve">Η αποδέσμευση του ποσού θα γίνει σε τέσσερις ισόποσες δόσεις, α’ δόση με την υπογραφή του συμβολαίου, δεύτερη και τρίτη δόση με την υποβολή των </w:t>
      </w:r>
      <w:proofErr w:type="spellStart"/>
      <w:r>
        <w:rPr>
          <w:rFonts w:ascii="Times New Roman" w:hAnsi="Times New Roman"/>
          <w:kern w:val="3"/>
        </w:rPr>
        <w:t>τετραμινιαίων</w:t>
      </w:r>
      <w:proofErr w:type="spellEnd"/>
      <w:r>
        <w:rPr>
          <w:rFonts w:ascii="Times New Roman" w:hAnsi="Times New Roman"/>
          <w:kern w:val="3"/>
        </w:rPr>
        <w:t xml:space="preserve"> εκθέσεων και η τελευταία δόση με την ολοκλήρωση και την επιτυχή η αξιολόγηση του προγράμματος (παραδοτέων/εκθέσεων). </w:t>
      </w:r>
    </w:p>
    <w:p w14:paraId="568EB937" w14:textId="77777777" w:rsidR="0064259F" w:rsidRDefault="0064259F" w:rsidP="0064259F">
      <w:pPr>
        <w:pStyle w:val="ListParagraph"/>
        <w:spacing w:after="120"/>
        <w:ind w:left="846"/>
        <w:jc w:val="both"/>
        <w:rPr>
          <w:rFonts w:ascii="Times New Roman" w:hAnsi="Times New Roman"/>
          <w:kern w:val="3"/>
        </w:rPr>
      </w:pPr>
    </w:p>
    <w:p w14:paraId="71288BD6" w14:textId="32EF3639" w:rsidR="0064259F" w:rsidRPr="00C27082" w:rsidRDefault="0064259F" w:rsidP="0064259F">
      <w:pPr>
        <w:pStyle w:val="ListParagraph"/>
        <w:numPr>
          <w:ilvl w:val="0"/>
          <w:numId w:val="15"/>
        </w:numPr>
        <w:tabs>
          <w:tab w:val="left" w:pos="284"/>
        </w:tabs>
        <w:suppressAutoHyphens/>
        <w:autoSpaceDN w:val="0"/>
        <w:spacing w:after="120"/>
        <w:contextualSpacing w:val="0"/>
        <w:jc w:val="both"/>
        <w:rPr>
          <w:rFonts w:ascii="Times New Roman" w:hAnsi="Times New Roman"/>
          <w:bCs/>
          <w:kern w:val="3"/>
        </w:rPr>
      </w:pPr>
      <w:r w:rsidRPr="00C27082">
        <w:rPr>
          <w:rFonts w:ascii="Times New Roman" w:hAnsi="Times New Roman"/>
          <w:bCs/>
          <w:kern w:val="3"/>
        </w:rPr>
        <w:t xml:space="preserve">Υποβολή των εντύπων αξιολόγησης των αναγκών των συμμετεχόντων (ανά περίπτωση) και των εντύπων αξιολόγησης της αποτελεσματικότητας του προγράμματος. </w:t>
      </w:r>
    </w:p>
    <w:p w14:paraId="3B8975AC" w14:textId="77777777" w:rsidR="0064259F" w:rsidRPr="00AB1D1F" w:rsidRDefault="0064259F" w:rsidP="0064259F">
      <w:pPr>
        <w:pStyle w:val="ListParagraph"/>
        <w:numPr>
          <w:ilvl w:val="0"/>
          <w:numId w:val="15"/>
        </w:numPr>
        <w:tabs>
          <w:tab w:val="left" w:pos="284"/>
        </w:tabs>
        <w:suppressAutoHyphens/>
        <w:autoSpaceDN w:val="0"/>
        <w:spacing w:after="120"/>
        <w:contextualSpacing w:val="0"/>
        <w:jc w:val="both"/>
      </w:pPr>
      <w:r>
        <w:t xml:space="preserve">Ο Συντονιστής του προγράμματος υποχρεούται να αποστέλλει στην ΑΑΕΚ το έντυπο παρακολούθησης προγραμμάτων πρόληψης κάθε τέλος του ημερολογιακού  έτους. </w:t>
      </w:r>
    </w:p>
    <w:p w14:paraId="430B0033" w14:textId="77777777" w:rsidR="0064259F" w:rsidRDefault="0064259F" w:rsidP="0064259F">
      <w:pPr>
        <w:ind w:left="-360" w:right="-694"/>
        <w:jc w:val="both"/>
      </w:pPr>
      <w:r>
        <w:lastRenderedPageBreak/>
        <w:t xml:space="preserve">Σημειώνεται ότι: </w:t>
      </w:r>
    </w:p>
    <w:p w14:paraId="1813876F" w14:textId="77777777" w:rsidR="0064259F" w:rsidRDefault="0064259F" w:rsidP="0064259F">
      <w:pPr>
        <w:pStyle w:val="ListParagraph"/>
        <w:numPr>
          <w:ilvl w:val="0"/>
          <w:numId w:val="16"/>
        </w:numPr>
        <w:suppressAutoHyphens/>
        <w:autoSpaceDN w:val="0"/>
        <w:ind w:right="-64"/>
        <w:contextualSpacing w:val="0"/>
        <w:jc w:val="both"/>
      </w:pPr>
      <w:r>
        <w:t xml:space="preserve">Η διαδικασία εξέτασης της αίτησης θα βασιστεί στη περιγραφή του προγράμματος, όπως αυτό αποτυπώνεται μέσα από το παρόν έγγραφο.  </w:t>
      </w:r>
    </w:p>
    <w:p w14:paraId="403F7E2C" w14:textId="77777777" w:rsidR="0064259F" w:rsidRDefault="0064259F" w:rsidP="0064259F">
      <w:pPr>
        <w:pStyle w:val="ListParagraph"/>
        <w:numPr>
          <w:ilvl w:val="0"/>
          <w:numId w:val="16"/>
        </w:numPr>
        <w:suppressAutoHyphens/>
        <w:autoSpaceDN w:val="0"/>
        <w:ind w:right="26"/>
        <w:contextualSpacing w:val="0"/>
        <w:jc w:val="both"/>
      </w:pPr>
      <w:r>
        <w:t xml:space="preserve">Η υποβολή όλων των απαιτούμενων στοιχείων / εγγράφων αποτελεί αποκλειστική ευθύνη των αιτούντων. </w:t>
      </w:r>
      <w:proofErr w:type="spellStart"/>
      <w:r>
        <w:t>Ημι</w:t>
      </w:r>
      <w:proofErr w:type="spellEnd"/>
      <w:r>
        <w:t>-συμπληρωμένα έντυπα ή μη προσκόμιση όλων των απαραίτητων εντύπων/ζητουμένων, συνεπάγεται απόρριψη της αίτησης. Η ΑΑΕΚ διατηρεί το δικαίωμα να ζητήσει διευκρινίσεις.</w:t>
      </w:r>
    </w:p>
    <w:p w14:paraId="5ED83772" w14:textId="77777777" w:rsidR="0064259F" w:rsidRDefault="0064259F" w:rsidP="0064259F">
      <w:pPr>
        <w:pStyle w:val="ListParagraph"/>
        <w:numPr>
          <w:ilvl w:val="0"/>
          <w:numId w:val="16"/>
        </w:numPr>
        <w:suppressAutoHyphens/>
        <w:autoSpaceDN w:val="0"/>
        <w:ind w:right="26"/>
        <w:contextualSpacing w:val="0"/>
        <w:jc w:val="both"/>
      </w:pPr>
      <w:r>
        <w:t xml:space="preserve">Εκεί όπου ο Φορέας υλοποίησης του προγράμματος θα συνεργαστεί με άλλο φορέα είτε του κρατικού είτε του Ιδιωτικού τομέα αναμένεται όπως μαζί με την αίτηση υποβληθεί και επιστολή συνεργασίας των εμπλεκομένων φορέων.  </w:t>
      </w:r>
    </w:p>
    <w:p w14:paraId="27D40BF9" w14:textId="77777777" w:rsidR="0064259F" w:rsidRDefault="0064259F" w:rsidP="0064259F">
      <w:pPr>
        <w:pStyle w:val="ListParagraph"/>
        <w:numPr>
          <w:ilvl w:val="0"/>
          <w:numId w:val="16"/>
        </w:numPr>
        <w:suppressAutoHyphens/>
        <w:autoSpaceDN w:val="0"/>
        <w:ind w:right="26"/>
        <w:contextualSpacing w:val="0"/>
        <w:jc w:val="both"/>
      </w:pPr>
      <w:r>
        <w:t>Η διαδικασία που ακολουθείται για την εξέταση μιας αίτησης είναι η εξής:</w:t>
      </w:r>
    </w:p>
    <w:p w14:paraId="0CDC1718" w14:textId="77777777" w:rsidR="0064259F" w:rsidRDefault="0064259F" w:rsidP="0064259F">
      <w:pPr>
        <w:pStyle w:val="ListParagraph"/>
        <w:numPr>
          <w:ilvl w:val="0"/>
          <w:numId w:val="17"/>
        </w:numPr>
        <w:suppressAutoHyphens/>
        <w:autoSpaceDN w:val="0"/>
        <w:ind w:right="26"/>
        <w:contextualSpacing w:val="0"/>
        <w:jc w:val="both"/>
      </w:pPr>
      <w:r>
        <w:t xml:space="preserve">Σε συνέχεια πρόσκλησης της ΑΑΕΚ για υποβολή προτάσεων για την προκήρυξη συγκεκριμένου προληπτικού προγράμματος και την αποστολή της αίτησης από το φορέα μέσα στα χρονικά περιθώρια που έχει βάλει η ΑΑΕΚ τότε αποστέλλεται το  έντυπο επιβεβαίωσης  παραλαβής της αίτησης . </w:t>
      </w:r>
    </w:p>
    <w:p w14:paraId="726E99B4" w14:textId="77777777" w:rsidR="0064259F" w:rsidRDefault="0064259F" w:rsidP="0064259F">
      <w:pPr>
        <w:pStyle w:val="ListParagraph"/>
        <w:numPr>
          <w:ilvl w:val="0"/>
          <w:numId w:val="17"/>
        </w:numPr>
        <w:suppressAutoHyphens/>
        <w:autoSpaceDN w:val="0"/>
        <w:ind w:right="26"/>
        <w:contextualSpacing w:val="0"/>
        <w:jc w:val="both"/>
      </w:pPr>
      <w:r>
        <w:t>Εξέταση της αίτησης από 3 Λειτουργούς της ΑΑΕΚ και το Λογιστικό Λειτουργό.</w:t>
      </w:r>
    </w:p>
    <w:p w14:paraId="180B921E" w14:textId="77777777" w:rsidR="0064259F" w:rsidRDefault="0064259F" w:rsidP="0064259F">
      <w:pPr>
        <w:pStyle w:val="ListParagraph"/>
        <w:numPr>
          <w:ilvl w:val="0"/>
          <w:numId w:val="17"/>
        </w:numPr>
        <w:suppressAutoHyphens/>
        <w:autoSpaceDN w:val="0"/>
        <w:ind w:right="26"/>
        <w:contextualSpacing w:val="0"/>
        <w:jc w:val="both"/>
      </w:pPr>
      <w:r>
        <w:t>Υποβολή εισήγησης προς την Επιτροπή Πρόληψης και αξιολόγηση των προτάσεων από την Επιτροπή.</w:t>
      </w:r>
    </w:p>
    <w:p w14:paraId="0EF148F7" w14:textId="77777777" w:rsidR="0064259F" w:rsidRDefault="0064259F" w:rsidP="0064259F">
      <w:pPr>
        <w:pStyle w:val="ListParagraph"/>
        <w:numPr>
          <w:ilvl w:val="0"/>
          <w:numId w:val="17"/>
        </w:numPr>
        <w:suppressAutoHyphens/>
        <w:autoSpaceDN w:val="0"/>
        <w:ind w:right="26"/>
        <w:contextualSpacing w:val="0"/>
        <w:jc w:val="both"/>
      </w:pPr>
      <w:r>
        <w:t>Απόφαση Επιτροπής Πρόληψης και υποβολή εισήγησης προς το ΔΣ.</w:t>
      </w:r>
    </w:p>
    <w:p w14:paraId="5988EAD2" w14:textId="77777777" w:rsidR="0064259F" w:rsidRDefault="0064259F" w:rsidP="0064259F">
      <w:pPr>
        <w:pStyle w:val="ListParagraph"/>
        <w:numPr>
          <w:ilvl w:val="0"/>
          <w:numId w:val="17"/>
        </w:numPr>
        <w:suppressAutoHyphens/>
        <w:autoSpaceDN w:val="0"/>
        <w:ind w:right="26"/>
        <w:contextualSpacing w:val="0"/>
        <w:jc w:val="both"/>
      </w:pPr>
      <w:r>
        <w:t>Απόφαση ΔΣ σχετικά με την αίτηση.</w:t>
      </w:r>
    </w:p>
    <w:p w14:paraId="74A551E1" w14:textId="77777777" w:rsidR="0064259F" w:rsidRDefault="0064259F" w:rsidP="0064259F">
      <w:pPr>
        <w:pStyle w:val="ListParagraph"/>
        <w:numPr>
          <w:ilvl w:val="0"/>
          <w:numId w:val="17"/>
        </w:numPr>
        <w:suppressAutoHyphens/>
        <w:autoSpaceDN w:val="0"/>
        <w:ind w:right="26"/>
        <w:contextualSpacing w:val="0"/>
        <w:jc w:val="both"/>
      </w:pPr>
      <w:r>
        <w:t xml:space="preserve">Ενημέρωση του φορέα για την απόφαση μέσω γραπτής επιστολής αλλά και μέσω ηλεκτρονικής αλληλογραφίας. </w:t>
      </w:r>
    </w:p>
    <w:p w14:paraId="05430B8B" w14:textId="77777777" w:rsidR="0064259F" w:rsidRPr="00AB1D1F" w:rsidRDefault="0064259F" w:rsidP="0064259F">
      <w:pPr>
        <w:pStyle w:val="ListParagraph"/>
        <w:numPr>
          <w:ilvl w:val="0"/>
          <w:numId w:val="17"/>
        </w:numPr>
        <w:suppressAutoHyphens/>
        <w:autoSpaceDN w:val="0"/>
        <w:ind w:right="26"/>
        <w:contextualSpacing w:val="0"/>
      </w:pPr>
      <w:r>
        <w:t xml:space="preserve">Σε περίπτωση έγκρισης του προγράμματος για επιχορήγηση και εφόσον ο φορέας συμφωνήσει με τις </w:t>
      </w:r>
      <w:proofErr w:type="spellStart"/>
      <w:r>
        <w:t>προυποθέσεις</w:t>
      </w:r>
      <w:proofErr w:type="spellEnd"/>
      <w:r>
        <w:t xml:space="preserve"> της ΑΑΕΚ για επιχορήγηση τότε υπογράφεται συμφωνητικό μεταξύ των 2 πλευρών. </w:t>
      </w:r>
    </w:p>
    <w:p w14:paraId="781E8F10" w14:textId="77777777" w:rsidR="0064259F" w:rsidRDefault="0064259F" w:rsidP="0064259F">
      <w:pPr>
        <w:jc w:val="center"/>
        <w:rPr>
          <w:b/>
          <w:bCs/>
          <w:u w:val="single"/>
        </w:rPr>
      </w:pPr>
    </w:p>
    <w:p w14:paraId="47634229" w14:textId="77777777" w:rsidR="0064259F" w:rsidRDefault="0064259F" w:rsidP="0064259F">
      <w:pPr>
        <w:jc w:val="center"/>
        <w:rPr>
          <w:b/>
          <w:bCs/>
          <w:u w:val="single"/>
        </w:rPr>
      </w:pPr>
    </w:p>
    <w:p w14:paraId="45EE07B8" w14:textId="77777777" w:rsidR="0064259F" w:rsidRDefault="0064259F" w:rsidP="0064259F">
      <w:pPr>
        <w:jc w:val="center"/>
        <w:rPr>
          <w:b/>
          <w:bCs/>
          <w:u w:val="single"/>
        </w:rPr>
      </w:pPr>
    </w:p>
    <w:p w14:paraId="39D845FB" w14:textId="77777777" w:rsidR="0064259F" w:rsidRDefault="0064259F" w:rsidP="0064259F">
      <w:pPr>
        <w:jc w:val="center"/>
        <w:rPr>
          <w:b/>
          <w:bCs/>
          <w:u w:val="single"/>
        </w:rPr>
      </w:pPr>
    </w:p>
    <w:p w14:paraId="39019057" w14:textId="1DFFE8A0" w:rsidR="0064259F" w:rsidRDefault="0064259F" w:rsidP="0064259F">
      <w:pPr>
        <w:jc w:val="center"/>
        <w:rPr>
          <w:b/>
          <w:bCs/>
          <w:u w:val="single"/>
        </w:rPr>
      </w:pPr>
      <w:r>
        <w:rPr>
          <w:b/>
          <w:bCs/>
          <w:u w:val="single"/>
        </w:rPr>
        <w:t>ΠΡΟΤΥΠΟ Τελική Έκθεση Υλοποίησης  Προληπτικού Προγράμματος</w:t>
      </w:r>
    </w:p>
    <w:p w14:paraId="7D8BF346" w14:textId="77777777" w:rsidR="00C27082" w:rsidRDefault="00C27082" w:rsidP="0064259F">
      <w:pPr>
        <w:jc w:val="center"/>
        <w:rPr>
          <w:b/>
          <w:bCs/>
          <w:u w:val="single"/>
        </w:rPr>
      </w:pPr>
    </w:p>
    <w:p w14:paraId="0C0B3180" w14:textId="77777777" w:rsidR="0064259F" w:rsidRDefault="0064259F" w:rsidP="0064259F">
      <w:pPr>
        <w:jc w:val="both"/>
      </w:pPr>
      <w:r>
        <w:t xml:space="preserve">Η παρούσα έκθεση θα πρέπει να συνοψίζει εν συντομία τα κύρια στοιχεία του προγράμματος έτσι όπως κατατέθηκε στην ΑΑΕΚ για </w:t>
      </w:r>
      <w:proofErr w:type="spellStart"/>
      <w:r>
        <w:t>αδειοδότηση</w:t>
      </w:r>
      <w:proofErr w:type="spellEnd"/>
      <w:r>
        <w:t xml:space="preserve">/έγκριση με ιδιαίτερη έμφαση στα σημεία 6-9 Μέρος Β από την αίτηση.  </w:t>
      </w:r>
    </w:p>
    <w:p w14:paraId="2476B173" w14:textId="77777777" w:rsidR="0064259F" w:rsidRDefault="0064259F" w:rsidP="0064259F"/>
    <w:p w14:paraId="78825A39" w14:textId="77777777" w:rsidR="0064259F" w:rsidRDefault="0064259F" w:rsidP="0064259F">
      <w:r>
        <w:t xml:space="preserve">Α. ΕΙΣΑΓΩΓΗ </w:t>
      </w:r>
    </w:p>
    <w:p w14:paraId="3BCC278E" w14:textId="77777777" w:rsidR="0064259F" w:rsidRDefault="0064259F" w:rsidP="0064259F">
      <w:r>
        <w:t xml:space="preserve">Ονομασία Προγράμματος και Φορέα Υλοποίησης </w:t>
      </w:r>
    </w:p>
    <w:p w14:paraId="22164D54" w14:textId="77777777" w:rsidR="0064259F" w:rsidRDefault="0064259F" w:rsidP="0064259F">
      <w:r>
        <w:t xml:space="preserve">Στοιχεία Συντονιστή Προγράμματος και απασχολουμένων  </w:t>
      </w:r>
    </w:p>
    <w:p w14:paraId="4CA141B8" w14:textId="77777777" w:rsidR="0064259F" w:rsidRDefault="0064259F" w:rsidP="0064259F">
      <w:r>
        <w:t xml:space="preserve">Περίοδος εφαρμογής προγράμματος </w:t>
      </w:r>
    </w:p>
    <w:p w14:paraId="6162FE24" w14:textId="77777777" w:rsidR="0064259F" w:rsidRDefault="0064259F" w:rsidP="0064259F">
      <w:r>
        <w:t xml:space="preserve"> </w:t>
      </w:r>
    </w:p>
    <w:p w14:paraId="2DBCA42A" w14:textId="77777777" w:rsidR="0064259F" w:rsidRDefault="0064259F" w:rsidP="0064259F">
      <w:r>
        <w:t xml:space="preserve">Β. ΓΕΝΙΚΗ ΥΛΟΠΟΙΗΣΗ ΠΡΟΓΡΑΜΜΑΤΟΣ </w:t>
      </w:r>
    </w:p>
    <w:p w14:paraId="38F2A71D" w14:textId="77777777" w:rsidR="0064259F" w:rsidRDefault="0064259F" w:rsidP="0064259F">
      <w:r>
        <w:t xml:space="preserve">-Σύντομη περιγραφή των σημείων 1-5 της αίτησης για </w:t>
      </w:r>
      <w:proofErr w:type="spellStart"/>
      <w:r>
        <w:t>αδειοδότηση</w:t>
      </w:r>
      <w:proofErr w:type="spellEnd"/>
      <w:r>
        <w:t xml:space="preserve">/έγκριση   </w:t>
      </w:r>
    </w:p>
    <w:p w14:paraId="5001E4CB" w14:textId="77777777" w:rsidR="0064259F" w:rsidRDefault="0064259F" w:rsidP="0064259F">
      <w:r>
        <w:t xml:space="preserve">- Αναλυτική περιγραφή των σημείων 6-9 της αίτησης για </w:t>
      </w:r>
      <w:proofErr w:type="spellStart"/>
      <w:r>
        <w:t>αδειοδότηση</w:t>
      </w:r>
      <w:proofErr w:type="spellEnd"/>
      <w:r>
        <w:t xml:space="preserve">/έγκριση </w:t>
      </w:r>
    </w:p>
    <w:p w14:paraId="73B310BE" w14:textId="77777777" w:rsidR="0064259F" w:rsidRDefault="0064259F" w:rsidP="0064259F"/>
    <w:p w14:paraId="3796306D" w14:textId="77777777" w:rsidR="0064259F" w:rsidRDefault="0064259F" w:rsidP="0064259F">
      <w:r>
        <w:t xml:space="preserve">Γ. ΣΥΝΟΨΗ ΤΕΛΙΚΩΝ ΠΑΡΑΤΗΡΗΣΕΩΝ   </w:t>
      </w:r>
    </w:p>
    <w:p w14:paraId="17CC928D" w14:textId="77777777" w:rsidR="0064259F" w:rsidRDefault="0064259F" w:rsidP="0064259F">
      <w:pPr>
        <w:jc w:val="both"/>
        <w:rPr>
          <w:rFonts w:ascii="Arial" w:hAnsi="Arial" w:cs="Arial"/>
          <w:sz w:val="24"/>
          <w:szCs w:val="24"/>
        </w:rPr>
      </w:pPr>
    </w:p>
    <w:p w14:paraId="1E1EF39B" w14:textId="77777777" w:rsidR="0064259F" w:rsidRDefault="0064259F" w:rsidP="0064259F">
      <w:pPr>
        <w:jc w:val="both"/>
        <w:rPr>
          <w:rFonts w:ascii="Arial" w:hAnsi="Arial" w:cs="Arial"/>
          <w:sz w:val="24"/>
          <w:szCs w:val="24"/>
        </w:rPr>
      </w:pPr>
    </w:p>
    <w:p w14:paraId="2474469F" w14:textId="77777777" w:rsidR="0064259F" w:rsidRDefault="0064259F" w:rsidP="0064259F">
      <w:pPr>
        <w:jc w:val="both"/>
        <w:rPr>
          <w:rFonts w:ascii="Arial" w:hAnsi="Arial" w:cs="Arial"/>
          <w:sz w:val="24"/>
          <w:szCs w:val="24"/>
        </w:rPr>
      </w:pPr>
    </w:p>
    <w:p w14:paraId="1BC5F5EA" w14:textId="77777777" w:rsidR="0064259F" w:rsidRDefault="0064259F" w:rsidP="0064259F">
      <w:pPr>
        <w:jc w:val="both"/>
        <w:rPr>
          <w:rFonts w:ascii="Arial" w:hAnsi="Arial" w:cs="Arial"/>
          <w:sz w:val="24"/>
          <w:szCs w:val="24"/>
        </w:rPr>
      </w:pPr>
    </w:p>
    <w:p w14:paraId="1477D5AC" w14:textId="77777777" w:rsidR="0064259F" w:rsidRDefault="0064259F" w:rsidP="0064259F">
      <w:pPr>
        <w:jc w:val="both"/>
        <w:rPr>
          <w:rFonts w:ascii="Arial" w:hAnsi="Arial" w:cs="Arial"/>
          <w:sz w:val="24"/>
          <w:szCs w:val="24"/>
        </w:rPr>
      </w:pPr>
    </w:p>
    <w:p w14:paraId="544CDBC9" w14:textId="77777777" w:rsidR="0064259F" w:rsidRDefault="0064259F" w:rsidP="0064259F">
      <w:pPr>
        <w:jc w:val="both"/>
        <w:rPr>
          <w:rFonts w:ascii="Arial" w:hAnsi="Arial" w:cs="Arial"/>
          <w:sz w:val="24"/>
          <w:szCs w:val="24"/>
        </w:rPr>
      </w:pPr>
    </w:p>
    <w:p w14:paraId="23987F9E" w14:textId="77777777" w:rsidR="0064259F" w:rsidRDefault="0064259F" w:rsidP="0064259F">
      <w:pPr>
        <w:jc w:val="both"/>
        <w:rPr>
          <w:rFonts w:ascii="Arial" w:hAnsi="Arial" w:cs="Arial"/>
          <w:sz w:val="24"/>
          <w:szCs w:val="24"/>
        </w:rPr>
      </w:pPr>
    </w:p>
    <w:p w14:paraId="2C64A2D2" w14:textId="77777777" w:rsidR="0064259F" w:rsidRDefault="0064259F" w:rsidP="0064259F">
      <w:pPr>
        <w:jc w:val="both"/>
        <w:rPr>
          <w:rFonts w:ascii="Arial" w:hAnsi="Arial" w:cs="Arial"/>
          <w:sz w:val="24"/>
          <w:szCs w:val="24"/>
        </w:rPr>
      </w:pPr>
    </w:p>
    <w:p w14:paraId="4B7437F4" w14:textId="0FA87184" w:rsidR="00802C47" w:rsidRPr="00D24376" w:rsidRDefault="00802C47" w:rsidP="00802C47">
      <w:pPr>
        <w:rPr>
          <w:rFonts w:ascii="Arial" w:hAnsi="Arial" w:cs="Arial"/>
          <w:b/>
          <w:sz w:val="24"/>
          <w:szCs w:val="24"/>
        </w:rPr>
      </w:pPr>
      <w:r w:rsidRPr="00D24376">
        <w:rPr>
          <w:rFonts w:ascii="Arial" w:hAnsi="Arial" w:cs="Arial"/>
          <w:b/>
          <w:sz w:val="24"/>
          <w:szCs w:val="24"/>
        </w:rPr>
        <w:t>ΠΑΡΑΤΗΜΑ ΙΙΙ - Αναλυτικός Προϋπολογισμός πρότασης</w:t>
      </w:r>
    </w:p>
    <w:tbl>
      <w:tblPr>
        <w:tblW w:w="100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158"/>
        <w:gridCol w:w="2355"/>
        <w:gridCol w:w="1814"/>
      </w:tblGrid>
      <w:tr w:rsidR="00802C47" w:rsidRPr="00151583" w14:paraId="5E37F95A" w14:textId="77777777" w:rsidTr="00EE7DB5">
        <w:tc>
          <w:tcPr>
            <w:tcW w:w="720" w:type="dxa"/>
          </w:tcPr>
          <w:p w14:paraId="50289064"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Α/Α</w:t>
            </w:r>
          </w:p>
        </w:tc>
        <w:tc>
          <w:tcPr>
            <w:tcW w:w="5158" w:type="dxa"/>
          </w:tcPr>
          <w:p w14:paraId="3F382EA2"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ΔΡΑΣΕΙΣ</w:t>
            </w:r>
          </w:p>
        </w:tc>
        <w:tc>
          <w:tcPr>
            <w:tcW w:w="2355" w:type="dxa"/>
          </w:tcPr>
          <w:p w14:paraId="6961E2AD"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Τρόπος υπολογισμού</w:t>
            </w:r>
          </w:p>
        </w:tc>
        <w:tc>
          <w:tcPr>
            <w:tcW w:w="1814" w:type="dxa"/>
          </w:tcPr>
          <w:p w14:paraId="6B420147"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Ποσό €</w:t>
            </w:r>
          </w:p>
        </w:tc>
      </w:tr>
      <w:tr w:rsidR="00802C47" w:rsidRPr="00151583" w14:paraId="7591A4D5" w14:textId="77777777" w:rsidTr="00EE7DB5">
        <w:tc>
          <w:tcPr>
            <w:tcW w:w="720" w:type="dxa"/>
          </w:tcPr>
          <w:p w14:paraId="2465D594"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1BF471C"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217EDCA"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1</w:t>
            </w:r>
          </w:p>
        </w:tc>
        <w:tc>
          <w:tcPr>
            <w:tcW w:w="5158" w:type="dxa"/>
          </w:tcPr>
          <w:p w14:paraId="7B0A3885" w14:textId="77777777" w:rsidR="00802C47" w:rsidRPr="00D24376" w:rsidRDefault="00802C47" w:rsidP="00EE7DB5">
            <w:pPr>
              <w:spacing w:after="0" w:line="240" w:lineRule="auto"/>
              <w:rPr>
                <w:rFonts w:ascii="Arial" w:eastAsia="Times New Roman" w:hAnsi="Arial" w:cs="Arial"/>
                <w:sz w:val="24"/>
                <w:szCs w:val="24"/>
                <w:lang w:eastAsia="el-GR"/>
              </w:rPr>
            </w:pPr>
          </w:p>
          <w:p w14:paraId="522733DC" w14:textId="77777777" w:rsidR="00802C47" w:rsidRPr="00D24376" w:rsidRDefault="00802C47" w:rsidP="00EE7DB5">
            <w:pPr>
              <w:spacing w:after="0" w:line="360" w:lineRule="auto"/>
              <w:rPr>
                <w:rFonts w:ascii="Arial" w:eastAsia="Times New Roman" w:hAnsi="Arial" w:cs="Arial"/>
                <w:sz w:val="24"/>
                <w:szCs w:val="24"/>
                <w:lang w:eastAsia="el-GR"/>
              </w:rPr>
            </w:pPr>
            <w:r w:rsidRPr="00D24376">
              <w:rPr>
                <w:rFonts w:ascii="Arial" w:eastAsia="Times New Roman" w:hAnsi="Arial" w:cs="Arial"/>
                <w:sz w:val="24"/>
                <w:szCs w:val="24"/>
                <w:lang w:eastAsia="el-GR"/>
              </w:rPr>
              <w:t xml:space="preserve"> </w:t>
            </w:r>
          </w:p>
          <w:p w14:paraId="44FD6E57" w14:textId="77777777" w:rsidR="00802C47" w:rsidRPr="00D24376" w:rsidRDefault="00802C47" w:rsidP="00EE7DB5">
            <w:pPr>
              <w:spacing w:after="0" w:line="240" w:lineRule="auto"/>
              <w:rPr>
                <w:rFonts w:ascii="Arial" w:eastAsia="Times New Roman" w:hAnsi="Arial" w:cs="Arial"/>
                <w:sz w:val="24"/>
                <w:szCs w:val="24"/>
                <w:lang w:eastAsia="el-GR"/>
              </w:rPr>
            </w:pPr>
          </w:p>
          <w:p w14:paraId="497EDD44" w14:textId="77777777" w:rsidR="00802C47" w:rsidRPr="00D24376" w:rsidRDefault="00802C47" w:rsidP="00EE7DB5">
            <w:pPr>
              <w:spacing w:after="0" w:line="240" w:lineRule="auto"/>
              <w:rPr>
                <w:rFonts w:ascii="Arial" w:eastAsia="Times New Roman" w:hAnsi="Arial" w:cs="Arial"/>
                <w:sz w:val="24"/>
                <w:szCs w:val="24"/>
                <w:lang w:eastAsia="el-GR"/>
              </w:rPr>
            </w:pPr>
          </w:p>
          <w:p w14:paraId="22FB557E"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1F0B89CF" w14:textId="77777777" w:rsidR="00802C47" w:rsidRPr="00D24376" w:rsidRDefault="00802C47" w:rsidP="00EE7DB5">
            <w:pPr>
              <w:spacing w:after="0" w:line="240" w:lineRule="auto"/>
              <w:rPr>
                <w:rFonts w:ascii="Arial" w:eastAsia="Times New Roman" w:hAnsi="Arial" w:cs="Arial"/>
                <w:sz w:val="24"/>
                <w:szCs w:val="24"/>
                <w:lang w:eastAsia="el-GR"/>
              </w:rPr>
            </w:pPr>
          </w:p>
          <w:p w14:paraId="18B2852C" w14:textId="77777777" w:rsidR="00802C47" w:rsidRPr="00D24376" w:rsidRDefault="00802C47" w:rsidP="00EE7DB5">
            <w:pPr>
              <w:spacing w:after="0" w:line="240" w:lineRule="auto"/>
              <w:rPr>
                <w:rFonts w:ascii="Arial" w:eastAsia="Times New Roman" w:hAnsi="Arial" w:cs="Arial"/>
                <w:b/>
                <w:bCs/>
                <w:sz w:val="24"/>
                <w:szCs w:val="24"/>
                <w:lang w:eastAsia="el-GR"/>
              </w:rPr>
            </w:pPr>
            <w:r w:rsidRPr="00D24376">
              <w:rPr>
                <w:rFonts w:ascii="Arial" w:eastAsia="Times New Roman" w:hAnsi="Arial" w:cs="Arial"/>
                <w:b/>
                <w:bCs/>
                <w:sz w:val="24"/>
                <w:szCs w:val="24"/>
                <w:lang w:eastAsia="el-GR"/>
              </w:rPr>
              <w:t xml:space="preserve">π.χ. ΩΡΕΣ </w:t>
            </w:r>
          </w:p>
          <w:p w14:paraId="13AB9A97" w14:textId="77777777" w:rsidR="00802C47" w:rsidRPr="00D24376" w:rsidRDefault="00802C47" w:rsidP="00EE7DB5">
            <w:pPr>
              <w:spacing w:after="0" w:line="240" w:lineRule="auto"/>
              <w:rPr>
                <w:rFonts w:ascii="Arial" w:eastAsia="Times New Roman" w:hAnsi="Arial" w:cs="Arial"/>
                <w:b/>
                <w:bCs/>
                <w:sz w:val="24"/>
                <w:szCs w:val="24"/>
                <w:lang w:eastAsia="el-GR"/>
              </w:rPr>
            </w:pPr>
            <w:r w:rsidRPr="00D24376">
              <w:rPr>
                <w:rFonts w:ascii="Arial" w:eastAsia="Times New Roman" w:hAnsi="Arial" w:cs="Arial"/>
                <w:b/>
                <w:bCs/>
                <w:sz w:val="24"/>
                <w:szCs w:val="24"/>
                <w:lang w:eastAsia="el-GR"/>
              </w:rPr>
              <w:t>ΕΥΡΩ</w:t>
            </w:r>
          </w:p>
          <w:p w14:paraId="39564FC6" w14:textId="77777777" w:rsidR="00802C47" w:rsidRPr="00D24376" w:rsidRDefault="00802C47" w:rsidP="00EE7DB5">
            <w:pPr>
              <w:spacing w:after="0" w:line="240" w:lineRule="auto"/>
              <w:rPr>
                <w:rFonts w:ascii="Arial" w:eastAsia="Times New Roman" w:hAnsi="Arial" w:cs="Arial"/>
                <w:sz w:val="24"/>
                <w:szCs w:val="24"/>
                <w:lang w:eastAsia="el-GR"/>
              </w:rPr>
            </w:pPr>
            <w:r w:rsidRPr="00D24376">
              <w:rPr>
                <w:rFonts w:ascii="Arial" w:eastAsia="Times New Roman" w:hAnsi="Arial" w:cs="Arial"/>
                <w:b/>
                <w:bCs/>
                <w:sz w:val="24"/>
                <w:szCs w:val="24"/>
                <w:lang w:eastAsia="el-GR"/>
              </w:rPr>
              <w:t>ΟΙΚΟΓΕΝΕΙΕΣ/ ΑΤΟΜΑ</w:t>
            </w:r>
          </w:p>
        </w:tc>
        <w:tc>
          <w:tcPr>
            <w:tcW w:w="1814" w:type="dxa"/>
          </w:tcPr>
          <w:p w14:paraId="3F3F2C42"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57219C9C" w14:textId="77777777" w:rsidTr="00EE7DB5">
        <w:tc>
          <w:tcPr>
            <w:tcW w:w="720" w:type="dxa"/>
          </w:tcPr>
          <w:p w14:paraId="6F6D7CCE"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659EDBC"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3022BB9"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2</w:t>
            </w:r>
          </w:p>
        </w:tc>
        <w:tc>
          <w:tcPr>
            <w:tcW w:w="5158" w:type="dxa"/>
          </w:tcPr>
          <w:p w14:paraId="15543DAA" w14:textId="77777777" w:rsidR="00802C47" w:rsidRPr="00D24376" w:rsidRDefault="00802C47" w:rsidP="00EE7DB5">
            <w:pPr>
              <w:spacing w:after="0" w:line="240" w:lineRule="auto"/>
              <w:rPr>
                <w:rFonts w:ascii="Arial" w:eastAsia="Times New Roman" w:hAnsi="Arial" w:cs="Arial"/>
                <w:sz w:val="24"/>
                <w:szCs w:val="24"/>
                <w:lang w:eastAsia="el-GR"/>
              </w:rPr>
            </w:pPr>
          </w:p>
          <w:p w14:paraId="5BCE53FC"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1578D15A" w14:textId="77777777" w:rsidR="00802C47" w:rsidRPr="00D24376" w:rsidRDefault="00802C47" w:rsidP="00EE7DB5">
            <w:pPr>
              <w:spacing w:after="0" w:line="240" w:lineRule="auto"/>
              <w:rPr>
                <w:rFonts w:ascii="Arial" w:eastAsia="Times New Roman" w:hAnsi="Arial" w:cs="Arial"/>
                <w:sz w:val="24"/>
                <w:szCs w:val="24"/>
                <w:lang w:eastAsia="el-GR"/>
              </w:rPr>
            </w:pPr>
          </w:p>
          <w:p w14:paraId="57042543"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551664B0"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3EEE24EF" w14:textId="77777777" w:rsidTr="00EE7DB5">
        <w:tc>
          <w:tcPr>
            <w:tcW w:w="720" w:type="dxa"/>
          </w:tcPr>
          <w:p w14:paraId="3F82035C"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9C7AF78"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CA380A2"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3</w:t>
            </w:r>
          </w:p>
        </w:tc>
        <w:tc>
          <w:tcPr>
            <w:tcW w:w="5158" w:type="dxa"/>
          </w:tcPr>
          <w:p w14:paraId="278AB260" w14:textId="77777777" w:rsidR="00802C47" w:rsidRPr="00D24376" w:rsidRDefault="00802C47" w:rsidP="00EE7DB5">
            <w:pPr>
              <w:spacing w:after="0" w:line="240" w:lineRule="auto"/>
              <w:rPr>
                <w:rFonts w:ascii="Arial" w:eastAsia="Times New Roman" w:hAnsi="Arial" w:cs="Arial"/>
                <w:sz w:val="24"/>
                <w:szCs w:val="24"/>
                <w:lang w:eastAsia="el-GR"/>
              </w:rPr>
            </w:pPr>
          </w:p>
          <w:p w14:paraId="0EE9D988" w14:textId="77777777" w:rsidR="00802C47" w:rsidRPr="00D24376" w:rsidRDefault="00802C47" w:rsidP="00EE7DB5">
            <w:pPr>
              <w:spacing w:after="0" w:line="240" w:lineRule="auto"/>
              <w:rPr>
                <w:rFonts w:ascii="Arial" w:eastAsia="Times New Roman" w:hAnsi="Arial" w:cs="Arial"/>
                <w:sz w:val="24"/>
                <w:szCs w:val="24"/>
                <w:lang w:eastAsia="el-GR"/>
              </w:rPr>
            </w:pPr>
          </w:p>
          <w:p w14:paraId="3C4AE2EA" w14:textId="77777777" w:rsidR="00802C47" w:rsidRPr="00D24376" w:rsidRDefault="00802C47" w:rsidP="00EE7DB5">
            <w:pPr>
              <w:spacing w:after="0" w:line="240" w:lineRule="auto"/>
              <w:rPr>
                <w:rFonts w:ascii="Arial" w:eastAsia="Times New Roman" w:hAnsi="Arial" w:cs="Arial"/>
                <w:sz w:val="24"/>
                <w:szCs w:val="24"/>
                <w:lang w:eastAsia="el-GR"/>
              </w:rPr>
            </w:pPr>
          </w:p>
          <w:p w14:paraId="1FF000CE"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555B917D" w14:textId="77777777" w:rsidR="00802C47" w:rsidRPr="00D24376" w:rsidRDefault="00802C47" w:rsidP="00EE7DB5">
            <w:pPr>
              <w:spacing w:after="0" w:line="240" w:lineRule="auto"/>
              <w:rPr>
                <w:rFonts w:ascii="Arial" w:eastAsia="Times New Roman" w:hAnsi="Arial" w:cs="Arial"/>
                <w:sz w:val="24"/>
                <w:szCs w:val="24"/>
                <w:lang w:eastAsia="el-GR"/>
              </w:rPr>
            </w:pPr>
          </w:p>
          <w:p w14:paraId="34E93A28"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7268F0E3"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2218102E" w14:textId="77777777" w:rsidTr="00EE7DB5">
        <w:tc>
          <w:tcPr>
            <w:tcW w:w="720" w:type="dxa"/>
          </w:tcPr>
          <w:p w14:paraId="510BB107"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489328F7"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0977A40"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4</w:t>
            </w:r>
          </w:p>
        </w:tc>
        <w:tc>
          <w:tcPr>
            <w:tcW w:w="5158" w:type="dxa"/>
          </w:tcPr>
          <w:p w14:paraId="5E39C004" w14:textId="77777777" w:rsidR="00802C47" w:rsidRPr="00D24376" w:rsidRDefault="00802C47" w:rsidP="00EE7DB5">
            <w:pPr>
              <w:spacing w:after="0" w:line="240" w:lineRule="auto"/>
              <w:rPr>
                <w:rFonts w:ascii="Arial" w:eastAsia="Times New Roman" w:hAnsi="Arial" w:cs="Arial"/>
                <w:sz w:val="24"/>
                <w:szCs w:val="24"/>
                <w:lang w:eastAsia="el-GR"/>
              </w:rPr>
            </w:pPr>
          </w:p>
          <w:p w14:paraId="68884054" w14:textId="77777777" w:rsidR="00802C47" w:rsidRPr="00D24376" w:rsidRDefault="00802C47" w:rsidP="00EE7DB5">
            <w:pPr>
              <w:spacing w:after="0" w:line="240" w:lineRule="auto"/>
              <w:rPr>
                <w:rFonts w:ascii="Arial" w:eastAsia="Times New Roman" w:hAnsi="Arial" w:cs="Arial"/>
                <w:sz w:val="24"/>
                <w:szCs w:val="24"/>
                <w:lang w:eastAsia="el-GR"/>
              </w:rPr>
            </w:pPr>
            <w:r w:rsidRPr="00D24376">
              <w:rPr>
                <w:rFonts w:ascii="Arial" w:eastAsia="Times New Roman" w:hAnsi="Arial" w:cs="Arial"/>
                <w:sz w:val="24"/>
                <w:szCs w:val="24"/>
                <w:lang w:eastAsia="el-GR"/>
              </w:rPr>
              <w:t>Άλλα έξοδα</w:t>
            </w:r>
          </w:p>
          <w:p w14:paraId="4E18BF6A" w14:textId="77777777" w:rsidR="00802C47" w:rsidRPr="00D24376" w:rsidRDefault="00802C47" w:rsidP="00EE7DB5">
            <w:pPr>
              <w:spacing w:after="0" w:line="240" w:lineRule="auto"/>
              <w:rPr>
                <w:rFonts w:ascii="Arial" w:eastAsia="Times New Roman" w:hAnsi="Arial" w:cs="Arial"/>
                <w:sz w:val="24"/>
                <w:szCs w:val="24"/>
                <w:lang w:eastAsia="el-GR"/>
              </w:rPr>
            </w:pPr>
          </w:p>
          <w:p w14:paraId="26742ABD" w14:textId="77777777" w:rsidR="00802C47" w:rsidRPr="00D24376" w:rsidRDefault="00802C47" w:rsidP="00EE7DB5">
            <w:pPr>
              <w:spacing w:after="0" w:line="240" w:lineRule="auto"/>
              <w:rPr>
                <w:rFonts w:ascii="Arial" w:eastAsia="Times New Roman" w:hAnsi="Arial" w:cs="Arial"/>
                <w:sz w:val="24"/>
                <w:szCs w:val="24"/>
                <w:lang w:eastAsia="el-GR"/>
              </w:rPr>
            </w:pPr>
          </w:p>
          <w:p w14:paraId="51985758"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5C5BBE22" w14:textId="77777777" w:rsidR="00802C47" w:rsidRPr="00D24376" w:rsidRDefault="00802C47" w:rsidP="00EE7DB5">
            <w:pPr>
              <w:spacing w:after="0" w:line="240" w:lineRule="auto"/>
              <w:rPr>
                <w:rFonts w:ascii="Arial" w:eastAsia="Times New Roman" w:hAnsi="Arial" w:cs="Arial"/>
                <w:sz w:val="24"/>
                <w:szCs w:val="24"/>
                <w:lang w:eastAsia="el-GR"/>
              </w:rPr>
            </w:pPr>
          </w:p>
          <w:p w14:paraId="4699FF29"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1CDE9573"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26544F7E" w14:textId="77777777" w:rsidTr="00EE7DB5">
        <w:tc>
          <w:tcPr>
            <w:tcW w:w="720" w:type="dxa"/>
          </w:tcPr>
          <w:p w14:paraId="10317F6B"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5F1E304"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3B9F04AB"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5</w:t>
            </w:r>
          </w:p>
        </w:tc>
        <w:tc>
          <w:tcPr>
            <w:tcW w:w="5158" w:type="dxa"/>
          </w:tcPr>
          <w:p w14:paraId="5E82E365" w14:textId="77777777" w:rsidR="00802C47" w:rsidRPr="00D24376" w:rsidRDefault="00802C47" w:rsidP="00EE7DB5">
            <w:pPr>
              <w:spacing w:after="0" w:line="240" w:lineRule="auto"/>
              <w:rPr>
                <w:rFonts w:ascii="Arial" w:eastAsia="Times New Roman" w:hAnsi="Arial" w:cs="Arial"/>
                <w:sz w:val="24"/>
                <w:szCs w:val="24"/>
                <w:lang w:eastAsia="el-GR"/>
              </w:rPr>
            </w:pPr>
          </w:p>
          <w:p w14:paraId="5E5A7A46" w14:textId="77777777" w:rsidR="00802C47" w:rsidRPr="00D24376" w:rsidRDefault="00802C47" w:rsidP="00EE7DB5">
            <w:pPr>
              <w:spacing w:after="0" w:line="240" w:lineRule="auto"/>
              <w:rPr>
                <w:rFonts w:ascii="Arial" w:eastAsia="Times New Roman" w:hAnsi="Arial" w:cs="Arial"/>
                <w:sz w:val="24"/>
                <w:szCs w:val="24"/>
                <w:lang w:eastAsia="el-GR"/>
              </w:rPr>
            </w:pPr>
          </w:p>
          <w:p w14:paraId="5011AE70" w14:textId="77777777" w:rsidR="00802C47" w:rsidRPr="00D24376" w:rsidRDefault="00802C47" w:rsidP="00EE7DB5">
            <w:pPr>
              <w:spacing w:after="0" w:line="240" w:lineRule="auto"/>
              <w:rPr>
                <w:rFonts w:ascii="Arial" w:eastAsia="Times New Roman" w:hAnsi="Arial" w:cs="Arial"/>
                <w:sz w:val="24"/>
                <w:szCs w:val="24"/>
                <w:lang w:eastAsia="el-GR"/>
              </w:rPr>
            </w:pPr>
          </w:p>
          <w:p w14:paraId="515DE4D0"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1A1FEF82"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56340FF0"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24F82BBE" w14:textId="77777777" w:rsidTr="00EE7DB5">
        <w:tc>
          <w:tcPr>
            <w:tcW w:w="720" w:type="dxa"/>
          </w:tcPr>
          <w:p w14:paraId="0B7A5E6E"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0856AA4"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6</w:t>
            </w:r>
          </w:p>
        </w:tc>
        <w:tc>
          <w:tcPr>
            <w:tcW w:w="5158" w:type="dxa"/>
          </w:tcPr>
          <w:p w14:paraId="4958F6C3" w14:textId="77777777" w:rsidR="00802C47" w:rsidRPr="00D24376" w:rsidRDefault="00802C47" w:rsidP="00EE7DB5">
            <w:pPr>
              <w:spacing w:after="0" w:line="240" w:lineRule="auto"/>
              <w:rPr>
                <w:rFonts w:ascii="Arial" w:eastAsia="Times New Roman" w:hAnsi="Arial" w:cs="Arial"/>
                <w:sz w:val="24"/>
                <w:szCs w:val="24"/>
                <w:lang w:eastAsia="el-GR"/>
              </w:rPr>
            </w:pPr>
          </w:p>
          <w:p w14:paraId="74FF60F1" w14:textId="77777777" w:rsidR="00802C47" w:rsidRPr="00D24376" w:rsidRDefault="00802C47" w:rsidP="00EE7DB5">
            <w:pPr>
              <w:spacing w:after="0" w:line="240" w:lineRule="auto"/>
              <w:rPr>
                <w:rFonts w:ascii="Arial" w:eastAsia="Times New Roman" w:hAnsi="Arial" w:cs="Arial"/>
                <w:sz w:val="24"/>
                <w:szCs w:val="24"/>
                <w:lang w:eastAsia="el-GR"/>
              </w:rPr>
            </w:pPr>
          </w:p>
          <w:p w14:paraId="0436F00C" w14:textId="77777777" w:rsidR="00802C47" w:rsidRPr="00D24376" w:rsidRDefault="00802C47" w:rsidP="00EE7DB5">
            <w:pPr>
              <w:spacing w:after="0" w:line="240" w:lineRule="auto"/>
              <w:rPr>
                <w:rFonts w:ascii="Arial" w:eastAsia="Times New Roman" w:hAnsi="Arial" w:cs="Arial"/>
                <w:sz w:val="24"/>
                <w:szCs w:val="24"/>
                <w:lang w:eastAsia="el-GR"/>
              </w:rPr>
            </w:pPr>
          </w:p>
          <w:p w14:paraId="4AA39E74"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0202946C"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3804A344"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03080324" w14:textId="77777777" w:rsidTr="00EE7DB5">
        <w:tc>
          <w:tcPr>
            <w:tcW w:w="720" w:type="dxa"/>
          </w:tcPr>
          <w:p w14:paraId="5FB2DFCE"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6C40BC1F"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7</w:t>
            </w:r>
          </w:p>
        </w:tc>
        <w:tc>
          <w:tcPr>
            <w:tcW w:w="5158" w:type="dxa"/>
          </w:tcPr>
          <w:p w14:paraId="0A7DECBF" w14:textId="77777777" w:rsidR="00802C47" w:rsidRPr="00D24376" w:rsidRDefault="00802C47" w:rsidP="00EE7DB5">
            <w:pPr>
              <w:spacing w:after="0" w:line="240" w:lineRule="auto"/>
              <w:rPr>
                <w:rFonts w:ascii="Arial" w:eastAsia="Times New Roman" w:hAnsi="Arial" w:cs="Arial"/>
                <w:sz w:val="24"/>
                <w:szCs w:val="24"/>
                <w:lang w:eastAsia="el-GR"/>
              </w:rPr>
            </w:pPr>
          </w:p>
          <w:p w14:paraId="1BF01C0D" w14:textId="77777777" w:rsidR="00802C47" w:rsidRPr="00D24376" w:rsidRDefault="00802C47" w:rsidP="00EE7DB5">
            <w:pPr>
              <w:spacing w:after="0" w:line="240" w:lineRule="auto"/>
              <w:rPr>
                <w:rFonts w:ascii="Arial" w:eastAsia="Times New Roman" w:hAnsi="Arial" w:cs="Arial"/>
                <w:sz w:val="24"/>
                <w:szCs w:val="24"/>
                <w:lang w:eastAsia="el-GR"/>
              </w:rPr>
            </w:pPr>
          </w:p>
          <w:p w14:paraId="6570EF32" w14:textId="77777777" w:rsidR="00802C47" w:rsidRPr="00D24376" w:rsidRDefault="00802C47" w:rsidP="00EE7DB5">
            <w:pPr>
              <w:spacing w:after="0" w:line="240" w:lineRule="auto"/>
              <w:rPr>
                <w:rFonts w:ascii="Arial" w:eastAsia="Times New Roman" w:hAnsi="Arial" w:cs="Arial"/>
                <w:sz w:val="24"/>
                <w:szCs w:val="24"/>
                <w:lang w:eastAsia="el-GR"/>
              </w:rPr>
            </w:pPr>
          </w:p>
          <w:p w14:paraId="38952E27"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4E18519A"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15FF6D12"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48392119" w14:textId="77777777" w:rsidTr="00EE7DB5">
        <w:tc>
          <w:tcPr>
            <w:tcW w:w="720" w:type="dxa"/>
          </w:tcPr>
          <w:p w14:paraId="656D2703"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tc>
        <w:tc>
          <w:tcPr>
            <w:tcW w:w="5158" w:type="dxa"/>
          </w:tcPr>
          <w:p w14:paraId="277E7B01" w14:textId="77777777" w:rsidR="00802C47" w:rsidRPr="00D24376" w:rsidRDefault="00802C47" w:rsidP="00EE7DB5">
            <w:pPr>
              <w:spacing w:after="0" w:line="240" w:lineRule="auto"/>
              <w:jc w:val="right"/>
              <w:rPr>
                <w:rFonts w:ascii="Arial" w:eastAsia="Times New Roman" w:hAnsi="Arial" w:cs="Arial"/>
                <w:b/>
                <w:sz w:val="24"/>
                <w:szCs w:val="24"/>
                <w:lang w:eastAsia="el-GR"/>
              </w:rPr>
            </w:pPr>
            <w:r w:rsidRPr="00D24376">
              <w:rPr>
                <w:rFonts w:ascii="Arial" w:eastAsia="Times New Roman" w:hAnsi="Arial" w:cs="Arial"/>
                <w:b/>
                <w:sz w:val="24"/>
                <w:szCs w:val="24"/>
                <w:lang w:eastAsia="el-GR"/>
              </w:rPr>
              <w:t>Ολικό</w:t>
            </w:r>
          </w:p>
          <w:p w14:paraId="3A41A8D6" w14:textId="77777777" w:rsidR="00802C47" w:rsidRPr="00D24376" w:rsidRDefault="00802C47" w:rsidP="00EE7DB5">
            <w:pPr>
              <w:spacing w:after="0" w:line="240" w:lineRule="auto"/>
              <w:jc w:val="right"/>
              <w:rPr>
                <w:rFonts w:ascii="Arial" w:eastAsia="Times New Roman" w:hAnsi="Arial" w:cs="Arial"/>
                <w:b/>
                <w:sz w:val="24"/>
                <w:szCs w:val="24"/>
                <w:lang w:eastAsia="el-GR"/>
              </w:rPr>
            </w:pPr>
          </w:p>
          <w:p w14:paraId="03F6DA8F" w14:textId="77777777" w:rsidR="00802C47" w:rsidRPr="00D24376" w:rsidRDefault="00802C47" w:rsidP="00EE7DB5">
            <w:pPr>
              <w:spacing w:after="0" w:line="240" w:lineRule="auto"/>
              <w:jc w:val="right"/>
              <w:rPr>
                <w:rFonts w:ascii="Arial" w:eastAsia="Times New Roman" w:hAnsi="Arial" w:cs="Arial"/>
                <w:b/>
                <w:sz w:val="24"/>
                <w:szCs w:val="24"/>
                <w:lang w:eastAsia="el-GR"/>
              </w:rPr>
            </w:pPr>
          </w:p>
          <w:p w14:paraId="302B57FF" w14:textId="77777777" w:rsidR="00802C47" w:rsidRPr="00D24376" w:rsidRDefault="00802C47" w:rsidP="00EE7DB5">
            <w:pPr>
              <w:spacing w:after="0" w:line="240" w:lineRule="auto"/>
              <w:jc w:val="right"/>
              <w:rPr>
                <w:rFonts w:ascii="Arial" w:eastAsia="Times New Roman" w:hAnsi="Arial" w:cs="Arial"/>
                <w:b/>
                <w:sz w:val="24"/>
                <w:szCs w:val="24"/>
                <w:lang w:eastAsia="el-GR"/>
              </w:rPr>
            </w:pPr>
          </w:p>
        </w:tc>
        <w:tc>
          <w:tcPr>
            <w:tcW w:w="2355" w:type="dxa"/>
          </w:tcPr>
          <w:p w14:paraId="09DBA662"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4A8AC1C9" w14:textId="77777777" w:rsidR="00802C47" w:rsidRPr="00D24376" w:rsidRDefault="00802C47" w:rsidP="00EE7DB5">
            <w:pPr>
              <w:spacing w:after="0" w:line="240" w:lineRule="auto"/>
              <w:rPr>
                <w:rFonts w:ascii="Arial" w:eastAsia="Times New Roman" w:hAnsi="Arial" w:cs="Arial"/>
                <w:i/>
                <w:sz w:val="24"/>
                <w:szCs w:val="24"/>
                <w:lang w:eastAsia="el-GR"/>
              </w:rPr>
            </w:pPr>
            <w:r w:rsidRPr="00D24376">
              <w:rPr>
                <w:rFonts w:ascii="Arial" w:eastAsia="Times New Roman" w:hAnsi="Arial" w:cs="Arial"/>
                <w:sz w:val="24"/>
                <w:szCs w:val="24"/>
                <w:lang w:eastAsia="el-GR"/>
              </w:rPr>
              <w:t>€</w:t>
            </w:r>
          </w:p>
        </w:tc>
      </w:tr>
    </w:tbl>
    <w:p w14:paraId="52B79732" w14:textId="77777777" w:rsidR="00802C47" w:rsidRPr="00D24376" w:rsidRDefault="00802C47" w:rsidP="00802C47">
      <w:pPr>
        <w:rPr>
          <w:rFonts w:ascii="Arial" w:hAnsi="Arial" w:cs="Arial"/>
          <w:b/>
          <w:sz w:val="24"/>
          <w:szCs w:val="24"/>
        </w:rPr>
      </w:pPr>
    </w:p>
    <w:p w14:paraId="64A5DE57" w14:textId="77777777" w:rsidR="002E2859" w:rsidRPr="00D24376" w:rsidRDefault="002E2859">
      <w:pPr>
        <w:rPr>
          <w:rFonts w:ascii="Arial" w:hAnsi="Arial" w:cs="Arial"/>
          <w:sz w:val="24"/>
          <w:szCs w:val="24"/>
        </w:rPr>
      </w:pPr>
    </w:p>
    <w:sectPr w:rsidR="002E2859" w:rsidRPr="00D24376" w:rsidSect="002E2859">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56AF0" w14:textId="77777777" w:rsidR="004F1CC5" w:rsidRDefault="004F1CC5" w:rsidP="00DB26D1">
      <w:pPr>
        <w:spacing w:after="0" w:line="240" w:lineRule="auto"/>
      </w:pPr>
      <w:r>
        <w:separator/>
      </w:r>
    </w:p>
  </w:endnote>
  <w:endnote w:type="continuationSeparator" w:id="0">
    <w:p w14:paraId="1F77295F" w14:textId="77777777" w:rsidR="004F1CC5" w:rsidRDefault="004F1CC5"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3037o00">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F31E" w14:textId="77777777" w:rsidR="00DB26D1" w:rsidRDefault="00B377E1" w:rsidP="00DB26D1">
    <w:pPr>
      <w:pStyle w:val="Footer"/>
      <w:ind w:left="-1800"/>
    </w:pPr>
    <w:r>
      <w:rPr>
        <w:noProof/>
      </w:rPr>
      <w:drawing>
        <wp:inline distT="0" distB="0" distL="0" distR="0" wp14:anchorId="6F1A29C8" wp14:editId="59C1CAD3">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3DE29" w14:textId="77777777" w:rsidR="004F1CC5" w:rsidRDefault="004F1CC5" w:rsidP="00DB26D1">
      <w:pPr>
        <w:spacing w:after="0" w:line="240" w:lineRule="auto"/>
      </w:pPr>
      <w:r>
        <w:separator/>
      </w:r>
    </w:p>
  </w:footnote>
  <w:footnote w:type="continuationSeparator" w:id="0">
    <w:p w14:paraId="7BAC34D0" w14:textId="77777777" w:rsidR="004F1CC5" w:rsidRDefault="004F1CC5" w:rsidP="00DB26D1">
      <w:pPr>
        <w:spacing w:after="0" w:line="240" w:lineRule="auto"/>
      </w:pPr>
      <w:r>
        <w:continuationSeparator/>
      </w:r>
    </w:p>
  </w:footnote>
  <w:footnote w:id="1">
    <w:p w14:paraId="1C741AE2" w14:textId="77777777" w:rsidR="00802C47" w:rsidRDefault="00802C47" w:rsidP="00802C47">
      <w:pPr>
        <w:pStyle w:val="FootnoteText"/>
      </w:pPr>
      <w:r>
        <w:rPr>
          <w:rStyle w:val="FootnoteReference"/>
        </w:rPr>
        <w:footnoteRef/>
      </w:r>
      <w:r>
        <w:t xml:space="preserve"> </w:t>
      </w:r>
      <w:r w:rsidRPr="007800DA">
        <w:t xml:space="preserve">  Μπορείτε να δείτε ενδεικτικά και το </w:t>
      </w:r>
      <w:proofErr w:type="spellStart"/>
      <w:r w:rsidRPr="007800DA">
        <w:t>Evaluation</w:t>
      </w:r>
      <w:proofErr w:type="spellEnd"/>
      <w:r w:rsidRPr="007800DA">
        <w:t xml:space="preserve"> </w:t>
      </w:r>
      <w:proofErr w:type="spellStart"/>
      <w:r w:rsidRPr="007800DA">
        <w:t>Instrument</w:t>
      </w:r>
      <w:proofErr w:type="spellEnd"/>
      <w:r w:rsidRPr="007800DA">
        <w:t xml:space="preserve"> Bank του EMCDDA στο σύνδεσμο http://www.emcdda.europa.eu/eib</w:t>
      </w:r>
    </w:p>
  </w:footnote>
  <w:footnote w:id="2">
    <w:p w14:paraId="2D381018" w14:textId="77777777" w:rsidR="00802C47" w:rsidRPr="00AA4215" w:rsidRDefault="00802C47" w:rsidP="00802C47">
      <w:pPr>
        <w:rPr>
          <w:rFonts w:ascii="Arial" w:hAnsi="Arial" w:cs="Arial"/>
          <w:kern w:val="18"/>
          <w:sz w:val="18"/>
        </w:rPr>
      </w:pPr>
      <w:r w:rsidRPr="00AA4215">
        <w:rPr>
          <w:rStyle w:val="FootnoteReference"/>
          <w:rFonts w:ascii="Arial" w:hAnsi="Arial"/>
          <w:kern w:val="18"/>
          <w:sz w:val="18"/>
        </w:rPr>
        <w:footnoteRef/>
      </w:r>
      <w:r w:rsidRPr="00AA4215">
        <w:rPr>
          <w:rFonts w:ascii="Arial" w:hAnsi="Arial"/>
          <w:kern w:val="18"/>
          <w:sz w:val="18"/>
        </w:rPr>
        <w:t xml:space="preserve"> </w:t>
      </w:r>
      <w:r w:rsidRPr="00AA4215">
        <w:rPr>
          <w:rFonts w:ascii="Arial" w:hAnsi="Arial" w:cs="Arial"/>
          <w:kern w:val="18"/>
          <w:sz w:val="18"/>
          <w:szCs w:val="18"/>
        </w:rPr>
        <w:t>Τα μέγιστα ποσά που μπορούν να χρησιμοποιηθούν ανέρχονται στα €50/ώρα στην περίπτωση του Κλινικού / Συμβουλευτικού Ψυχολόγου – Θεραπευτή, €35/</w:t>
      </w:r>
      <w:r>
        <w:rPr>
          <w:rFonts w:ascii="Arial" w:hAnsi="Arial" w:cs="Arial"/>
          <w:kern w:val="18"/>
          <w:sz w:val="18"/>
          <w:szCs w:val="18"/>
        </w:rPr>
        <w:t xml:space="preserve"> </w:t>
      </w:r>
      <w:r w:rsidRPr="00AA4215">
        <w:rPr>
          <w:rFonts w:ascii="Arial" w:hAnsi="Arial" w:cs="Arial"/>
          <w:kern w:val="18"/>
          <w:sz w:val="18"/>
          <w:szCs w:val="18"/>
        </w:rPr>
        <w:t>ώρα στην περίπτωση του Επαγγελματία (</w:t>
      </w:r>
      <w:r>
        <w:rPr>
          <w:rFonts w:ascii="Arial" w:hAnsi="Arial" w:cs="Arial"/>
          <w:kern w:val="18"/>
          <w:sz w:val="18"/>
          <w:szCs w:val="18"/>
        </w:rPr>
        <w:t>όπως για παράδειγμα Εκπαιδευτικό, Κοινωνικό Λειτουργό</w:t>
      </w:r>
      <w:r w:rsidRPr="00AA4215">
        <w:rPr>
          <w:rFonts w:ascii="Arial" w:hAnsi="Arial" w:cs="Arial"/>
          <w:kern w:val="18"/>
          <w:sz w:val="18"/>
          <w:szCs w:val="18"/>
        </w:rPr>
        <w:t>) και €20</w:t>
      </w:r>
      <w:r>
        <w:rPr>
          <w:rFonts w:ascii="Arial" w:hAnsi="Arial" w:cs="Arial"/>
          <w:kern w:val="18"/>
          <w:sz w:val="18"/>
          <w:szCs w:val="18"/>
        </w:rPr>
        <w:t xml:space="preserve"> </w:t>
      </w:r>
      <w:r w:rsidRPr="00AA4215">
        <w:rPr>
          <w:rFonts w:ascii="Arial" w:hAnsi="Arial" w:cs="Arial"/>
          <w:kern w:val="18"/>
          <w:sz w:val="18"/>
          <w:szCs w:val="18"/>
        </w:rPr>
        <w:t>/συνάντηση στην περίπτ</w:t>
      </w:r>
      <w:r>
        <w:rPr>
          <w:rFonts w:ascii="Arial" w:hAnsi="Arial" w:cs="Arial"/>
          <w:kern w:val="18"/>
          <w:sz w:val="18"/>
          <w:szCs w:val="18"/>
        </w:rPr>
        <w:t xml:space="preserve">ωση του Συντονιστή-Διεκπεραιωτή </w:t>
      </w:r>
    </w:p>
    <w:p w14:paraId="5ACE20D7" w14:textId="77777777" w:rsidR="00802C47" w:rsidRPr="001B4849" w:rsidRDefault="00802C47" w:rsidP="00802C47">
      <w:pPr>
        <w:pStyle w:val="FootnoteText"/>
        <w:rPr>
          <w:rFonts w:ascii="Arial" w:hAnsi="Arial"/>
          <w:kern w:val="18"/>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A0B76" w14:textId="77777777" w:rsidR="00DB26D1" w:rsidRDefault="00B377E1" w:rsidP="00DB26D1">
    <w:pPr>
      <w:pStyle w:val="Header"/>
      <w:ind w:left="-1800"/>
    </w:pPr>
    <w:r>
      <w:rPr>
        <w:noProof/>
      </w:rPr>
      <w:drawing>
        <wp:inline distT="0" distB="0" distL="0" distR="0" wp14:anchorId="136C52D2" wp14:editId="3DB1F53E">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809"/>
    <w:multiLevelType w:val="hybridMultilevel"/>
    <w:tmpl w:val="84FC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20F2F"/>
    <w:multiLevelType w:val="hybridMultilevel"/>
    <w:tmpl w:val="6930B85C"/>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9F4271"/>
    <w:multiLevelType w:val="multilevel"/>
    <w:tmpl w:val="7B783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301D1E"/>
    <w:multiLevelType w:val="multilevel"/>
    <w:tmpl w:val="98F8EC16"/>
    <w:lvl w:ilvl="0">
      <w:numFmt w:val="bullet"/>
      <w:lvlText w:val=""/>
      <w:lvlJc w:val="left"/>
      <w:pPr>
        <w:ind w:left="1530" w:hanging="360"/>
      </w:pPr>
      <w:rPr>
        <w:rFonts w:ascii="Wingdings" w:hAnsi="Wingdings"/>
      </w:rPr>
    </w:lvl>
    <w:lvl w:ilvl="1">
      <w:numFmt w:val="bullet"/>
      <w:lvlText w:val="o"/>
      <w:lvlJc w:val="left"/>
      <w:pPr>
        <w:ind w:left="2306" w:hanging="360"/>
      </w:pPr>
      <w:rPr>
        <w:rFonts w:ascii="Courier New" w:hAnsi="Courier New" w:cs="Courier New"/>
      </w:rPr>
    </w:lvl>
    <w:lvl w:ilvl="2">
      <w:numFmt w:val="bullet"/>
      <w:lvlText w:val=""/>
      <w:lvlJc w:val="left"/>
      <w:pPr>
        <w:ind w:left="3026" w:hanging="360"/>
      </w:pPr>
      <w:rPr>
        <w:rFonts w:ascii="Wingdings" w:hAnsi="Wingdings"/>
      </w:rPr>
    </w:lvl>
    <w:lvl w:ilvl="3">
      <w:numFmt w:val="bullet"/>
      <w:lvlText w:val=""/>
      <w:lvlJc w:val="left"/>
      <w:pPr>
        <w:ind w:left="3746" w:hanging="360"/>
      </w:pPr>
      <w:rPr>
        <w:rFonts w:ascii="Symbol" w:hAnsi="Symbol"/>
      </w:rPr>
    </w:lvl>
    <w:lvl w:ilvl="4">
      <w:numFmt w:val="bullet"/>
      <w:lvlText w:val="o"/>
      <w:lvlJc w:val="left"/>
      <w:pPr>
        <w:ind w:left="4466" w:hanging="360"/>
      </w:pPr>
      <w:rPr>
        <w:rFonts w:ascii="Courier New" w:hAnsi="Courier New" w:cs="Courier New"/>
      </w:rPr>
    </w:lvl>
    <w:lvl w:ilvl="5">
      <w:numFmt w:val="bullet"/>
      <w:lvlText w:val=""/>
      <w:lvlJc w:val="left"/>
      <w:pPr>
        <w:ind w:left="5186" w:hanging="360"/>
      </w:pPr>
      <w:rPr>
        <w:rFonts w:ascii="Wingdings" w:hAnsi="Wingdings"/>
      </w:rPr>
    </w:lvl>
    <w:lvl w:ilvl="6">
      <w:numFmt w:val="bullet"/>
      <w:lvlText w:val=""/>
      <w:lvlJc w:val="left"/>
      <w:pPr>
        <w:ind w:left="5906" w:hanging="360"/>
      </w:pPr>
      <w:rPr>
        <w:rFonts w:ascii="Symbol" w:hAnsi="Symbol"/>
      </w:rPr>
    </w:lvl>
    <w:lvl w:ilvl="7">
      <w:numFmt w:val="bullet"/>
      <w:lvlText w:val="o"/>
      <w:lvlJc w:val="left"/>
      <w:pPr>
        <w:ind w:left="6626" w:hanging="360"/>
      </w:pPr>
      <w:rPr>
        <w:rFonts w:ascii="Courier New" w:hAnsi="Courier New" w:cs="Courier New"/>
      </w:rPr>
    </w:lvl>
    <w:lvl w:ilvl="8">
      <w:numFmt w:val="bullet"/>
      <w:lvlText w:val=""/>
      <w:lvlJc w:val="left"/>
      <w:pPr>
        <w:ind w:left="7346" w:hanging="360"/>
      </w:pPr>
      <w:rPr>
        <w:rFonts w:ascii="Wingdings" w:hAnsi="Wingdings"/>
      </w:rPr>
    </w:lvl>
  </w:abstractNum>
  <w:abstractNum w:abstractNumId="4" w15:restartNumberingAfterBreak="0">
    <w:nsid w:val="256F523C"/>
    <w:multiLevelType w:val="multilevel"/>
    <w:tmpl w:val="FF5286F6"/>
    <w:lvl w:ilvl="0">
      <w:numFmt w:val="bullet"/>
      <w:lvlText w:val="-"/>
      <w:lvlJc w:val="left"/>
      <w:pPr>
        <w:ind w:left="846" w:hanging="420"/>
      </w:pPr>
      <w:rPr>
        <w:rFonts w:ascii="Arial" w:eastAsia="Calibri" w:hAnsi="Arial" w:cs="Aria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5" w15:restartNumberingAfterBreak="0">
    <w:nsid w:val="2BED5F1E"/>
    <w:multiLevelType w:val="multilevel"/>
    <w:tmpl w:val="8D22D17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D100A3E"/>
    <w:multiLevelType w:val="multilevel"/>
    <w:tmpl w:val="1940EBA2"/>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9610156"/>
    <w:multiLevelType w:val="hybridMultilevel"/>
    <w:tmpl w:val="0E38DED0"/>
    <w:lvl w:ilvl="0" w:tplc="AAE0CF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3C43DE"/>
    <w:multiLevelType w:val="multilevel"/>
    <w:tmpl w:val="9788AF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7936658"/>
    <w:multiLevelType w:val="hybridMultilevel"/>
    <w:tmpl w:val="90709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6B17ED"/>
    <w:multiLevelType w:val="hybridMultilevel"/>
    <w:tmpl w:val="B2C0E8DE"/>
    <w:lvl w:ilvl="0" w:tplc="3C30625E">
      <w:numFmt w:val="bullet"/>
      <w:lvlText w:val="-"/>
      <w:lvlJc w:val="left"/>
      <w:pPr>
        <w:ind w:left="780" w:hanging="4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62337"/>
    <w:multiLevelType w:val="multilevel"/>
    <w:tmpl w:val="5E3A3F1A"/>
    <w:lvl w:ilvl="0">
      <w:numFmt w:val="bullet"/>
      <w:lvlText w:val="-"/>
      <w:lvlJc w:val="left"/>
      <w:pPr>
        <w:ind w:left="780" w:hanging="4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4821766"/>
    <w:multiLevelType w:val="hybridMultilevel"/>
    <w:tmpl w:val="BBC87DE8"/>
    <w:lvl w:ilvl="0" w:tplc="CCBE4B1C">
      <w:start w:val="1"/>
      <w:numFmt w:val="decimal"/>
      <w:lvlText w:val="%1."/>
      <w:lvlJc w:val="left"/>
      <w:pPr>
        <w:ind w:left="360" w:hanging="360"/>
      </w:pPr>
      <w:rPr>
        <w:b/>
        <w:lang w:val="el-GR"/>
      </w:rPr>
    </w:lvl>
    <w:lvl w:ilvl="1" w:tplc="AAE0CFC4">
      <w:start w:val="1"/>
      <w:numFmt w:val="decimal"/>
      <w:lvlText w:val="%2)"/>
      <w:lvlJc w:val="left"/>
      <w:pPr>
        <w:ind w:left="1440" w:hanging="360"/>
      </w:pPr>
      <w:rPr>
        <w:b w:val="0"/>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67FD176F"/>
    <w:multiLevelType w:val="hybridMultilevel"/>
    <w:tmpl w:val="4F4A3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26545B"/>
    <w:multiLevelType w:val="multilevel"/>
    <w:tmpl w:val="CB04EFE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5"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F42F0C"/>
    <w:multiLevelType w:val="hybridMultilevel"/>
    <w:tmpl w:val="20C68F58"/>
    <w:lvl w:ilvl="0" w:tplc="3C30625E">
      <w:numFmt w:val="bullet"/>
      <w:lvlText w:val="-"/>
      <w:lvlJc w:val="left"/>
      <w:pPr>
        <w:ind w:left="846" w:hanging="42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7"/>
  </w:num>
  <w:num w:numId="5">
    <w:abstractNumId w:val="10"/>
  </w:num>
  <w:num w:numId="6">
    <w:abstractNumId w:val="16"/>
  </w:num>
  <w:num w:numId="7">
    <w:abstractNumId w:val="0"/>
  </w:num>
  <w:num w:numId="8">
    <w:abstractNumId w:val="9"/>
  </w:num>
  <w:num w:numId="9">
    <w:abstractNumId w:val="13"/>
  </w:num>
  <w:num w:numId="10">
    <w:abstractNumId w:val="6"/>
  </w:num>
  <w:num w:numId="11">
    <w:abstractNumId w:val="8"/>
  </w:num>
  <w:num w:numId="12">
    <w:abstractNumId w:val="5"/>
  </w:num>
  <w:num w:numId="13">
    <w:abstractNumId w:val="11"/>
  </w:num>
  <w:num w:numId="14">
    <w:abstractNumId w:val="4"/>
  </w:num>
  <w:num w:numId="15">
    <w:abstractNumId w:val="2"/>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134B87"/>
    <w:rsid w:val="00151583"/>
    <w:rsid w:val="00151F0C"/>
    <w:rsid w:val="00184F1E"/>
    <w:rsid w:val="001E742F"/>
    <w:rsid w:val="002E2859"/>
    <w:rsid w:val="002E28F9"/>
    <w:rsid w:val="00311856"/>
    <w:rsid w:val="003E0CA1"/>
    <w:rsid w:val="003E6E9B"/>
    <w:rsid w:val="00440F60"/>
    <w:rsid w:val="00444077"/>
    <w:rsid w:val="00452F8F"/>
    <w:rsid w:val="0048007D"/>
    <w:rsid w:val="004B65F1"/>
    <w:rsid w:val="004D0809"/>
    <w:rsid w:val="004E3689"/>
    <w:rsid w:val="004F1CC5"/>
    <w:rsid w:val="00557EFD"/>
    <w:rsid w:val="0064259F"/>
    <w:rsid w:val="006454BC"/>
    <w:rsid w:val="006C52E2"/>
    <w:rsid w:val="006E1EDE"/>
    <w:rsid w:val="006E3A94"/>
    <w:rsid w:val="00722BC2"/>
    <w:rsid w:val="007256F1"/>
    <w:rsid w:val="007C12F8"/>
    <w:rsid w:val="007D55F1"/>
    <w:rsid w:val="007F308D"/>
    <w:rsid w:val="00802C47"/>
    <w:rsid w:val="0087162D"/>
    <w:rsid w:val="0092758E"/>
    <w:rsid w:val="0097389C"/>
    <w:rsid w:val="00984E23"/>
    <w:rsid w:val="009E37E7"/>
    <w:rsid w:val="00A73991"/>
    <w:rsid w:val="00A844CE"/>
    <w:rsid w:val="00A968C3"/>
    <w:rsid w:val="00AF5E74"/>
    <w:rsid w:val="00B00002"/>
    <w:rsid w:val="00B377E1"/>
    <w:rsid w:val="00C27082"/>
    <w:rsid w:val="00C91640"/>
    <w:rsid w:val="00CB0BCB"/>
    <w:rsid w:val="00CB407F"/>
    <w:rsid w:val="00D1420A"/>
    <w:rsid w:val="00D24376"/>
    <w:rsid w:val="00D76892"/>
    <w:rsid w:val="00DB26D1"/>
    <w:rsid w:val="00EB542D"/>
    <w:rsid w:val="00ED3701"/>
    <w:rsid w:val="00F30811"/>
    <w:rsid w:val="00F44AE2"/>
    <w:rsid w:val="00F4636A"/>
    <w:rsid w:val="00FA0335"/>
    <w:rsid w:val="00FA5453"/>
    <w:rsid w:val="00FA5A49"/>
    <w:rsid w:val="00FB50D6"/>
    <w:rsid w:val="00FC6D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0FA40"/>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FootnoteText">
    <w:name w:val="footnote text"/>
    <w:basedOn w:val="Normal"/>
    <w:link w:val="FootnoteTextChar"/>
    <w:uiPriority w:val="99"/>
    <w:semiHidden/>
    <w:unhideWhenUsed/>
    <w:rsid w:val="00802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C47"/>
    <w:rPr>
      <w:sz w:val="20"/>
      <w:szCs w:val="20"/>
    </w:rPr>
  </w:style>
  <w:style w:type="paragraph" w:styleId="NormalWeb">
    <w:name w:val="Normal (Web)"/>
    <w:basedOn w:val="Normal"/>
    <w:uiPriority w:val="99"/>
    <w:semiHidden/>
    <w:unhideWhenUsed/>
    <w:rsid w:val="00802C47"/>
    <w:rPr>
      <w:rFonts w:ascii="Times New Roman" w:hAnsi="Times New Roman" w:cs="Times New Roman"/>
      <w:sz w:val="24"/>
      <w:szCs w:val="24"/>
    </w:rPr>
  </w:style>
  <w:style w:type="character" w:styleId="FootnoteReference">
    <w:name w:val="footnote reference"/>
    <w:unhideWhenUsed/>
    <w:rsid w:val="00802C47"/>
    <w:rPr>
      <w:vertAlign w:val="superscript"/>
    </w:rPr>
  </w:style>
  <w:style w:type="table" w:styleId="TableGrid">
    <w:name w:val="Table Grid"/>
    <w:basedOn w:val="TableNormal"/>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02C47"/>
    <w:pPr>
      <w:ind w:left="720"/>
      <w:contextualSpacing/>
    </w:pPr>
  </w:style>
  <w:style w:type="character" w:styleId="Hyperlink">
    <w:name w:val="Hyperlink"/>
    <w:basedOn w:val="DefaultParagraphFont"/>
    <w:uiPriority w:val="99"/>
    <w:unhideWhenUsed/>
    <w:rsid w:val="00802C47"/>
    <w:rPr>
      <w:color w:val="0000FF" w:themeColor="hyperlink"/>
      <w:u w:val="single"/>
    </w:rPr>
  </w:style>
  <w:style w:type="character" w:styleId="UnresolvedMention">
    <w:name w:val="Unresolved Mention"/>
    <w:basedOn w:val="DefaultParagraphFont"/>
    <w:uiPriority w:val="99"/>
    <w:semiHidden/>
    <w:unhideWhenUsed/>
    <w:rsid w:val="00452F8F"/>
    <w:rPr>
      <w:color w:val="605E5C"/>
      <w:shd w:val="clear" w:color="auto" w:fill="E1DFDD"/>
    </w:rPr>
  </w:style>
  <w:style w:type="character" w:styleId="CommentReference">
    <w:name w:val="annotation reference"/>
    <w:basedOn w:val="DefaultParagraphFont"/>
    <w:uiPriority w:val="99"/>
    <w:semiHidden/>
    <w:unhideWhenUsed/>
    <w:rsid w:val="006E1EDE"/>
    <w:rPr>
      <w:sz w:val="16"/>
      <w:szCs w:val="16"/>
    </w:rPr>
  </w:style>
  <w:style w:type="paragraph" w:styleId="CommentText">
    <w:name w:val="annotation text"/>
    <w:basedOn w:val="Normal"/>
    <w:link w:val="CommentTextChar"/>
    <w:uiPriority w:val="99"/>
    <w:semiHidden/>
    <w:unhideWhenUsed/>
    <w:rsid w:val="006E1EDE"/>
    <w:pPr>
      <w:spacing w:line="240" w:lineRule="auto"/>
    </w:pPr>
    <w:rPr>
      <w:sz w:val="20"/>
      <w:szCs w:val="20"/>
    </w:rPr>
  </w:style>
  <w:style w:type="character" w:customStyle="1" w:styleId="CommentTextChar">
    <w:name w:val="Comment Text Char"/>
    <w:basedOn w:val="DefaultParagraphFont"/>
    <w:link w:val="CommentText"/>
    <w:uiPriority w:val="99"/>
    <w:semiHidden/>
    <w:rsid w:val="006E1EDE"/>
    <w:rPr>
      <w:sz w:val="20"/>
      <w:szCs w:val="20"/>
    </w:rPr>
  </w:style>
  <w:style w:type="paragraph" w:styleId="CommentSubject">
    <w:name w:val="annotation subject"/>
    <w:basedOn w:val="CommentText"/>
    <w:next w:val="CommentText"/>
    <w:link w:val="CommentSubjectChar"/>
    <w:uiPriority w:val="99"/>
    <w:semiHidden/>
    <w:unhideWhenUsed/>
    <w:rsid w:val="006E1EDE"/>
    <w:rPr>
      <w:b/>
      <w:bCs/>
    </w:rPr>
  </w:style>
  <w:style w:type="character" w:customStyle="1" w:styleId="CommentSubjectChar">
    <w:name w:val="Comment Subject Char"/>
    <w:basedOn w:val="CommentTextChar"/>
    <w:link w:val="CommentSubject"/>
    <w:uiPriority w:val="99"/>
    <w:semiHidden/>
    <w:rsid w:val="006E1E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4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matheou@naac.org.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ac.org.cy/uploads/1c64a9380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ac.org.cy/uploads/1c64a9380e.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3329</Words>
  <Characters>18976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Maria Matheou</cp:lastModifiedBy>
  <cp:revision>2</cp:revision>
  <dcterms:created xsi:type="dcterms:W3CDTF">2020-09-09T10:57:00Z</dcterms:created>
  <dcterms:modified xsi:type="dcterms:W3CDTF">2020-09-09T10:57:00Z</dcterms:modified>
</cp:coreProperties>
</file>