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3BD9FC" w14:textId="77777777" w:rsidR="00D137EB" w:rsidRDefault="00D137EB" w:rsidP="00D137EB">
      <w:pPr>
        <w:jc w:val="both"/>
        <w:rPr>
          <w:rFonts w:ascii="Arial" w:hAnsi="Arial" w:cs="Arial"/>
          <w:sz w:val="24"/>
          <w:szCs w:val="24"/>
        </w:rPr>
      </w:pPr>
    </w:p>
    <w:p w14:paraId="6526A3C3" w14:textId="77777777" w:rsidR="00D137EB" w:rsidRDefault="00D137EB" w:rsidP="00D137EB">
      <w:pPr>
        <w:jc w:val="center"/>
      </w:pPr>
      <w:r>
        <w:rPr>
          <w:noProof/>
        </w:rPr>
        <w:drawing>
          <wp:inline distT="0" distB="0" distL="0" distR="0" wp14:anchorId="6559FAC2" wp14:editId="47F5E308">
            <wp:extent cx="3102522" cy="1808884"/>
            <wp:effectExtent l="0" t="0" r="2628" b="866"/>
            <wp:docPr id="28" name="Picture 2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3102522" cy="1808884"/>
                    </a:xfrm>
                    <a:prstGeom prst="rect">
                      <a:avLst/>
                    </a:prstGeom>
                    <a:noFill/>
                    <a:ln>
                      <a:noFill/>
                      <a:prstDash/>
                    </a:ln>
                  </pic:spPr>
                </pic:pic>
              </a:graphicData>
            </a:graphic>
          </wp:inline>
        </w:drawing>
      </w:r>
    </w:p>
    <w:p w14:paraId="16655C90" w14:textId="77777777" w:rsidR="00D137EB" w:rsidRPr="00DE2C5B" w:rsidRDefault="00D137EB" w:rsidP="00D137EB">
      <w:pPr>
        <w:pBdr>
          <w:top w:val="single" w:sz="4" w:space="1" w:color="000000"/>
          <w:left w:val="single" w:sz="4" w:space="4" w:color="000000"/>
          <w:bottom w:val="single" w:sz="4" w:space="25" w:color="000000"/>
          <w:right w:val="single" w:sz="4" w:space="4" w:color="000000"/>
        </w:pBdr>
      </w:pPr>
      <w:r>
        <w:t xml:space="preserve"> </w:t>
      </w:r>
    </w:p>
    <w:p w14:paraId="499CC94B" w14:textId="77777777" w:rsidR="00D137EB" w:rsidRDefault="00D137EB" w:rsidP="00D137EB">
      <w:pPr>
        <w:pBdr>
          <w:top w:val="single" w:sz="4" w:space="1" w:color="000000"/>
          <w:left w:val="single" w:sz="4" w:space="4" w:color="000000"/>
          <w:bottom w:val="single" w:sz="4" w:space="25" w:color="000000"/>
          <w:right w:val="single" w:sz="4" w:space="4" w:color="000000"/>
        </w:pBdr>
        <w:jc w:val="center"/>
        <w:rPr>
          <w:b/>
          <w:sz w:val="32"/>
        </w:rPr>
      </w:pPr>
      <w:r>
        <w:rPr>
          <w:b/>
          <w:sz w:val="32"/>
        </w:rPr>
        <w:t>ΕΝΤΥΠΟ  ΥΠΟΒΟΛΗΣ ΠΡΟΣ  ΑΔΕΙΟΔΟΤΗΣΗ</w:t>
      </w:r>
    </w:p>
    <w:p w14:paraId="1EE318F1" w14:textId="24F74F6A" w:rsidR="00D137EB" w:rsidRDefault="00D137EB" w:rsidP="00D137EB">
      <w:pPr>
        <w:pBdr>
          <w:top w:val="single" w:sz="4" w:space="1" w:color="000000"/>
          <w:left w:val="single" w:sz="4" w:space="4" w:color="000000"/>
          <w:bottom w:val="single" w:sz="4" w:space="25" w:color="000000"/>
          <w:right w:val="single" w:sz="4" w:space="4" w:color="000000"/>
        </w:pBdr>
        <w:jc w:val="center"/>
        <w:rPr>
          <w:b/>
          <w:sz w:val="32"/>
        </w:rPr>
      </w:pPr>
      <w:r>
        <w:rPr>
          <w:b/>
          <w:sz w:val="32"/>
        </w:rPr>
        <w:t>ΠΡΟΓΡΑΜΜΑΤΩΝ ΠΡΟΛΗΨΗΣ ΓΙΑ ΠΑΡΑΝΟΜΕΣ ΚΑΙ ΝΟΜΙΜΕΣ ΟΥΣΙΕΣ  (</w:t>
      </w:r>
      <w:r w:rsidR="00D24C33">
        <w:rPr>
          <w:b/>
          <w:sz w:val="32"/>
        </w:rPr>
        <w:t xml:space="preserve">ΚΑΠΝΙΣΜΑ, </w:t>
      </w:r>
      <w:r>
        <w:rPr>
          <w:b/>
          <w:sz w:val="32"/>
        </w:rPr>
        <w:t xml:space="preserve">ΑΛΚΟΟΛ) </w:t>
      </w:r>
    </w:p>
    <w:p w14:paraId="09408F19" w14:textId="77777777" w:rsidR="00D137EB" w:rsidRDefault="00D137EB" w:rsidP="00D137EB">
      <w:pPr>
        <w:pBdr>
          <w:top w:val="single" w:sz="4" w:space="1" w:color="000000"/>
          <w:left w:val="single" w:sz="4" w:space="4" w:color="000000"/>
          <w:bottom w:val="single" w:sz="4" w:space="25" w:color="000000"/>
          <w:right w:val="single" w:sz="4" w:space="4" w:color="000000"/>
        </w:pBdr>
        <w:jc w:val="center"/>
        <w:rPr>
          <w:b/>
          <w:sz w:val="32"/>
        </w:rPr>
      </w:pPr>
      <w:r>
        <w:rPr>
          <w:b/>
          <w:sz w:val="32"/>
        </w:rPr>
        <w:t xml:space="preserve">ΚΑΙ ΕΝΑΣΧΟΛΗΣΗ ΜΕ ΤΑ ΤΥΧΕΡΑ ΠΑΙΓΝΙΔΙΑ </w:t>
      </w:r>
    </w:p>
    <w:p w14:paraId="0CBE78BE" w14:textId="77777777" w:rsidR="00D137EB" w:rsidRDefault="00D137EB" w:rsidP="00D137EB">
      <w:pPr>
        <w:rPr>
          <w:b/>
          <w:sz w:val="24"/>
        </w:rPr>
      </w:pPr>
    </w:p>
    <w:p w14:paraId="022ACF85" w14:textId="77777777" w:rsidR="00D137EB" w:rsidRDefault="00D137EB" w:rsidP="00D137EB"/>
    <w:p w14:paraId="3F67C129" w14:textId="77777777" w:rsidR="00D137EB" w:rsidRDefault="00D137EB" w:rsidP="00D137EB"/>
    <w:p w14:paraId="0A6A234F" w14:textId="77777777" w:rsidR="00D137EB" w:rsidRDefault="00D137EB" w:rsidP="00D137EB"/>
    <w:p w14:paraId="24D936E9" w14:textId="77777777" w:rsidR="00D137EB" w:rsidRDefault="00D137EB" w:rsidP="00D137EB"/>
    <w:p w14:paraId="3C1C5EBD" w14:textId="77777777" w:rsidR="00D137EB" w:rsidRDefault="00D137EB" w:rsidP="00D137EB"/>
    <w:p w14:paraId="276B4730" w14:textId="77777777" w:rsidR="00D137EB" w:rsidRDefault="00D137EB" w:rsidP="00D137EB"/>
    <w:p w14:paraId="5996BDB3" w14:textId="77777777" w:rsidR="00D137EB" w:rsidRDefault="00D137EB" w:rsidP="00D137EB"/>
    <w:p w14:paraId="2FADAEAB" w14:textId="77777777" w:rsidR="00D137EB" w:rsidRDefault="00D137EB" w:rsidP="00D137EB">
      <w:pPr>
        <w:rPr>
          <w:b/>
          <w:bCs/>
        </w:rPr>
      </w:pPr>
      <w:r>
        <w:rPr>
          <w:b/>
          <w:bCs/>
        </w:rPr>
        <w:t xml:space="preserve">Α. ΜΕΡΟΣ </w:t>
      </w:r>
    </w:p>
    <w:p w14:paraId="351299C8" w14:textId="77777777" w:rsidR="00D137EB" w:rsidRDefault="00D137EB" w:rsidP="00D137EB">
      <w:r>
        <w:t xml:space="preserve"> ΓΕΝΙΚΕΣ ΠΛΗΡΟΦΟΡΙΕΣ</w:t>
      </w:r>
    </w:p>
    <w:tbl>
      <w:tblPr>
        <w:tblW w:w="10170" w:type="dxa"/>
        <w:tblInd w:w="-725" w:type="dxa"/>
        <w:tblCellMar>
          <w:left w:w="10" w:type="dxa"/>
          <w:right w:w="10" w:type="dxa"/>
        </w:tblCellMar>
        <w:tblLook w:val="04A0" w:firstRow="1" w:lastRow="0" w:firstColumn="1" w:lastColumn="0" w:noHBand="0" w:noVBand="1"/>
      </w:tblPr>
      <w:tblGrid>
        <w:gridCol w:w="630"/>
        <w:gridCol w:w="4140"/>
        <w:gridCol w:w="5400"/>
      </w:tblGrid>
      <w:tr w:rsidR="00D137EB" w14:paraId="5928EB4F" w14:textId="77777777" w:rsidTr="009E4B8F">
        <w:trPr>
          <w:trHeight w:val="633"/>
        </w:trPr>
        <w:tc>
          <w:tcPr>
            <w:tcW w:w="6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5A26852" w14:textId="77777777" w:rsidR="00D137EB" w:rsidRDefault="00D137EB" w:rsidP="009E4B8F">
            <w:pPr>
              <w:jc w:val="both"/>
              <w:rPr>
                <w:rFonts w:ascii="Times New Roman" w:hAnsi="Times New Roman"/>
              </w:rPr>
            </w:pPr>
            <w:r>
              <w:rPr>
                <w:rFonts w:ascii="Times New Roman" w:hAnsi="Times New Roman"/>
              </w:rPr>
              <w:t>1.</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288E362" w14:textId="77777777" w:rsidR="00D137EB" w:rsidRDefault="00D137EB" w:rsidP="009E4B8F">
            <w:pPr>
              <w:jc w:val="both"/>
              <w:rPr>
                <w:rFonts w:ascii="Times New Roman" w:hAnsi="Times New Roman"/>
              </w:rPr>
            </w:pPr>
            <w:r>
              <w:rPr>
                <w:rFonts w:ascii="Times New Roman" w:hAnsi="Times New Roman"/>
              </w:rPr>
              <w:t xml:space="preserve"> Όνομα Φορέα: </w:t>
            </w:r>
            <w:r>
              <w:rPr>
                <w:rFonts w:ascii="Times New Roman" w:hAnsi="Times New Roman"/>
              </w:rPr>
              <w:tab/>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881F63" w14:textId="77777777" w:rsidR="00D137EB" w:rsidRDefault="00D137EB" w:rsidP="009E4B8F">
            <w:pPr>
              <w:jc w:val="both"/>
              <w:rPr>
                <w:rFonts w:ascii="Times New Roman" w:hAnsi="Times New Roman"/>
              </w:rPr>
            </w:pPr>
          </w:p>
        </w:tc>
      </w:tr>
      <w:tr w:rsidR="00D137EB" w14:paraId="5E5F49FA" w14:textId="77777777" w:rsidTr="009E4B8F">
        <w:trPr>
          <w:trHeight w:val="633"/>
        </w:trPr>
        <w:tc>
          <w:tcPr>
            <w:tcW w:w="6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1D82772" w14:textId="77777777" w:rsidR="00D137EB" w:rsidRDefault="00D137EB" w:rsidP="009E4B8F">
            <w:pPr>
              <w:spacing w:after="0"/>
              <w:jc w:val="both"/>
              <w:rPr>
                <w:rFonts w:ascii="Times New Roman" w:hAnsi="Times New Roman"/>
              </w:rPr>
            </w:pPr>
            <w:r>
              <w:rPr>
                <w:rFonts w:ascii="Times New Roman" w:hAnsi="Times New Roman"/>
              </w:rPr>
              <w:lastRenderedPageBreak/>
              <w:t>2.</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C6DE98D" w14:textId="77777777" w:rsidR="00D137EB" w:rsidRDefault="00D137EB" w:rsidP="009E4B8F">
            <w:pPr>
              <w:spacing w:after="0"/>
              <w:jc w:val="both"/>
              <w:rPr>
                <w:rFonts w:ascii="Times New Roman" w:hAnsi="Times New Roman"/>
              </w:rPr>
            </w:pPr>
            <w:r>
              <w:rPr>
                <w:rFonts w:ascii="Times New Roman" w:hAnsi="Times New Roman"/>
              </w:rPr>
              <w:t>Τίτλος/</w:t>
            </w:r>
            <w:proofErr w:type="spellStart"/>
            <w:r>
              <w:rPr>
                <w:rFonts w:ascii="Times New Roman" w:hAnsi="Times New Roman"/>
              </w:rPr>
              <w:t>Ομομασία</w:t>
            </w:r>
            <w:proofErr w:type="spellEnd"/>
            <w:r>
              <w:rPr>
                <w:rFonts w:ascii="Times New Roman" w:hAnsi="Times New Roman"/>
              </w:rPr>
              <w:t xml:space="preserve"> προγράμματος:</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A5955A" w14:textId="77777777" w:rsidR="00D137EB" w:rsidRDefault="00D137EB" w:rsidP="009E4B8F">
            <w:pPr>
              <w:spacing w:after="0"/>
              <w:jc w:val="both"/>
              <w:rPr>
                <w:rFonts w:ascii="Times New Roman" w:hAnsi="Times New Roman"/>
              </w:rPr>
            </w:pPr>
          </w:p>
        </w:tc>
      </w:tr>
      <w:tr w:rsidR="00D137EB" w14:paraId="64FD8432" w14:textId="77777777" w:rsidTr="009E4B8F">
        <w:trPr>
          <w:trHeight w:val="633"/>
        </w:trPr>
        <w:tc>
          <w:tcPr>
            <w:tcW w:w="6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8A5E313" w14:textId="77777777" w:rsidR="00D137EB" w:rsidRDefault="00D137EB" w:rsidP="009E4B8F">
            <w:pPr>
              <w:jc w:val="both"/>
              <w:rPr>
                <w:rFonts w:ascii="Times New Roman" w:hAnsi="Times New Roman"/>
              </w:rPr>
            </w:pPr>
            <w:r>
              <w:rPr>
                <w:rFonts w:ascii="Times New Roman" w:hAnsi="Times New Roman"/>
              </w:rPr>
              <w:t>3.</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F050EEA" w14:textId="77777777" w:rsidR="00D137EB" w:rsidRDefault="00D137EB" w:rsidP="009E4B8F">
            <w:pPr>
              <w:jc w:val="both"/>
              <w:rPr>
                <w:rFonts w:ascii="Times New Roman" w:hAnsi="Times New Roman"/>
              </w:rPr>
            </w:pPr>
            <w:r>
              <w:rPr>
                <w:rFonts w:ascii="Times New Roman" w:hAnsi="Times New Roman"/>
              </w:rPr>
              <w:t>Πλήρης ταχυδρομική διεύθυνση:</w:t>
            </w:r>
            <w:r>
              <w:rPr>
                <w:rFonts w:ascii="Times New Roman" w:hAnsi="Times New Roman"/>
              </w:rPr>
              <w:tab/>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1A1DFE" w14:textId="77777777" w:rsidR="00D137EB" w:rsidRDefault="00D137EB" w:rsidP="009E4B8F">
            <w:pPr>
              <w:jc w:val="both"/>
              <w:rPr>
                <w:rFonts w:ascii="Times New Roman" w:hAnsi="Times New Roman"/>
              </w:rPr>
            </w:pPr>
          </w:p>
        </w:tc>
      </w:tr>
      <w:tr w:rsidR="00D137EB" w14:paraId="1DF2A461" w14:textId="77777777" w:rsidTr="009E4B8F">
        <w:trPr>
          <w:trHeight w:val="998"/>
        </w:trPr>
        <w:tc>
          <w:tcPr>
            <w:tcW w:w="6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CC553B8" w14:textId="77777777" w:rsidR="00D137EB" w:rsidRDefault="00D137EB" w:rsidP="009E4B8F">
            <w:pPr>
              <w:jc w:val="both"/>
              <w:rPr>
                <w:rFonts w:ascii="Times New Roman" w:hAnsi="Times New Roman"/>
              </w:rPr>
            </w:pPr>
            <w:r>
              <w:rPr>
                <w:rFonts w:ascii="Times New Roman" w:hAnsi="Times New Roman"/>
              </w:rPr>
              <w:t>4.</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929A6B6" w14:textId="77777777" w:rsidR="00D137EB" w:rsidRDefault="00D137EB" w:rsidP="009E4B8F">
            <w:pPr>
              <w:jc w:val="both"/>
              <w:rPr>
                <w:rFonts w:ascii="Times New Roman" w:hAnsi="Times New Roman"/>
              </w:rPr>
            </w:pPr>
            <w:r>
              <w:rPr>
                <w:rFonts w:ascii="Times New Roman" w:hAnsi="Times New Roman"/>
              </w:rPr>
              <w:t>Τηλέφωνο:</w:t>
            </w:r>
            <w:r>
              <w:rPr>
                <w:rFonts w:ascii="Times New Roman" w:hAnsi="Times New Roman"/>
              </w:rPr>
              <w:tab/>
            </w:r>
            <w:r>
              <w:rPr>
                <w:rFonts w:ascii="Times New Roman" w:hAnsi="Times New Roman"/>
              </w:rPr>
              <w:tab/>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ED9178" w14:textId="77777777" w:rsidR="00D137EB" w:rsidRDefault="00D137EB" w:rsidP="009E4B8F">
            <w:pPr>
              <w:jc w:val="both"/>
              <w:rPr>
                <w:rFonts w:ascii="Times New Roman" w:hAnsi="Times New Roman"/>
              </w:rPr>
            </w:pPr>
          </w:p>
        </w:tc>
      </w:tr>
      <w:tr w:rsidR="00D137EB" w14:paraId="4DC899F9" w14:textId="77777777" w:rsidTr="009E4B8F">
        <w:trPr>
          <w:trHeight w:val="633"/>
        </w:trPr>
        <w:tc>
          <w:tcPr>
            <w:tcW w:w="6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098D36A" w14:textId="77777777" w:rsidR="00D137EB" w:rsidRDefault="00D137EB" w:rsidP="009E4B8F">
            <w:pPr>
              <w:jc w:val="both"/>
              <w:rPr>
                <w:rFonts w:ascii="Times New Roman" w:hAnsi="Times New Roman"/>
              </w:rPr>
            </w:pPr>
            <w:r>
              <w:rPr>
                <w:rFonts w:ascii="Times New Roman" w:hAnsi="Times New Roman"/>
              </w:rPr>
              <w:t>5.</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1F34980" w14:textId="77777777" w:rsidR="00D137EB" w:rsidRDefault="00D137EB" w:rsidP="009E4B8F">
            <w:pPr>
              <w:jc w:val="both"/>
              <w:rPr>
                <w:rFonts w:ascii="Times New Roman" w:hAnsi="Times New Roman"/>
              </w:rPr>
            </w:pPr>
            <w:r>
              <w:rPr>
                <w:rFonts w:ascii="Times New Roman" w:hAnsi="Times New Roman"/>
              </w:rPr>
              <w:t>Τηλεομοιότυπο:</w:t>
            </w:r>
            <w:r>
              <w:rPr>
                <w:rFonts w:ascii="Times New Roman" w:hAnsi="Times New Roman"/>
              </w:rPr>
              <w:tab/>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576B9F" w14:textId="77777777" w:rsidR="00D137EB" w:rsidRDefault="00D137EB" w:rsidP="009E4B8F">
            <w:pPr>
              <w:jc w:val="both"/>
              <w:rPr>
                <w:rFonts w:ascii="Times New Roman" w:hAnsi="Times New Roman"/>
              </w:rPr>
            </w:pPr>
          </w:p>
        </w:tc>
      </w:tr>
      <w:tr w:rsidR="00D137EB" w14:paraId="117583D9" w14:textId="77777777" w:rsidTr="009E4B8F">
        <w:trPr>
          <w:trHeight w:val="633"/>
        </w:trPr>
        <w:tc>
          <w:tcPr>
            <w:tcW w:w="6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3C7C3A5" w14:textId="77777777" w:rsidR="00D137EB" w:rsidRDefault="00D137EB" w:rsidP="009E4B8F">
            <w:pPr>
              <w:jc w:val="both"/>
              <w:rPr>
                <w:rFonts w:ascii="Times New Roman" w:hAnsi="Times New Roman"/>
              </w:rPr>
            </w:pPr>
            <w:r>
              <w:rPr>
                <w:rFonts w:ascii="Times New Roman" w:hAnsi="Times New Roman"/>
              </w:rPr>
              <w:t>6.</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1A950C8" w14:textId="77777777" w:rsidR="00D137EB" w:rsidRDefault="00D137EB" w:rsidP="009E4B8F">
            <w:pPr>
              <w:jc w:val="both"/>
              <w:rPr>
                <w:rFonts w:ascii="Times New Roman" w:hAnsi="Times New Roman"/>
              </w:rPr>
            </w:pPr>
            <w:r>
              <w:rPr>
                <w:rFonts w:ascii="Times New Roman" w:hAnsi="Times New Roman"/>
              </w:rPr>
              <w:t>Ηλεκτρονική διεύθυνση (e-</w:t>
            </w:r>
            <w:proofErr w:type="spellStart"/>
            <w:r>
              <w:rPr>
                <w:rFonts w:ascii="Times New Roman" w:hAnsi="Times New Roman"/>
              </w:rPr>
              <w:t>mail</w:t>
            </w:r>
            <w:proofErr w:type="spellEnd"/>
            <w:r>
              <w:rPr>
                <w:rFonts w:ascii="Times New Roman" w:hAnsi="Times New Roman"/>
              </w:rPr>
              <w:t>):</w:t>
            </w:r>
            <w:r>
              <w:rPr>
                <w:rFonts w:ascii="Times New Roman" w:hAnsi="Times New Roman"/>
              </w:rPr>
              <w:tab/>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8CD935" w14:textId="77777777" w:rsidR="00D137EB" w:rsidRDefault="00D137EB" w:rsidP="009E4B8F">
            <w:pPr>
              <w:jc w:val="both"/>
              <w:rPr>
                <w:rFonts w:ascii="Times New Roman" w:hAnsi="Times New Roman"/>
              </w:rPr>
            </w:pPr>
          </w:p>
        </w:tc>
      </w:tr>
      <w:tr w:rsidR="00D137EB" w:rsidRPr="008C4B42" w14:paraId="40E8802E" w14:textId="77777777" w:rsidTr="009E4B8F">
        <w:trPr>
          <w:trHeight w:val="1266"/>
        </w:trPr>
        <w:tc>
          <w:tcPr>
            <w:tcW w:w="6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44FDB25" w14:textId="77777777" w:rsidR="00D137EB" w:rsidRDefault="00D137EB" w:rsidP="009E4B8F">
            <w:pPr>
              <w:jc w:val="both"/>
              <w:rPr>
                <w:rFonts w:ascii="Times New Roman" w:hAnsi="Times New Roman"/>
              </w:rPr>
            </w:pPr>
            <w:r>
              <w:rPr>
                <w:rFonts w:ascii="Times New Roman" w:hAnsi="Times New Roman"/>
              </w:rPr>
              <w:t>7.</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69706EF" w14:textId="77777777" w:rsidR="00D137EB" w:rsidRDefault="00D137EB" w:rsidP="009E4B8F">
            <w:pPr>
              <w:rPr>
                <w:rFonts w:ascii="Times New Roman" w:hAnsi="Times New Roman"/>
              </w:rPr>
            </w:pPr>
            <w:r>
              <w:rPr>
                <w:rFonts w:ascii="Times New Roman" w:hAnsi="Times New Roman"/>
              </w:rPr>
              <w:t>Πρόσωπο επικοινωνίας/Επιστημονικά Υπεύθυνος: (τηλέφωνο - ηλεκτρονική διεύθυνση):</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F1FFA0" w14:textId="77777777" w:rsidR="00D137EB" w:rsidRDefault="00D137EB" w:rsidP="009E4B8F">
            <w:pPr>
              <w:jc w:val="both"/>
              <w:rPr>
                <w:rFonts w:ascii="Times New Roman" w:hAnsi="Times New Roman"/>
              </w:rPr>
            </w:pPr>
          </w:p>
        </w:tc>
      </w:tr>
      <w:tr w:rsidR="00D137EB" w14:paraId="57A249CF" w14:textId="77777777" w:rsidTr="009E4B8F">
        <w:trPr>
          <w:trHeight w:val="659"/>
        </w:trPr>
        <w:tc>
          <w:tcPr>
            <w:tcW w:w="6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28A437F" w14:textId="77777777" w:rsidR="00D137EB" w:rsidRDefault="00D137EB" w:rsidP="009E4B8F">
            <w:pPr>
              <w:jc w:val="both"/>
              <w:rPr>
                <w:rFonts w:ascii="Times New Roman" w:hAnsi="Times New Roman"/>
              </w:rPr>
            </w:pPr>
            <w:r>
              <w:rPr>
                <w:rFonts w:ascii="Times New Roman" w:hAnsi="Times New Roman"/>
              </w:rPr>
              <w:t>8.</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D4C305B" w14:textId="77777777" w:rsidR="00D137EB" w:rsidRDefault="00D137EB" w:rsidP="009E4B8F">
            <w:pPr>
              <w:jc w:val="both"/>
              <w:rPr>
                <w:rFonts w:ascii="Times New Roman" w:hAnsi="Times New Roman"/>
              </w:rPr>
            </w:pPr>
            <w:r>
              <w:rPr>
                <w:rFonts w:ascii="Times New Roman" w:hAnsi="Times New Roman"/>
              </w:rPr>
              <w:t xml:space="preserve"> Ημερομηνία Υποβολής Αίτησης:</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E80F5D" w14:textId="77777777" w:rsidR="00D137EB" w:rsidRDefault="00D137EB" w:rsidP="009E4B8F">
            <w:pPr>
              <w:jc w:val="both"/>
              <w:rPr>
                <w:rFonts w:ascii="Times New Roman" w:hAnsi="Times New Roman"/>
              </w:rPr>
            </w:pPr>
          </w:p>
        </w:tc>
      </w:tr>
      <w:tr w:rsidR="00D137EB" w:rsidRPr="008C4B42" w14:paraId="680C8E77" w14:textId="77777777" w:rsidTr="009E4B8F">
        <w:trPr>
          <w:trHeight w:val="659"/>
        </w:trPr>
        <w:tc>
          <w:tcPr>
            <w:tcW w:w="6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7F6811D" w14:textId="77777777" w:rsidR="00D137EB" w:rsidRDefault="00D137EB" w:rsidP="009E4B8F">
            <w:pPr>
              <w:spacing w:after="0"/>
              <w:jc w:val="both"/>
              <w:rPr>
                <w:rFonts w:ascii="Times New Roman" w:hAnsi="Times New Roman"/>
              </w:rPr>
            </w:pPr>
            <w:r>
              <w:rPr>
                <w:rFonts w:ascii="Times New Roman" w:hAnsi="Times New Roman"/>
              </w:rPr>
              <w:t>9.</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6C3F321" w14:textId="77777777" w:rsidR="00D137EB" w:rsidRDefault="00D137EB" w:rsidP="009E4B8F">
            <w:pPr>
              <w:spacing w:after="0"/>
              <w:jc w:val="both"/>
            </w:pPr>
            <w:r>
              <w:t>Ημερομηνία Έναρξης και Ημερομηνία Λήξης του Προγράμματος:</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52F84D" w14:textId="77777777" w:rsidR="00D137EB" w:rsidRDefault="00D137EB" w:rsidP="009E4B8F">
            <w:pPr>
              <w:spacing w:after="0"/>
              <w:jc w:val="both"/>
              <w:rPr>
                <w:rFonts w:ascii="Times New Roman" w:hAnsi="Times New Roman"/>
              </w:rPr>
            </w:pPr>
          </w:p>
        </w:tc>
      </w:tr>
      <w:tr w:rsidR="00D137EB" w14:paraId="269A67EF" w14:textId="77777777" w:rsidTr="009E4B8F">
        <w:trPr>
          <w:trHeight w:val="659"/>
        </w:trPr>
        <w:tc>
          <w:tcPr>
            <w:tcW w:w="6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4C26C08" w14:textId="77777777" w:rsidR="00D137EB" w:rsidRDefault="00D137EB" w:rsidP="009E4B8F">
            <w:pPr>
              <w:spacing w:after="0"/>
              <w:jc w:val="both"/>
              <w:rPr>
                <w:rFonts w:ascii="Times New Roman" w:hAnsi="Times New Roman"/>
              </w:rPr>
            </w:pPr>
            <w:r>
              <w:rPr>
                <w:rFonts w:ascii="Times New Roman" w:hAnsi="Times New Roman"/>
              </w:rPr>
              <w:t>10.</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1B751F5" w14:textId="77777777" w:rsidR="00D137EB" w:rsidRDefault="00D137EB" w:rsidP="009E4B8F">
            <w:pPr>
              <w:spacing w:after="0"/>
              <w:jc w:val="both"/>
            </w:pPr>
            <w:r>
              <w:t>Νομικό καθεστώς:</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D02927" w14:textId="77777777" w:rsidR="00D137EB" w:rsidRDefault="00D137EB" w:rsidP="009E4B8F">
            <w:pPr>
              <w:spacing w:after="0"/>
            </w:pPr>
            <w:r>
              <w:t xml:space="preserve">          </w:t>
            </w:r>
          </w:p>
          <w:p w14:paraId="6CC78E76" w14:textId="77777777" w:rsidR="00D137EB" w:rsidRDefault="00D137EB" w:rsidP="00D137EB">
            <w:pPr>
              <w:pStyle w:val="ListParagraph"/>
              <w:numPr>
                <w:ilvl w:val="0"/>
                <w:numId w:val="1"/>
              </w:numPr>
              <w:suppressAutoHyphens w:val="0"/>
              <w:spacing w:after="0" w:line="276" w:lineRule="auto"/>
              <w:jc w:val="both"/>
              <w:textAlignment w:val="auto"/>
              <w:rPr>
                <w:lang w:val="el-GR"/>
              </w:rPr>
            </w:pPr>
            <w:r>
              <w:rPr>
                <w:lang w:val="el-GR"/>
              </w:rPr>
              <w:t>ΜΚΟ/Εθελοντικός Οργανισμός</w:t>
            </w:r>
          </w:p>
          <w:p w14:paraId="3EB14824" w14:textId="77777777" w:rsidR="00D137EB" w:rsidRDefault="00D137EB" w:rsidP="00D137EB">
            <w:pPr>
              <w:pStyle w:val="ListParagraph"/>
              <w:numPr>
                <w:ilvl w:val="0"/>
                <w:numId w:val="1"/>
              </w:numPr>
              <w:suppressAutoHyphens w:val="0"/>
              <w:spacing w:after="0" w:line="276" w:lineRule="auto"/>
              <w:textAlignment w:val="auto"/>
              <w:rPr>
                <w:lang w:val="el-GR"/>
              </w:rPr>
            </w:pPr>
            <w:r>
              <w:rPr>
                <w:lang w:val="el-GR"/>
              </w:rPr>
              <w:t>Δημόσιος Οργανισμός</w:t>
            </w:r>
          </w:p>
          <w:p w14:paraId="32296FE9" w14:textId="77777777" w:rsidR="00D137EB" w:rsidRDefault="00D137EB" w:rsidP="00D137EB">
            <w:pPr>
              <w:pStyle w:val="ListParagraph"/>
              <w:numPr>
                <w:ilvl w:val="0"/>
                <w:numId w:val="1"/>
              </w:numPr>
              <w:suppressAutoHyphens w:val="0"/>
              <w:spacing w:after="0" w:line="276" w:lineRule="auto"/>
              <w:jc w:val="both"/>
              <w:textAlignment w:val="auto"/>
              <w:rPr>
                <w:lang w:val="el-GR"/>
              </w:rPr>
            </w:pPr>
            <w:r>
              <w:rPr>
                <w:lang w:val="el-GR"/>
              </w:rPr>
              <w:t>Ιδιωτικός/ Κερδοσκοπικός Οργανισμός</w:t>
            </w:r>
          </w:p>
          <w:p w14:paraId="7AB70785" w14:textId="77777777" w:rsidR="00D137EB" w:rsidRDefault="00D137EB" w:rsidP="00D137EB">
            <w:pPr>
              <w:pStyle w:val="ListParagraph"/>
              <w:numPr>
                <w:ilvl w:val="0"/>
                <w:numId w:val="1"/>
              </w:numPr>
              <w:suppressAutoHyphens w:val="0"/>
              <w:spacing w:after="0" w:line="276" w:lineRule="auto"/>
              <w:jc w:val="both"/>
              <w:textAlignment w:val="auto"/>
              <w:rPr>
                <w:lang w:val="el-GR"/>
              </w:rPr>
            </w:pPr>
            <w:r>
              <w:rPr>
                <w:lang w:val="el-GR"/>
              </w:rPr>
              <w:t>Ιδιωτικός/ Μη Κερδοσκοπικός Οργανισμός</w:t>
            </w:r>
          </w:p>
          <w:p w14:paraId="5AA87D44" w14:textId="77777777" w:rsidR="00D137EB" w:rsidRDefault="00D137EB" w:rsidP="00D137EB">
            <w:pPr>
              <w:pStyle w:val="ListParagraph"/>
              <w:numPr>
                <w:ilvl w:val="0"/>
                <w:numId w:val="1"/>
              </w:numPr>
              <w:suppressAutoHyphens w:val="0"/>
              <w:spacing w:after="0" w:line="276" w:lineRule="auto"/>
              <w:jc w:val="both"/>
              <w:textAlignment w:val="auto"/>
              <w:rPr>
                <w:lang w:val="el-GR"/>
              </w:rPr>
            </w:pPr>
            <w:r>
              <w:rPr>
                <w:lang w:val="el-GR"/>
              </w:rPr>
              <w:t xml:space="preserve">Τοπική Αυτοδιοίκηση </w:t>
            </w:r>
          </w:p>
          <w:p w14:paraId="0CDA6E9A" w14:textId="77777777" w:rsidR="00D137EB" w:rsidRDefault="00D137EB" w:rsidP="00D137EB">
            <w:pPr>
              <w:pStyle w:val="ListParagraph"/>
              <w:numPr>
                <w:ilvl w:val="0"/>
                <w:numId w:val="1"/>
              </w:numPr>
              <w:suppressAutoHyphens w:val="0"/>
              <w:spacing w:after="0" w:line="276" w:lineRule="auto"/>
              <w:jc w:val="both"/>
              <w:textAlignment w:val="auto"/>
              <w:rPr>
                <w:lang w:val="el-GR"/>
              </w:rPr>
            </w:pPr>
            <w:r>
              <w:rPr>
                <w:lang w:val="el-GR"/>
              </w:rPr>
              <w:t xml:space="preserve">Πανεπιστημιακό Ίδρυμα </w:t>
            </w:r>
          </w:p>
          <w:p w14:paraId="32D1B5B4" w14:textId="77777777" w:rsidR="00D137EB" w:rsidRDefault="00D137EB" w:rsidP="00D137EB">
            <w:pPr>
              <w:pStyle w:val="ListParagraph"/>
              <w:numPr>
                <w:ilvl w:val="0"/>
                <w:numId w:val="1"/>
              </w:numPr>
              <w:suppressAutoHyphens w:val="0"/>
              <w:spacing w:after="0" w:line="276" w:lineRule="auto"/>
              <w:jc w:val="both"/>
              <w:textAlignment w:val="auto"/>
            </w:pPr>
            <w:r>
              <w:rPr>
                <w:lang w:val="el-GR"/>
              </w:rPr>
              <w:t>Άλλο: …………………………………………</w:t>
            </w:r>
          </w:p>
          <w:p w14:paraId="3234973A" w14:textId="77777777" w:rsidR="00D137EB" w:rsidRDefault="00D137EB" w:rsidP="009E4B8F">
            <w:pPr>
              <w:pStyle w:val="ListParagraph"/>
              <w:spacing w:after="0" w:line="276" w:lineRule="auto"/>
              <w:jc w:val="both"/>
              <w:textAlignment w:val="auto"/>
              <w:rPr>
                <w:rFonts w:ascii="Times New Roman" w:hAnsi="Times New Roman"/>
                <w:lang w:val="el-GR"/>
              </w:rPr>
            </w:pPr>
          </w:p>
        </w:tc>
      </w:tr>
      <w:tr w:rsidR="00D137EB" w:rsidRPr="008C4B42" w14:paraId="0D4A7857" w14:textId="77777777" w:rsidTr="009E4B8F">
        <w:trPr>
          <w:trHeight w:val="659"/>
        </w:trPr>
        <w:tc>
          <w:tcPr>
            <w:tcW w:w="6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C9209D4" w14:textId="77777777" w:rsidR="00D137EB" w:rsidRDefault="00D137EB" w:rsidP="009E4B8F">
            <w:pPr>
              <w:spacing w:after="0"/>
              <w:jc w:val="both"/>
              <w:rPr>
                <w:rFonts w:ascii="Times New Roman" w:hAnsi="Times New Roman"/>
              </w:rPr>
            </w:pPr>
            <w:r>
              <w:rPr>
                <w:rFonts w:ascii="Times New Roman" w:hAnsi="Times New Roman"/>
              </w:rPr>
              <w:t>11.</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98FC0DD" w14:textId="77777777" w:rsidR="00D137EB" w:rsidRDefault="00D137EB" w:rsidP="009E4B8F">
            <w:pPr>
              <w:spacing w:after="0"/>
            </w:pPr>
            <w:r>
              <w:t>Ημερομηνία ίδρυσης και Αριθμός Πιστοποιητικού Εγγραφής όπου ισχύει (Να επισυναφθεί):</w:t>
            </w:r>
          </w:p>
          <w:p w14:paraId="7AE6B69F" w14:textId="77777777" w:rsidR="00D137EB" w:rsidRDefault="00D137EB" w:rsidP="009E4B8F">
            <w:pPr>
              <w:spacing w:after="0"/>
              <w:jc w:val="both"/>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F8F7E1" w14:textId="77777777" w:rsidR="00D137EB" w:rsidRDefault="00D137EB" w:rsidP="009E4B8F">
            <w:pPr>
              <w:spacing w:after="0"/>
            </w:pPr>
          </w:p>
        </w:tc>
      </w:tr>
      <w:tr w:rsidR="00D137EB" w:rsidRPr="008C4B42" w14:paraId="686FD688" w14:textId="77777777" w:rsidTr="009E4B8F">
        <w:trPr>
          <w:trHeight w:val="659"/>
        </w:trPr>
        <w:tc>
          <w:tcPr>
            <w:tcW w:w="6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CF74FFC" w14:textId="77777777" w:rsidR="00D137EB" w:rsidRDefault="00D137EB" w:rsidP="009E4B8F">
            <w:pPr>
              <w:spacing w:after="0"/>
              <w:jc w:val="both"/>
              <w:rPr>
                <w:rFonts w:ascii="Times New Roman" w:hAnsi="Times New Roman"/>
              </w:rPr>
            </w:pPr>
            <w:r>
              <w:rPr>
                <w:rFonts w:ascii="Times New Roman" w:hAnsi="Times New Roman"/>
              </w:rPr>
              <w:t>12.</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6C46119" w14:textId="77777777" w:rsidR="00D137EB" w:rsidRDefault="00D137EB" w:rsidP="009E4B8F">
            <w:pPr>
              <w:spacing w:after="0"/>
            </w:pPr>
            <w:r>
              <w:t>Παρακαλώ  επισυνάψετε το καταστατικό του Φορέα Υλοποίησης:</w:t>
            </w:r>
          </w:p>
          <w:p w14:paraId="26CDBAF3" w14:textId="77777777" w:rsidR="00D137EB" w:rsidRDefault="00D137EB" w:rsidP="009E4B8F">
            <w:pPr>
              <w:spacing w:after="0"/>
              <w:jc w:val="both"/>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89BEF7" w14:textId="77777777" w:rsidR="00D137EB" w:rsidRDefault="00D137EB" w:rsidP="009E4B8F">
            <w:pPr>
              <w:spacing w:after="0"/>
            </w:pPr>
          </w:p>
        </w:tc>
      </w:tr>
      <w:tr w:rsidR="00D137EB" w:rsidRPr="008C4B42" w14:paraId="41CB6186" w14:textId="77777777" w:rsidTr="009E4B8F">
        <w:trPr>
          <w:trHeight w:val="659"/>
        </w:trPr>
        <w:tc>
          <w:tcPr>
            <w:tcW w:w="6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5860037" w14:textId="77777777" w:rsidR="00D137EB" w:rsidRDefault="00D137EB" w:rsidP="009E4B8F">
            <w:pPr>
              <w:spacing w:after="0"/>
              <w:jc w:val="both"/>
              <w:rPr>
                <w:rFonts w:ascii="Times New Roman" w:hAnsi="Times New Roman"/>
              </w:rPr>
            </w:pPr>
            <w:r>
              <w:rPr>
                <w:rFonts w:ascii="Times New Roman" w:hAnsi="Times New Roman"/>
              </w:rPr>
              <w:t xml:space="preserve">13. </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0C30B89" w14:textId="77777777" w:rsidR="00D137EB" w:rsidRDefault="00D137EB" w:rsidP="009E4B8F">
            <w:pPr>
              <w:spacing w:after="0"/>
            </w:pPr>
            <w:r>
              <w:t>Ημερομηνία λήξης θητείας Διοικητικού Συμβουλίου:</w:t>
            </w:r>
          </w:p>
          <w:p w14:paraId="759E3A2B" w14:textId="77777777" w:rsidR="00D137EB" w:rsidRDefault="00D137EB" w:rsidP="009E4B8F">
            <w:pPr>
              <w:spacing w:after="0"/>
            </w:pPr>
            <w:r>
              <w:t>(Να επισυναφθεί κατάλογος με το Διοικητικό Συμβούλιο/Διοικητική Αρχή)</w:t>
            </w:r>
            <w:r>
              <w:tab/>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2A74B0" w14:textId="77777777" w:rsidR="00D137EB" w:rsidRDefault="00D137EB" w:rsidP="009E4B8F">
            <w:pPr>
              <w:spacing w:after="0"/>
            </w:pPr>
          </w:p>
        </w:tc>
      </w:tr>
      <w:tr w:rsidR="00D137EB" w:rsidRPr="008C4B42" w14:paraId="39E0FF9D" w14:textId="77777777" w:rsidTr="009E4B8F">
        <w:trPr>
          <w:trHeight w:val="659"/>
        </w:trPr>
        <w:tc>
          <w:tcPr>
            <w:tcW w:w="6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2692680" w14:textId="77777777" w:rsidR="00D137EB" w:rsidRDefault="00D137EB" w:rsidP="009E4B8F">
            <w:pPr>
              <w:spacing w:after="0"/>
              <w:jc w:val="both"/>
              <w:rPr>
                <w:rFonts w:ascii="Times New Roman" w:hAnsi="Times New Roman"/>
              </w:rPr>
            </w:pPr>
            <w:r>
              <w:rPr>
                <w:rFonts w:ascii="Times New Roman" w:hAnsi="Times New Roman"/>
              </w:rPr>
              <w:lastRenderedPageBreak/>
              <w:t>14.</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6F6C7A8" w14:textId="77777777" w:rsidR="00D137EB" w:rsidRDefault="00D137EB" w:rsidP="009E4B8F">
            <w:pPr>
              <w:spacing w:after="0"/>
            </w:pPr>
            <w:r>
              <w:t>Συντονιστική Ομάδα Προγράμματος , εάν υπάρχει (Ονοματεπώνυμο, Τηλέφωνο, Email):</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5632A0" w14:textId="77777777" w:rsidR="00D137EB" w:rsidRDefault="00D137EB" w:rsidP="009E4B8F">
            <w:pPr>
              <w:spacing w:after="0"/>
            </w:pPr>
          </w:p>
        </w:tc>
      </w:tr>
      <w:tr w:rsidR="00D137EB" w:rsidRPr="008C4B42" w14:paraId="7A42E8A2" w14:textId="77777777" w:rsidTr="009E4B8F">
        <w:trPr>
          <w:trHeight w:val="659"/>
        </w:trPr>
        <w:tc>
          <w:tcPr>
            <w:tcW w:w="6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7BAFB90" w14:textId="77777777" w:rsidR="00D137EB" w:rsidRDefault="00D137EB" w:rsidP="009E4B8F">
            <w:pPr>
              <w:spacing w:after="0"/>
              <w:jc w:val="both"/>
              <w:rPr>
                <w:rFonts w:ascii="Times New Roman" w:hAnsi="Times New Roman"/>
              </w:rPr>
            </w:pPr>
            <w:r>
              <w:rPr>
                <w:rFonts w:ascii="Times New Roman" w:hAnsi="Times New Roman"/>
              </w:rPr>
              <w:t>15.</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B516867" w14:textId="77777777" w:rsidR="00D137EB" w:rsidRDefault="00D137EB" w:rsidP="009E4B8F">
            <w:pPr>
              <w:spacing w:after="0"/>
            </w:pPr>
            <w:r>
              <w:t xml:space="preserve">Ονομασία άλλων εμπλεκόμενων οργανισμών / φορέων για τη λειτουργία ή υλοποίηση του προγράμματος : </w:t>
            </w:r>
          </w:p>
          <w:p w14:paraId="6D1F0DE2" w14:textId="77777777" w:rsidR="00D137EB" w:rsidRDefault="00D137EB" w:rsidP="009E4B8F">
            <w:pPr>
              <w:spacing w:after="0"/>
              <w:jc w:val="both"/>
            </w:pPr>
            <w:r>
              <w:t>(Να αναφέρετε την ονομασία και το νομικό καθεστώς  του/των οργανισμού/</w:t>
            </w:r>
            <w:proofErr w:type="spellStart"/>
            <w:r>
              <w:t>ών</w:t>
            </w:r>
            <w:proofErr w:type="spellEnd"/>
            <w:r>
              <w:t>)</w:t>
            </w:r>
          </w:p>
          <w:p w14:paraId="5B648877" w14:textId="77777777" w:rsidR="00D137EB" w:rsidRDefault="00D137EB" w:rsidP="009E4B8F">
            <w:pPr>
              <w:spacing w:after="0"/>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D436B1" w14:textId="77777777" w:rsidR="00D137EB" w:rsidRDefault="00D137EB" w:rsidP="009E4B8F">
            <w:pPr>
              <w:spacing w:after="0"/>
            </w:pPr>
          </w:p>
        </w:tc>
      </w:tr>
    </w:tbl>
    <w:p w14:paraId="73E381DD" w14:textId="77777777" w:rsidR="00D137EB" w:rsidRDefault="00D137EB" w:rsidP="00D137EB">
      <w:pPr>
        <w:rPr>
          <w:b/>
        </w:rPr>
      </w:pPr>
    </w:p>
    <w:p w14:paraId="79F9F497" w14:textId="77777777" w:rsidR="00D137EB" w:rsidRDefault="00D137EB" w:rsidP="00D137EB">
      <w:pPr>
        <w:rPr>
          <w:b/>
        </w:rPr>
      </w:pPr>
      <w:r>
        <w:rPr>
          <w:b/>
        </w:rPr>
        <w:t xml:space="preserve">Β. ΜΕΡΟΣ </w:t>
      </w:r>
    </w:p>
    <w:p w14:paraId="0529480F" w14:textId="77777777" w:rsidR="00D137EB" w:rsidRDefault="00D137EB" w:rsidP="00D137EB">
      <w:pPr>
        <w:rPr>
          <w:u w:val="single"/>
        </w:rPr>
      </w:pPr>
      <w:r>
        <w:rPr>
          <w:u w:val="single"/>
        </w:rPr>
        <w:t>1. ΠΛΑΙΣΙΟ ΠΡΟΓΡΑΜΜΑΤΟΣ</w:t>
      </w:r>
    </w:p>
    <w:p w14:paraId="1BBE1D07" w14:textId="77777777" w:rsidR="00D137EB" w:rsidRPr="00BC0112" w:rsidRDefault="00D137EB" w:rsidP="00D137EB">
      <w:r>
        <w:t xml:space="preserve">Συστήνετε όπως μελετήσετε τον Οδηγό Πρόληψης αλλά και το έντυπο για τα European </w:t>
      </w:r>
      <w:proofErr w:type="spellStart"/>
      <w:r>
        <w:t>Drug</w:t>
      </w:r>
      <w:proofErr w:type="spellEnd"/>
      <w:r>
        <w:t xml:space="preserve"> Quality </w:t>
      </w:r>
      <w:proofErr w:type="spellStart"/>
      <w:r>
        <w:t>Standards</w:t>
      </w:r>
      <w:proofErr w:type="spellEnd"/>
      <w:r>
        <w:t xml:space="preserve"> (EDPS) το οποίο μπορείτε να βρείτε στον ακόλουθο σύνδεσμο </w:t>
      </w:r>
      <w:hyperlink r:id="rId8" w:history="1">
        <w:r>
          <w:rPr>
            <w:rStyle w:val="Hyperlink"/>
          </w:rPr>
          <w:t>https://www.naac.org.cy/uploads/1c64a9380e.pdf</w:t>
        </w:r>
      </w:hyperlink>
      <w:r>
        <w:t xml:space="preserve"> πριν τη συμπλήρωσή των πιο κάτω. </w:t>
      </w:r>
    </w:p>
    <w:p w14:paraId="676C4425" w14:textId="77777777" w:rsidR="00D137EB" w:rsidRDefault="00D137EB" w:rsidP="00D137EB">
      <w:r>
        <w:t xml:space="preserve">Εκεί όπου δεν ισχύει για το πρόγραμμα σας να γίνεται αναφορά ότι δεν ισχύει. </w:t>
      </w:r>
    </w:p>
    <w:tbl>
      <w:tblPr>
        <w:tblW w:w="10170" w:type="dxa"/>
        <w:tblInd w:w="-725" w:type="dxa"/>
        <w:tblCellMar>
          <w:left w:w="10" w:type="dxa"/>
          <w:right w:w="10" w:type="dxa"/>
        </w:tblCellMar>
        <w:tblLook w:val="04A0" w:firstRow="1" w:lastRow="0" w:firstColumn="1" w:lastColumn="0" w:noHBand="0" w:noVBand="1"/>
      </w:tblPr>
      <w:tblGrid>
        <w:gridCol w:w="630"/>
        <w:gridCol w:w="3780"/>
        <w:gridCol w:w="5760"/>
      </w:tblGrid>
      <w:tr w:rsidR="00D137EB" w14:paraId="628D5F40" w14:textId="77777777" w:rsidTr="009E4B8F">
        <w:trPr>
          <w:trHeight w:val="633"/>
        </w:trPr>
        <w:tc>
          <w:tcPr>
            <w:tcW w:w="6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F7F3EE5" w14:textId="77777777" w:rsidR="00D137EB" w:rsidRDefault="00D137EB" w:rsidP="009E4B8F">
            <w:pPr>
              <w:jc w:val="both"/>
              <w:rPr>
                <w:rFonts w:ascii="Times New Roman" w:hAnsi="Times New Roman"/>
              </w:rPr>
            </w:pPr>
            <w:r>
              <w:rPr>
                <w:rFonts w:ascii="Times New Roman" w:hAnsi="Times New Roman"/>
              </w:rPr>
              <w:t>1.</w:t>
            </w:r>
          </w:p>
        </w:tc>
        <w:tc>
          <w:tcPr>
            <w:tcW w:w="37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F9CAFE9" w14:textId="77777777" w:rsidR="00D137EB" w:rsidRDefault="00D137EB" w:rsidP="009E4B8F">
            <w:pPr>
              <w:rPr>
                <w:rFonts w:ascii="Times New Roman" w:hAnsi="Times New Roman"/>
              </w:rPr>
            </w:pPr>
            <w:r>
              <w:rPr>
                <w:rFonts w:ascii="Times New Roman" w:hAnsi="Times New Roman"/>
              </w:rPr>
              <w:t xml:space="preserve">Εκτίμηση Αναγκών </w:t>
            </w:r>
          </w:p>
          <w:p w14:paraId="09153386" w14:textId="77777777" w:rsidR="00D137EB" w:rsidRDefault="00D137EB" w:rsidP="009E4B8F">
            <w:pPr>
              <w:rPr>
                <w:rFonts w:ascii="Times New Roman" w:hAnsi="Times New Roman"/>
              </w:rPr>
            </w:pPr>
            <w:r>
              <w:rPr>
                <w:rFonts w:ascii="Times New Roman" w:hAnsi="Times New Roman"/>
              </w:rPr>
              <w:t xml:space="preserve">1.1.Γνώση της σχετικής πολιτικής και νομοθεσίας </w:t>
            </w:r>
          </w:p>
          <w:p w14:paraId="0D663FCC" w14:textId="77777777" w:rsidR="00D137EB" w:rsidRDefault="00D137EB" w:rsidP="009E4B8F">
            <w:pPr>
              <w:rPr>
                <w:rFonts w:ascii="Times New Roman" w:hAnsi="Times New Roman"/>
              </w:rPr>
            </w:pPr>
            <w:r>
              <w:rPr>
                <w:rFonts w:ascii="Times New Roman" w:hAnsi="Times New Roman"/>
              </w:rPr>
              <w:t xml:space="preserve">1.2. Εκτίμηση των αναγκών της κοινότητας (αναφορά σε συγκεκριμένα εργαλεία που θα χρησιμοποιηθούν για το σκοπό αυτό) </w:t>
            </w:r>
          </w:p>
          <w:p w14:paraId="26AA3DB7" w14:textId="77777777" w:rsidR="00D137EB" w:rsidRDefault="00D137EB" w:rsidP="009E4B8F">
            <w:pPr>
              <w:rPr>
                <w:rFonts w:ascii="Times New Roman" w:hAnsi="Times New Roman"/>
              </w:rPr>
            </w:pPr>
            <w:r>
              <w:rPr>
                <w:rFonts w:ascii="Times New Roman" w:hAnsi="Times New Roman"/>
              </w:rPr>
              <w:t xml:space="preserve">1.3. Περιγραφή των αναγκών – Αιτιολόγηση της παρέμβασης </w:t>
            </w:r>
          </w:p>
          <w:p w14:paraId="6C0E6FB1" w14:textId="77777777" w:rsidR="00D137EB" w:rsidRDefault="00D137EB" w:rsidP="009E4B8F">
            <w:pPr>
              <w:rPr>
                <w:rFonts w:ascii="Times New Roman" w:hAnsi="Times New Roman"/>
              </w:rPr>
            </w:pPr>
            <w:r>
              <w:rPr>
                <w:rFonts w:ascii="Times New Roman" w:hAnsi="Times New Roman"/>
              </w:rPr>
              <w:t>1.4. Κατανόηση της ομάδας στόχος</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DFCDD2" w14:textId="77777777" w:rsidR="00D137EB" w:rsidRDefault="00D137EB" w:rsidP="009E4B8F">
            <w:pPr>
              <w:jc w:val="both"/>
              <w:rPr>
                <w:rFonts w:ascii="Times New Roman" w:hAnsi="Times New Roman"/>
              </w:rPr>
            </w:pPr>
          </w:p>
          <w:p w14:paraId="24E78FC9" w14:textId="77777777" w:rsidR="00D137EB" w:rsidRDefault="00D137EB" w:rsidP="009E4B8F">
            <w:pPr>
              <w:jc w:val="both"/>
              <w:rPr>
                <w:rFonts w:ascii="Times New Roman" w:hAnsi="Times New Roman"/>
              </w:rPr>
            </w:pPr>
          </w:p>
          <w:p w14:paraId="6283E916" w14:textId="77777777" w:rsidR="00D137EB" w:rsidRDefault="00D137EB" w:rsidP="009E4B8F">
            <w:pPr>
              <w:jc w:val="both"/>
              <w:rPr>
                <w:rFonts w:ascii="Times New Roman" w:hAnsi="Times New Roman"/>
              </w:rPr>
            </w:pPr>
          </w:p>
          <w:p w14:paraId="7991D8E1" w14:textId="77777777" w:rsidR="00D137EB" w:rsidRDefault="00D137EB" w:rsidP="009E4B8F">
            <w:pPr>
              <w:jc w:val="both"/>
              <w:rPr>
                <w:rFonts w:ascii="Times New Roman" w:hAnsi="Times New Roman"/>
              </w:rPr>
            </w:pPr>
          </w:p>
          <w:p w14:paraId="6B3A16D6" w14:textId="77777777" w:rsidR="00D137EB" w:rsidRDefault="00D137EB" w:rsidP="009E4B8F">
            <w:pPr>
              <w:jc w:val="both"/>
              <w:rPr>
                <w:rFonts w:ascii="Times New Roman" w:hAnsi="Times New Roman"/>
              </w:rPr>
            </w:pPr>
          </w:p>
          <w:p w14:paraId="2E8B0D8C" w14:textId="77777777" w:rsidR="00D137EB" w:rsidRDefault="00D137EB" w:rsidP="009E4B8F">
            <w:pPr>
              <w:jc w:val="both"/>
              <w:rPr>
                <w:rFonts w:ascii="Times New Roman" w:hAnsi="Times New Roman"/>
              </w:rPr>
            </w:pPr>
          </w:p>
          <w:p w14:paraId="27938CCD" w14:textId="77777777" w:rsidR="00D137EB" w:rsidRDefault="00D137EB" w:rsidP="009E4B8F">
            <w:pPr>
              <w:jc w:val="both"/>
              <w:rPr>
                <w:rFonts w:ascii="Times New Roman" w:hAnsi="Times New Roman"/>
              </w:rPr>
            </w:pPr>
          </w:p>
        </w:tc>
      </w:tr>
    </w:tbl>
    <w:p w14:paraId="648BFEBA" w14:textId="77777777" w:rsidR="00D137EB" w:rsidRDefault="00D137EB" w:rsidP="00D137EB">
      <w:pPr>
        <w:spacing w:after="0"/>
        <w:rPr>
          <w:vanish/>
        </w:rPr>
      </w:pPr>
    </w:p>
    <w:tbl>
      <w:tblPr>
        <w:tblW w:w="10170" w:type="dxa"/>
        <w:tblInd w:w="-725" w:type="dxa"/>
        <w:tblCellMar>
          <w:left w:w="10" w:type="dxa"/>
          <w:right w:w="10" w:type="dxa"/>
        </w:tblCellMar>
        <w:tblLook w:val="04A0" w:firstRow="1" w:lastRow="0" w:firstColumn="1" w:lastColumn="0" w:noHBand="0" w:noVBand="1"/>
      </w:tblPr>
      <w:tblGrid>
        <w:gridCol w:w="630"/>
        <w:gridCol w:w="3780"/>
        <w:gridCol w:w="5760"/>
      </w:tblGrid>
      <w:tr w:rsidR="00D137EB" w:rsidRPr="008C4B42" w14:paraId="1D46246D" w14:textId="77777777" w:rsidTr="009E4B8F">
        <w:trPr>
          <w:trHeight w:val="633"/>
        </w:trPr>
        <w:tc>
          <w:tcPr>
            <w:tcW w:w="6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9B815A9" w14:textId="77777777" w:rsidR="00D137EB" w:rsidRDefault="00D137EB" w:rsidP="009E4B8F">
            <w:pPr>
              <w:jc w:val="both"/>
              <w:rPr>
                <w:rFonts w:ascii="Times New Roman" w:hAnsi="Times New Roman"/>
              </w:rPr>
            </w:pPr>
            <w:r>
              <w:rPr>
                <w:rFonts w:ascii="Times New Roman" w:hAnsi="Times New Roman"/>
              </w:rPr>
              <w:t xml:space="preserve">2. </w:t>
            </w:r>
          </w:p>
        </w:tc>
        <w:tc>
          <w:tcPr>
            <w:tcW w:w="37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623EA68" w14:textId="77777777" w:rsidR="00D137EB" w:rsidRDefault="00D137EB" w:rsidP="009E4B8F">
            <w:pPr>
              <w:jc w:val="both"/>
              <w:rPr>
                <w:rFonts w:ascii="Times New Roman" w:hAnsi="Times New Roman"/>
              </w:rPr>
            </w:pPr>
            <w:r>
              <w:rPr>
                <w:rFonts w:ascii="Times New Roman" w:hAnsi="Times New Roman"/>
              </w:rPr>
              <w:t xml:space="preserve">Εκτίμηση των πόρων </w:t>
            </w:r>
          </w:p>
          <w:p w14:paraId="3AE474D8" w14:textId="77777777" w:rsidR="00D137EB" w:rsidRDefault="00D137EB" w:rsidP="009E4B8F">
            <w:pPr>
              <w:jc w:val="both"/>
              <w:rPr>
                <w:rFonts w:ascii="Times New Roman" w:hAnsi="Times New Roman"/>
              </w:rPr>
            </w:pPr>
            <w:r>
              <w:rPr>
                <w:rFonts w:ascii="Times New Roman" w:hAnsi="Times New Roman"/>
              </w:rPr>
              <w:t>2.1. Εκτίμηση των πόρων της ομάδας στόχος και της κοινότητας</w:t>
            </w:r>
          </w:p>
          <w:p w14:paraId="69634CDF" w14:textId="77777777" w:rsidR="00D137EB" w:rsidRDefault="00D137EB" w:rsidP="009E4B8F">
            <w:pPr>
              <w:jc w:val="both"/>
              <w:rPr>
                <w:rFonts w:ascii="Times New Roman" w:hAnsi="Times New Roman"/>
              </w:rPr>
            </w:pPr>
            <w:r>
              <w:rPr>
                <w:rFonts w:ascii="Times New Roman" w:hAnsi="Times New Roman"/>
              </w:rPr>
              <w:t>2.2. Εκτίμηση των διαθέσιμων (ιδίων) πόρων</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88EF04" w14:textId="77777777" w:rsidR="00D137EB" w:rsidRDefault="00D137EB" w:rsidP="009E4B8F">
            <w:pPr>
              <w:jc w:val="both"/>
              <w:rPr>
                <w:rFonts w:ascii="Times New Roman" w:hAnsi="Times New Roman"/>
              </w:rPr>
            </w:pPr>
          </w:p>
        </w:tc>
      </w:tr>
      <w:tr w:rsidR="00D137EB" w14:paraId="537C09F0" w14:textId="77777777" w:rsidTr="009E4B8F">
        <w:trPr>
          <w:trHeight w:val="633"/>
        </w:trPr>
        <w:tc>
          <w:tcPr>
            <w:tcW w:w="6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6F03760" w14:textId="77777777" w:rsidR="00D137EB" w:rsidRDefault="00D137EB" w:rsidP="009E4B8F">
            <w:pPr>
              <w:jc w:val="both"/>
              <w:rPr>
                <w:rFonts w:ascii="Times New Roman" w:hAnsi="Times New Roman"/>
              </w:rPr>
            </w:pPr>
            <w:r>
              <w:rPr>
                <w:rFonts w:ascii="Times New Roman" w:hAnsi="Times New Roman"/>
              </w:rPr>
              <w:t xml:space="preserve">3. </w:t>
            </w:r>
          </w:p>
        </w:tc>
        <w:tc>
          <w:tcPr>
            <w:tcW w:w="37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889262E" w14:textId="77777777" w:rsidR="00D137EB" w:rsidRDefault="00D137EB" w:rsidP="009E4B8F">
            <w:pPr>
              <w:jc w:val="both"/>
              <w:rPr>
                <w:rFonts w:ascii="Times New Roman" w:hAnsi="Times New Roman"/>
              </w:rPr>
            </w:pPr>
            <w:r>
              <w:rPr>
                <w:rFonts w:ascii="Times New Roman" w:hAnsi="Times New Roman"/>
              </w:rPr>
              <w:t>Διαμόρφωση της παρέμβασης</w:t>
            </w:r>
          </w:p>
          <w:p w14:paraId="708A9769" w14:textId="77777777" w:rsidR="00D137EB" w:rsidRDefault="00D137EB" w:rsidP="009E4B8F">
            <w:pPr>
              <w:jc w:val="both"/>
              <w:rPr>
                <w:rFonts w:ascii="Times New Roman" w:hAnsi="Times New Roman"/>
              </w:rPr>
            </w:pPr>
            <w:r>
              <w:rPr>
                <w:rFonts w:ascii="Times New Roman" w:hAnsi="Times New Roman"/>
              </w:rPr>
              <w:t xml:space="preserve">3.1.Καθορισμός της ομάδας στόχος </w:t>
            </w:r>
          </w:p>
          <w:p w14:paraId="0FDF9C25" w14:textId="77777777" w:rsidR="00D137EB" w:rsidRDefault="00D137EB" w:rsidP="009E4B8F">
            <w:pPr>
              <w:jc w:val="both"/>
              <w:rPr>
                <w:rFonts w:ascii="Times New Roman" w:hAnsi="Times New Roman"/>
              </w:rPr>
            </w:pPr>
            <w:r>
              <w:rPr>
                <w:rFonts w:ascii="Times New Roman" w:hAnsi="Times New Roman"/>
              </w:rPr>
              <w:lastRenderedPageBreak/>
              <w:t xml:space="preserve">3.2.Αξιοποίηση θεωρητικού μοντέλου </w:t>
            </w:r>
          </w:p>
          <w:p w14:paraId="1075FACE" w14:textId="77777777" w:rsidR="00D137EB" w:rsidRDefault="00D137EB" w:rsidP="009E4B8F">
            <w:pPr>
              <w:rPr>
                <w:rFonts w:ascii="Times New Roman" w:hAnsi="Times New Roman"/>
              </w:rPr>
            </w:pPr>
            <w:r>
              <w:rPr>
                <w:rFonts w:ascii="Times New Roman" w:hAnsi="Times New Roman"/>
              </w:rPr>
              <w:t xml:space="preserve">3.3.Καθορισμός σκοπού, γενικού και ειδικών στόχων </w:t>
            </w:r>
          </w:p>
          <w:p w14:paraId="19236FA1" w14:textId="77777777" w:rsidR="00D137EB" w:rsidRDefault="00D137EB" w:rsidP="009E4B8F">
            <w:pPr>
              <w:rPr>
                <w:rFonts w:ascii="Times New Roman" w:hAnsi="Times New Roman"/>
              </w:rPr>
            </w:pPr>
            <w:r>
              <w:rPr>
                <w:rFonts w:ascii="Times New Roman" w:hAnsi="Times New Roman"/>
              </w:rPr>
              <w:t xml:space="preserve">3.4.Καθορισμός του πλαισίου υλοποίησης </w:t>
            </w:r>
          </w:p>
          <w:p w14:paraId="7F7E2F34" w14:textId="77777777" w:rsidR="00D137EB" w:rsidRDefault="00D137EB" w:rsidP="009E4B8F">
            <w:pPr>
              <w:rPr>
                <w:rFonts w:ascii="Times New Roman" w:hAnsi="Times New Roman"/>
              </w:rPr>
            </w:pPr>
            <w:r>
              <w:rPr>
                <w:rFonts w:ascii="Times New Roman" w:hAnsi="Times New Roman"/>
              </w:rPr>
              <w:t xml:space="preserve">3.5.Παραπομπές σε στοιχεία αποτελεσματικότητας </w:t>
            </w:r>
          </w:p>
          <w:p w14:paraId="26E5D52E" w14:textId="77777777" w:rsidR="00D137EB" w:rsidRDefault="00D137EB" w:rsidP="009E4B8F">
            <w:pPr>
              <w:rPr>
                <w:rFonts w:ascii="Times New Roman" w:hAnsi="Times New Roman"/>
              </w:rPr>
            </w:pPr>
            <w:r>
              <w:rPr>
                <w:rFonts w:ascii="Times New Roman" w:hAnsi="Times New Roman"/>
              </w:rPr>
              <w:t>3.6.Καθορισμός χρονοδιαγράμματος</w:t>
            </w:r>
          </w:p>
          <w:p w14:paraId="5A2FFFC7" w14:textId="77777777" w:rsidR="00D137EB" w:rsidRDefault="00D137EB" w:rsidP="009E4B8F">
            <w:pPr>
              <w:jc w:val="both"/>
              <w:rPr>
                <w:rFonts w:ascii="Times New Roman" w:hAnsi="Times New Roman"/>
              </w:rPr>
            </w:pP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746CBA" w14:textId="77777777" w:rsidR="00D137EB" w:rsidRDefault="00D137EB" w:rsidP="009E4B8F">
            <w:pPr>
              <w:jc w:val="both"/>
              <w:rPr>
                <w:rFonts w:ascii="Times New Roman" w:hAnsi="Times New Roman"/>
              </w:rPr>
            </w:pPr>
          </w:p>
        </w:tc>
      </w:tr>
      <w:tr w:rsidR="00D137EB" w:rsidRPr="008C4B42" w14:paraId="10CA3FF3" w14:textId="77777777" w:rsidTr="009E4B8F">
        <w:trPr>
          <w:trHeight w:val="633"/>
        </w:trPr>
        <w:tc>
          <w:tcPr>
            <w:tcW w:w="6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8962B74" w14:textId="77777777" w:rsidR="00D137EB" w:rsidRDefault="00D137EB" w:rsidP="009E4B8F">
            <w:pPr>
              <w:jc w:val="both"/>
              <w:rPr>
                <w:rFonts w:ascii="Times New Roman" w:hAnsi="Times New Roman"/>
              </w:rPr>
            </w:pPr>
            <w:r>
              <w:rPr>
                <w:rFonts w:ascii="Times New Roman" w:hAnsi="Times New Roman"/>
              </w:rPr>
              <w:t>4.</w:t>
            </w:r>
          </w:p>
        </w:tc>
        <w:tc>
          <w:tcPr>
            <w:tcW w:w="37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40DF73B" w14:textId="77777777" w:rsidR="00D137EB" w:rsidRDefault="00D137EB" w:rsidP="009E4B8F">
            <w:pPr>
              <w:rPr>
                <w:rFonts w:ascii="Times New Roman" w:hAnsi="Times New Roman"/>
              </w:rPr>
            </w:pPr>
            <w:r>
              <w:rPr>
                <w:rFonts w:ascii="Times New Roman" w:hAnsi="Times New Roman"/>
              </w:rPr>
              <w:t xml:space="preserve">Σχεδιασμός της παρέμβασης </w:t>
            </w:r>
          </w:p>
          <w:p w14:paraId="76D25019" w14:textId="77777777" w:rsidR="00D137EB" w:rsidRDefault="00D137EB" w:rsidP="009E4B8F">
            <w:pPr>
              <w:rPr>
                <w:rFonts w:ascii="Times New Roman" w:hAnsi="Times New Roman"/>
              </w:rPr>
            </w:pPr>
            <w:r>
              <w:rPr>
                <w:rFonts w:ascii="Times New Roman" w:hAnsi="Times New Roman"/>
              </w:rPr>
              <w:t xml:space="preserve">4.1. Σχεδιασμός με στόχο την ποιότητα και την αποτελεσματικότητα </w:t>
            </w:r>
          </w:p>
          <w:p w14:paraId="7D57BBBA" w14:textId="77777777" w:rsidR="00D137EB" w:rsidRDefault="00D137EB" w:rsidP="009E4B8F">
            <w:pPr>
              <w:rPr>
                <w:rFonts w:ascii="Times New Roman" w:hAnsi="Times New Roman"/>
              </w:rPr>
            </w:pPr>
            <w:r>
              <w:rPr>
                <w:rFonts w:ascii="Times New Roman" w:hAnsi="Times New Roman"/>
              </w:rPr>
              <w:t>4.2. Εάν εφαρμόζεται κάποιο εκπαιδευτικό υλικό/πρόγραμμα (να επισυναφθεί)</w:t>
            </w:r>
          </w:p>
          <w:p w14:paraId="29C9B719" w14:textId="77777777" w:rsidR="00D137EB" w:rsidRDefault="00D137EB" w:rsidP="009E4B8F">
            <w:pPr>
              <w:rPr>
                <w:rFonts w:ascii="Times New Roman" w:hAnsi="Times New Roman"/>
              </w:rPr>
            </w:pPr>
            <w:r>
              <w:rPr>
                <w:rFonts w:ascii="Times New Roman" w:hAnsi="Times New Roman"/>
              </w:rPr>
              <w:t xml:space="preserve">4.3. </w:t>
            </w:r>
            <w:proofErr w:type="spellStart"/>
            <w:r>
              <w:rPr>
                <w:rFonts w:ascii="Times New Roman" w:hAnsi="Times New Roman"/>
              </w:rPr>
              <w:t>Καταλληλότητα</w:t>
            </w:r>
            <w:proofErr w:type="spellEnd"/>
            <w:r>
              <w:rPr>
                <w:rFonts w:ascii="Times New Roman" w:hAnsi="Times New Roman"/>
              </w:rPr>
              <w:t xml:space="preserve">/Προσαρμογή παρέμβασης στην ομάδα στόχος </w:t>
            </w:r>
          </w:p>
          <w:p w14:paraId="3A81FC8B" w14:textId="77777777" w:rsidR="00D137EB" w:rsidRDefault="00D137EB" w:rsidP="009E4B8F">
            <w:pPr>
              <w:rPr>
                <w:rFonts w:ascii="Times New Roman" w:hAnsi="Times New Roman"/>
              </w:rPr>
            </w:pPr>
            <w:r>
              <w:rPr>
                <w:rFonts w:ascii="Times New Roman" w:hAnsi="Times New Roman"/>
              </w:rPr>
              <w:t>4.4. Αξιολόγηση  (να επισυναφθούν τα εργαλεία)</w:t>
            </w:r>
          </w:p>
          <w:p w14:paraId="27C23EC2" w14:textId="77777777" w:rsidR="00D137EB" w:rsidRDefault="00D137EB" w:rsidP="009E4B8F">
            <w:pPr>
              <w:rPr>
                <w:rFonts w:ascii="Times New Roman" w:hAnsi="Times New Roman"/>
              </w:rPr>
            </w:pP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EE5F48" w14:textId="77777777" w:rsidR="00D137EB" w:rsidRDefault="00D137EB" w:rsidP="009E4B8F">
            <w:pPr>
              <w:jc w:val="both"/>
              <w:rPr>
                <w:rFonts w:ascii="Times New Roman" w:hAnsi="Times New Roman"/>
              </w:rPr>
            </w:pPr>
          </w:p>
        </w:tc>
      </w:tr>
      <w:tr w:rsidR="00D137EB" w14:paraId="4EAB79DB" w14:textId="77777777" w:rsidTr="009E4B8F">
        <w:trPr>
          <w:trHeight w:val="633"/>
        </w:trPr>
        <w:tc>
          <w:tcPr>
            <w:tcW w:w="6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A040B3E" w14:textId="77777777" w:rsidR="00D137EB" w:rsidRDefault="00D137EB" w:rsidP="009E4B8F">
            <w:pPr>
              <w:jc w:val="both"/>
              <w:rPr>
                <w:rFonts w:ascii="Times New Roman" w:hAnsi="Times New Roman"/>
              </w:rPr>
            </w:pPr>
            <w:r>
              <w:rPr>
                <w:rFonts w:ascii="Times New Roman" w:hAnsi="Times New Roman"/>
              </w:rPr>
              <w:t>5.</w:t>
            </w:r>
          </w:p>
        </w:tc>
        <w:tc>
          <w:tcPr>
            <w:tcW w:w="37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8302BAE" w14:textId="77777777" w:rsidR="00D137EB" w:rsidRDefault="00D137EB" w:rsidP="009E4B8F">
            <w:pPr>
              <w:jc w:val="both"/>
              <w:rPr>
                <w:rFonts w:ascii="Times New Roman" w:hAnsi="Times New Roman"/>
              </w:rPr>
            </w:pPr>
            <w:r>
              <w:rPr>
                <w:rFonts w:ascii="Times New Roman" w:hAnsi="Times New Roman"/>
              </w:rPr>
              <w:t xml:space="preserve">Διαχείριση και κινητοποίηση των πόρων </w:t>
            </w:r>
          </w:p>
          <w:p w14:paraId="7B088A19" w14:textId="77777777" w:rsidR="00D137EB" w:rsidRDefault="00D137EB" w:rsidP="009E4B8F">
            <w:pPr>
              <w:jc w:val="both"/>
              <w:rPr>
                <w:rFonts w:ascii="Times New Roman" w:hAnsi="Times New Roman"/>
              </w:rPr>
            </w:pPr>
            <w:r>
              <w:rPr>
                <w:rFonts w:ascii="Times New Roman" w:hAnsi="Times New Roman"/>
              </w:rPr>
              <w:t>5.1. Προγραμματισμός- Το πλάνο του έργου</w:t>
            </w:r>
          </w:p>
          <w:p w14:paraId="11A6E3C3" w14:textId="77777777" w:rsidR="00D137EB" w:rsidRDefault="00D137EB" w:rsidP="009E4B8F">
            <w:pPr>
              <w:rPr>
                <w:rFonts w:ascii="Times New Roman" w:hAnsi="Times New Roman"/>
              </w:rPr>
            </w:pPr>
            <w:r>
              <w:rPr>
                <w:rFonts w:ascii="Times New Roman" w:hAnsi="Times New Roman"/>
              </w:rPr>
              <w:t>5.2. Σχεδιασμός των οικονομικών απαιτήσεων</w:t>
            </w:r>
          </w:p>
          <w:p w14:paraId="4A7C5AEC" w14:textId="77777777" w:rsidR="00D137EB" w:rsidRDefault="00D137EB" w:rsidP="009E4B8F">
            <w:pPr>
              <w:rPr>
                <w:rFonts w:ascii="Times New Roman" w:hAnsi="Times New Roman"/>
              </w:rPr>
            </w:pPr>
            <w:r>
              <w:rPr>
                <w:rFonts w:ascii="Times New Roman" w:hAnsi="Times New Roman"/>
              </w:rPr>
              <w:t xml:space="preserve">5.3. Συγκρότηση της ομάδας υλοποίησης </w:t>
            </w:r>
          </w:p>
          <w:p w14:paraId="1FB8FA96" w14:textId="77777777" w:rsidR="00D137EB" w:rsidRDefault="00D137EB" w:rsidP="009E4B8F">
            <w:pPr>
              <w:rPr>
                <w:rFonts w:ascii="Times New Roman" w:hAnsi="Times New Roman"/>
              </w:rPr>
            </w:pPr>
            <w:r>
              <w:rPr>
                <w:rFonts w:ascii="Times New Roman" w:hAnsi="Times New Roman"/>
              </w:rPr>
              <w:t xml:space="preserve">5.4. Προσέγγιση και διατήρηση στη συμμετοχή της ομάδας στόχος </w:t>
            </w:r>
          </w:p>
          <w:p w14:paraId="167200B8" w14:textId="77777777" w:rsidR="00D137EB" w:rsidRDefault="00D137EB" w:rsidP="009E4B8F">
            <w:pPr>
              <w:rPr>
                <w:rFonts w:ascii="Times New Roman" w:hAnsi="Times New Roman"/>
              </w:rPr>
            </w:pPr>
            <w:r>
              <w:rPr>
                <w:rFonts w:ascii="Times New Roman" w:hAnsi="Times New Roman"/>
              </w:rPr>
              <w:t>5.5. Προετοιμασία του υλικού της παρέμβασης (να επισυναφθεί)</w:t>
            </w:r>
          </w:p>
          <w:p w14:paraId="2E925D79" w14:textId="77777777" w:rsidR="00D137EB" w:rsidRDefault="00D137EB" w:rsidP="009E4B8F">
            <w:pPr>
              <w:rPr>
                <w:rFonts w:ascii="Times New Roman" w:hAnsi="Times New Roman"/>
              </w:rPr>
            </w:pPr>
            <w:r>
              <w:rPr>
                <w:rFonts w:ascii="Times New Roman" w:hAnsi="Times New Roman"/>
              </w:rPr>
              <w:lastRenderedPageBreak/>
              <w:t xml:space="preserve">5.6. Περιγραφή της παρέμβασης </w:t>
            </w:r>
          </w:p>
          <w:p w14:paraId="4018C180" w14:textId="77777777" w:rsidR="00D137EB" w:rsidRDefault="00D137EB" w:rsidP="009E4B8F">
            <w:pPr>
              <w:jc w:val="both"/>
              <w:rPr>
                <w:rFonts w:ascii="Times New Roman" w:hAnsi="Times New Roman"/>
              </w:rPr>
            </w:pPr>
            <w:r>
              <w:rPr>
                <w:rFonts w:ascii="Times New Roman" w:hAnsi="Times New Roman"/>
              </w:rPr>
              <w:t xml:space="preserve"> </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C41D7A" w14:textId="77777777" w:rsidR="00D137EB" w:rsidRDefault="00D137EB" w:rsidP="009E4B8F">
            <w:pPr>
              <w:jc w:val="both"/>
              <w:rPr>
                <w:rFonts w:ascii="Times New Roman" w:hAnsi="Times New Roman"/>
              </w:rPr>
            </w:pPr>
          </w:p>
        </w:tc>
      </w:tr>
      <w:tr w:rsidR="00D137EB" w:rsidRPr="008C4B42" w14:paraId="3B5CA14D" w14:textId="77777777" w:rsidTr="009E4B8F">
        <w:trPr>
          <w:trHeight w:val="633"/>
        </w:trPr>
        <w:tc>
          <w:tcPr>
            <w:tcW w:w="6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36EAAAA" w14:textId="77777777" w:rsidR="00D137EB" w:rsidRDefault="00D137EB" w:rsidP="009E4B8F">
            <w:pPr>
              <w:jc w:val="both"/>
            </w:pPr>
            <w:r>
              <w:rPr>
                <w:rFonts w:ascii="Times New Roman" w:hAnsi="Times New Roman"/>
              </w:rPr>
              <w:t>6</w:t>
            </w:r>
            <w:r>
              <w:rPr>
                <w:rFonts w:ascii="Times New Roman" w:hAnsi="Times New Roman"/>
                <w:lang w:val="en-GB"/>
              </w:rPr>
              <w:t>.</w:t>
            </w:r>
          </w:p>
        </w:tc>
        <w:tc>
          <w:tcPr>
            <w:tcW w:w="37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7960902" w14:textId="77777777" w:rsidR="00D137EB" w:rsidRDefault="00D137EB" w:rsidP="009E4B8F">
            <w:pPr>
              <w:jc w:val="both"/>
              <w:rPr>
                <w:rFonts w:ascii="Times New Roman" w:hAnsi="Times New Roman"/>
              </w:rPr>
            </w:pPr>
            <w:r>
              <w:rPr>
                <w:rFonts w:ascii="Times New Roman" w:hAnsi="Times New Roman"/>
              </w:rPr>
              <w:t xml:space="preserve">Υλοποίηση και παρακολούθηση </w:t>
            </w:r>
          </w:p>
          <w:p w14:paraId="01E475FC" w14:textId="77777777" w:rsidR="00D137EB" w:rsidRDefault="00D137EB" w:rsidP="009E4B8F">
            <w:pPr>
              <w:rPr>
                <w:rFonts w:ascii="Times New Roman" w:hAnsi="Times New Roman"/>
              </w:rPr>
            </w:pPr>
            <w:r>
              <w:rPr>
                <w:rFonts w:ascii="Times New Roman" w:hAnsi="Times New Roman"/>
              </w:rPr>
              <w:t xml:space="preserve">6.1. Εάν πρόκειται για πιλοτική παρέμβαση </w:t>
            </w:r>
          </w:p>
          <w:p w14:paraId="348EF95F" w14:textId="77777777" w:rsidR="00D137EB" w:rsidRDefault="00D137EB" w:rsidP="009E4B8F">
            <w:pPr>
              <w:rPr>
                <w:rFonts w:ascii="Times New Roman" w:hAnsi="Times New Roman"/>
              </w:rPr>
            </w:pPr>
            <w:r>
              <w:rPr>
                <w:rFonts w:ascii="Times New Roman" w:hAnsi="Times New Roman"/>
              </w:rPr>
              <w:t xml:space="preserve">6.2. Υλοποίηση της παρέμβασης </w:t>
            </w:r>
          </w:p>
          <w:p w14:paraId="6C018D86" w14:textId="77777777" w:rsidR="00D137EB" w:rsidRDefault="00D137EB" w:rsidP="009E4B8F">
            <w:pPr>
              <w:rPr>
                <w:rFonts w:ascii="Times New Roman" w:hAnsi="Times New Roman"/>
                <w:sz w:val="20"/>
                <w:szCs w:val="20"/>
              </w:rPr>
            </w:pPr>
            <w:r>
              <w:rPr>
                <w:rFonts w:ascii="Times New Roman" w:hAnsi="Times New Roman"/>
                <w:sz w:val="20"/>
                <w:szCs w:val="20"/>
              </w:rPr>
              <w:t xml:space="preserve">(Να επισυναφθούν τα στοιχεία των </w:t>
            </w:r>
            <w:bookmarkStart w:id="0" w:name="_Hlk35942694"/>
            <w:r>
              <w:rPr>
                <w:rFonts w:ascii="Times New Roman" w:hAnsi="Times New Roman"/>
                <w:sz w:val="20"/>
                <w:szCs w:val="20"/>
              </w:rPr>
              <w:t xml:space="preserve">συνεργατών μαζί με τα σχετικά βιογραφικά και πιστοποιητικό Λευκού Ποινικού Μητρώου και Λευκού ποινικού μητρώου για σεξουαλικά αδικήματα από το αρμόδιο Γραφείο της Αστυνομίας, το οποίο να έχει εκδοθεί εντός των τελευταίων δύο μηνών πριν από την ημερομηνία υποβολής της αίτησης) </w:t>
            </w:r>
            <w:bookmarkEnd w:id="0"/>
          </w:p>
          <w:p w14:paraId="129F409F" w14:textId="77777777" w:rsidR="00D137EB" w:rsidRDefault="00D137EB" w:rsidP="009E4B8F">
            <w:pPr>
              <w:rPr>
                <w:rFonts w:ascii="Times New Roman" w:hAnsi="Times New Roman"/>
              </w:rPr>
            </w:pPr>
            <w:r>
              <w:rPr>
                <w:rFonts w:ascii="Times New Roman" w:hAnsi="Times New Roman"/>
              </w:rPr>
              <w:t xml:space="preserve">6.3. Παρακολούθηση της υλοποίησης </w:t>
            </w:r>
          </w:p>
          <w:p w14:paraId="027EDFD1" w14:textId="77777777" w:rsidR="00D137EB" w:rsidRDefault="00D137EB" w:rsidP="009E4B8F">
            <w:pPr>
              <w:rPr>
                <w:rFonts w:ascii="Times New Roman" w:hAnsi="Times New Roman"/>
              </w:rPr>
            </w:pPr>
            <w:r>
              <w:rPr>
                <w:rFonts w:ascii="Times New Roman" w:hAnsi="Times New Roman"/>
              </w:rPr>
              <w:t>6.4. Αναπροσαρμογή της υλοποίησης</w:t>
            </w:r>
          </w:p>
          <w:p w14:paraId="585D1669" w14:textId="77777777" w:rsidR="00D137EB" w:rsidRDefault="00D137EB" w:rsidP="009E4B8F">
            <w:pPr>
              <w:rPr>
                <w:rFonts w:ascii="Times New Roman" w:hAnsi="Times New Roman"/>
              </w:rPr>
            </w:pPr>
            <w:r>
              <w:rPr>
                <w:rFonts w:ascii="Times New Roman" w:hAnsi="Times New Roman"/>
              </w:rPr>
              <w:t>6.5 Γεωγραφική Εμβέλεια (Κοινότητες, Δήμοι, Επαρχίες)</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31B0E9" w14:textId="77777777" w:rsidR="00D137EB" w:rsidRDefault="00D137EB" w:rsidP="009E4B8F">
            <w:pPr>
              <w:jc w:val="both"/>
              <w:rPr>
                <w:rFonts w:ascii="Times New Roman" w:hAnsi="Times New Roman"/>
              </w:rPr>
            </w:pPr>
          </w:p>
        </w:tc>
      </w:tr>
      <w:tr w:rsidR="00D137EB" w:rsidRPr="008C4B42" w14:paraId="65312AA1" w14:textId="77777777" w:rsidTr="009E4B8F">
        <w:trPr>
          <w:trHeight w:val="633"/>
        </w:trPr>
        <w:tc>
          <w:tcPr>
            <w:tcW w:w="6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BA4EBD3" w14:textId="77777777" w:rsidR="00D137EB" w:rsidRDefault="00D137EB" w:rsidP="009E4B8F">
            <w:pPr>
              <w:jc w:val="both"/>
            </w:pPr>
            <w:r>
              <w:rPr>
                <w:rFonts w:ascii="Times New Roman" w:hAnsi="Times New Roman"/>
              </w:rPr>
              <w:t>7</w:t>
            </w:r>
            <w:r>
              <w:rPr>
                <w:rFonts w:ascii="Times New Roman" w:hAnsi="Times New Roman"/>
                <w:lang w:val="en-GB"/>
              </w:rPr>
              <w:t>.</w:t>
            </w:r>
          </w:p>
        </w:tc>
        <w:tc>
          <w:tcPr>
            <w:tcW w:w="37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0F7EA3A" w14:textId="77777777" w:rsidR="00D137EB" w:rsidRDefault="00D137EB" w:rsidP="009E4B8F">
            <w:pPr>
              <w:jc w:val="both"/>
              <w:rPr>
                <w:rFonts w:ascii="Times New Roman" w:hAnsi="Times New Roman"/>
              </w:rPr>
            </w:pPr>
            <w:r>
              <w:rPr>
                <w:rFonts w:ascii="Times New Roman" w:hAnsi="Times New Roman"/>
              </w:rPr>
              <w:t xml:space="preserve">Αξιολόγηση </w:t>
            </w:r>
          </w:p>
          <w:p w14:paraId="31E16E31" w14:textId="77777777" w:rsidR="00D137EB" w:rsidRDefault="00D137EB" w:rsidP="009E4B8F">
            <w:pPr>
              <w:rPr>
                <w:rFonts w:ascii="Times New Roman" w:hAnsi="Times New Roman"/>
              </w:rPr>
            </w:pPr>
            <w:r>
              <w:rPr>
                <w:rFonts w:ascii="Times New Roman" w:hAnsi="Times New Roman"/>
              </w:rPr>
              <w:t xml:space="preserve">7.1. Εάν διενεργείται αξιολόγηση του αποτελέσματος </w:t>
            </w:r>
          </w:p>
          <w:p w14:paraId="304D0D57" w14:textId="77777777" w:rsidR="00D137EB" w:rsidRDefault="00D137EB" w:rsidP="009E4B8F">
            <w:pPr>
              <w:rPr>
                <w:rFonts w:ascii="Times New Roman" w:hAnsi="Times New Roman"/>
              </w:rPr>
            </w:pPr>
            <w:r>
              <w:rPr>
                <w:rFonts w:ascii="Times New Roman" w:hAnsi="Times New Roman"/>
              </w:rPr>
              <w:t xml:space="preserve">7.2. Εάν διενεργείται αξιολόγηση της διαδικασίας  </w:t>
            </w:r>
          </w:p>
          <w:p w14:paraId="17059DA5" w14:textId="77777777" w:rsidR="00D137EB" w:rsidRPr="00BC0112" w:rsidRDefault="00D137EB" w:rsidP="009E4B8F">
            <w:r>
              <w:rPr>
                <w:rFonts w:ascii="Times New Roman" w:hAnsi="Times New Roman"/>
                <w:i/>
                <w:iCs/>
                <w:sz w:val="20"/>
                <w:szCs w:val="20"/>
              </w:rPr>
              <w:t>Καθορισμός δεικτών και εργαλείων αξιολόγησης και υποβολή όλων των σχετικών εργαλείων.</w:t>
            </w:r>
            <w:r>
              <w:rPr>
                <w:rFonts w:ascii="Times New Roman" w:hAnsi="Times New Roman"/>
                <w:sz w:val="20"/>
                <w:szCs w:val="20"/>
              </w:rPr>
              <w:t xml:space="preserve"> </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7D9104" w14:textId="77777777" w:rsidR="00D137EB" w:rsidRDefault="00D137EB" w:rsidP="009E4B8F">
            <w:pPr>
              <w:jc w:val="both"/>
              <w:rPr>
                <w:rFonts w:ascii="Times New Roman" w:hAnsi="Times New Roman"/>
              </w:rPr>
            </w:pPr>
          </w:p>
        </w:tc>
      </w:tr>
      <w:tr w:rsidR="00D137EB" w14:paraId="76563BB1" w14:textId="77777777" w:rsidTr="009E4B8F">
        <w:trPr>
          <w:trHeight w:val="633"/>
        </w:trPr>
        <w:tc>
          <w:tcPr>
            <w:tcW w:w="6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A3D5D13" w14:textId="77777777" w:rsidR="00D137EB" w:rsidRDefault="00D137EB" w:rsidP="009E4B8F">
            <w:pPr>
              <w:jc w:val="both"/>
            </w:pPr>
            <w:r>
              <w:rPr>
                <w:rFonts w:ascii="Times New Roman" w:hAnsi="Times New Roman"/>
              </w:rPr>
              <w:t>8</w:t>
            </w:r>
            <w:r>
              <w:rPr>
                <w:rFonts w:ascii="Times New Roman" w:hAnsi="Times New Roman"/>
                <w:lang w:val="en-GB"/>
              </w:rPr>
              <w:t>.</w:t>
            </w:r>
          </w:p>
        </w:tc>
        <w:tc>
          <w:tcPr>
            <w:tcW w:w="37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F285BAD" w14:textId="77777777" w:rsidR="00D137EB" w:rsidRDefault="00D137EB" w:rsidP="009E4B8F">
            <w:pPr>
              <w:jc w:val="both"/>
              <w:rPr>
                <w:rFonts w:ascii="Times New Roman" w:hAnsi="Times New Roman"/>
              </w:rPr>
            </w:pPr>
            <w:r>
              <w:rPr>
                <w:rFonts w:ascii="Times New Roman" w:hAnsi="Times New Roman"/>
              </w:rPr>
              <w:t xml:space="preserve">Διάχυση και βελτίωση </w:t>
            </w:r>
          </w:p>
          <w:p w14:paraId="1A51B10D" w14:textId="77777777" w:rsidR="00D137EB" w:rsidRDefault="00D137EB" w:rsidP="009E4B8F">
            <w:pPr>
              <w:jc w:val="both"/>
              <w:rPr>
                <w:rFonts w:ascii="Times New Roman" w:hAnsi="Times New Roman"/>
              </w:rPr>
            </w:pPr>
            <w:r>
              <w:rPr>
                <w:rFonts w:ascii="Times New Roman" w:hAnsi="Times New Roman"/>
              </w:rPr>
              <w:t xml:space="preserve">8.1. Καθορίζοντας τη συνέχεια </w:t>
            </w:r>
          </w:p>
          <w:p w14:paraId="4B01F1D9" w14:textId="77777777" w:rsidR="00D137EB" w:rsidRDefault="00D137EB" w:rsidP="009E4B8F">
            <w:pPr>
              <w:jc w:val="both"/>
              <w:rPr>
                <w:rFonts w:ascii="Times New Roman" w:hAnsi="Times New Roman"/>
              </w:rPr>
            </w:pPr>
            <w:r>
              <w:rPr>
                <w:rFonts w:ascii="Times New Roman" w:hAnsi="Times New Roman"/>
              </w:rPr>
              <w:t xml:space="preserve">8.2. Διάχυση </w:t>
            </w:r>
          </w:p>
          <w:p w14:paraId="24A7FF87" w14:textId="77777777" w:rsidR="00D137EB" w:rsidRDefault="00D137EB" w:rsidP="009E4B8F">
            <w:pPr>
              <w:jc w:val="both"/>
              <w:rPr>
                <w:rFonts w:ascii="Times New Roman" w:hAnsi="Times New Roman"/>
              </w:rPr>
            </w:pPr>
            <w:r>
              <w:rPr>
                <w:rFonts w:ascii="Times New Roman" w:hAnsi="Times New Roman"/>
              </w:rPr>
              <w:t>8.3. Τελική Έκθεση</w:t>
            </w:r>
          </w:p>
          <w:p w14:paraId="5C02B4E2" w14:textId="77777777" w:rsidR="00D137EB" w:rsidRDefault="00D137EB" w:rsidP="009E4B8F">
            <w:pPr>
              <w:jc w:val="both"/>
              <w:rPr>
                <w:rFonts w:ascii="Times New Roman" w:hAnsi="Times New Roman"/>
              </w:rPr>
            </w:pP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E22FF2" w14:textId="77777777" w:rsidR="00D137EB" w:rsidRDefault="00D137EB" w:rsidP="009E4B8F">
            <w:pPr>
              <w:jc w:val="both"/>
              <w:rPr>
                <w:rFonts w:ascii="Times New Roman" w:hAnsi="Times New Roman"/>
              </w:rPr>
            </w:pPr>
          </w:p>
        </w:tc>
      </w:tr>
      <w:tr w:rsidR="00D137EB" w:rsidRPr="008C4B42" w14:paraId="1BF8EB0C" w14:textId="77777777" w:rsidTr="009E4B8F">
        <w:trPr>
          <w:trHeight w:val="633"/>
        </w:trPr>
        <w:tc>
          <w:tcPr>
            <w:tcW w:w="6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53CDAFA" w14:textId="77777777" w:rsidR="00D137EB" w:rsidRDefault="00D137EB" w:rsidP="009E4B8F">
            <w:pPr>
              <w:jc w:val="both"/>
            </w:pPr>
            <w:r>
              <w:rPr>
                <w:rFonts w:ascii="Times New Roman" w:hAnsi="Times New Roman"/>
              </w:rPr>
              <w:lastRenderedPageBreak/>
              <w:t>9</w:t>
            </w:r>
            <w:r>
              <w:rPr>
                <w:rFonts w:ascii="Times New Roman" w:hAnsi="Times New Roman"/>
                <w:lang w:val="en-GB"/>
              </w:rPr>
              <w:t>.</w:t>
            </w:r>
          </w:p>
        </w:tc>
        <w:tc>
          <w:tcPr>
            <w:tcW w:w="37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AA99564" w14:textId="77777777" w:rsidR="00D137EB" w:rsidRDefault="00D137EB" w:rsidP="009E4B8F">
            <w:pPr>
              <w:jc w:val="both"/>
              <w:rPr>
                <w:rFonts w:ascii="Times New Roman" w:hAnsi="Times New Roman"/>
              </w:rPr>
            </w:pPr>
            <w:r>
              <w:rPr>
                <w:rFonts w:ascii="Times New Roman" w:hAnsi="Times New Roman"/>
              </w:rPr>
              <w:t xml:space="preserve">Οριζόντια θέματα </w:t>
            </w:r>
          </w:p>
          <w:p w14:paraId="06D4FEBD" w14:textId="77777777" w:rsidR="00D137EB" w:rsidRDefault="00D137EB" w:rsidP="009E4B8F">
            <w:pPr>
              <w:rPr>
                <w:rFonts w:ascii="Times New Roman" w:hAnsi="Times New Roman"/>
              </w:rPr>
            </w:pPr>
            <w:r>
              <w:rPr>
                <w:rFonts w:ascii="Times New Roman" w:hAnsi="Times New Roman"/>
              </w:rPr>
              <w:t xml:space="preserve">Α. Βιωσιμότητα </w:t>
            </w:r>
          </w:p>
          <w:p w14:paraId="343D513B" w14:textId="77777777" w:rsidR="00D137EB" w:rsidRDefault="00D137EB" w:rsidP="009E4B8F">
            <w:pPr>
              <w:rPr>
                <w:rFonts w:ascii="Times New Roman" w:hAnsi="Times New Roman"/>
              </w:rPr>
            </w:pPr>
            <w:r>
              <w:rPr>
                <w:rFonts w:ascii="Times New Roman" w:hAnsi="Times New Roman"/>
              </w:rPr>
              <w:t xml:space="preserve">Β. Επικοινωνία και συμμετοχή αρμόδιων φορέων/προσώπων </w:t>
            </w:r>
          </w:p>
          <w:p w14:paraId="2F622398" w14:textId="77777777" w:rsidR="00D137EB" w:rsidRDefault="00D137EB" w:rsidP="009E4B8F">
            <w:pPr>
              <w:rPr>
                <w:rFonts w:ascii="Times New Roman" w:hAnsi="Times New Roman"/>
              </w:rPr>
            </w:pPr>
            <w:r>
              <w:rPr>
                <w:rFonts w:ascii="Times New Roman" w:hAnsi="Times New Roman"/>
              </w:rPr>
              <w:t xml:space="preserve">Γ. Ανάπτυξη προσωπικού </w:t>
            </w:r>
          </w:p>
          <w:p w14:paraId="62FC4BEB" w14:textId="77777777" w:rsidR="00D137EB" w:rsidRDefault="00D137EB" w:rsidP="009E4B8F">
            <w:pPr>
              <w:rPr>
                <w:rFonts w:ascii="Times New Roman" w:hAnsi="Times New Roman"/>
              </w:rPr>
            </w:pPr>
            <w:r>
              <w:rPr>
                <w:rFonts w:ascii="Times New Roman" w:hAnsi="Times New Roman"/>
              </w:rPr>
              <w:t>Δ. Ηθική και Δεοντολογία</w:t>
            </w:r>
          </w:p>
          <w:p w14:paraId="03F95E13" w14:textId="77777777" w:rsidR="00D137EB" w:rsidRDefault="00D137EB" w:rsidP="009E4B8F">
            <w:pPr>
              <w:jc w:val="both"/>
              <w:rPr>
                <w:rFonts w:ascii="Times New Roman" w:hAnsi="Times New Roman"/>
              </w:rPr>
            </w:pP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9AC15E" w14:textId="77777777" w:rsidR="00D137EB" w:rsidRDefault="00D137EB" w:rsidP="009E4B8F">
            <w:pPr>
              <w:jc w:val="both"/>
              <w:rPr>
                <w:rFonts w:ascii="Times New Roman" w:hAnsi="Times New Roman"/>
              </w:rPr>
            </w:pPr>
          </w:p>
        </w:tc>
      </w:tr>
    </w:tbl>
    <w:p w14:paraId="375DF22B" w14:textId="77777777" w:rsidR="00D137EB" w:rsidRDefault="00D137EB" w:rsidP="00D137EB">
      <w:pPr>
        <w:jc w:val="both"/>
        <w:rPr>
          <w:i/>
          <w:iCs/>
        </w:rPr>
      </w:pPr>
    </w:p>
    <w:p w14:paraId="2A20280D" w14:textId="77777777" w:rsidR="00D137EB" w:rsidRDefault="00D137EB" w:rsidP="00D137EB">
      <w:pPr>
        <w:ind w:left="-270" w:right="360"/>
        <w:jc w:val="both"/>
        <w:rPr>
          <w:i/>
          <w:iCs/>
        </w:rPr>
      </w:pPr>
      <w:r>
        <w:rPr>
          <w:i/>
          <w:iCs/>
        </w:rPr>
        <w:t xml:space="preserve">Σημειώνεται ότι τα σημεία 6-9 στην φάση της αίτησης για αδειοδότηση θα συμπληρώνονται ανάλογα με το τι θα γίνει κατά τη διάρκεια υλοποίησης του προγράμματος ενώ κατά τη διάρκεια υποβολής της έκθεσης υλοποίησης θα γίνεται ειδική αναφορά στα σημεία αυτά για το πώς υλοποιήθηκαν στην πράξη. </w:t>
      </w:r>
    </w:p>
    <w:p w14:paraId="2EAD38B1" w14:textId="77777777" w:rsidR="00D137EB" w:rsidRDefault="00D137EB" w:rsidP="00D137EB">
      <w:pPr>
        <w:ind w:left="-270" w:right="360"/>
      </w:pPr>
    </w:p>
    <w:p w14:paraId="46649A18" w14:textId="77777777" w:rsidR="00D137EB" w:rsidRPr="00BC0112" w:rsidRDefault="00D137EB" w:rsidP="00D137EB">
      <w:pPr>
        <w:ind w:left="-270" w:right="360"/>
        <w:jc w:val="both"/>
      </w:pPr>
      <w:r>
        <w:rPr>
          <w:i/>
          <w:iCs/>
          <w:u w:val="single"/>
        </w:rPr>
        <w:t>Υπενθυμίζεστε</w:t>
      </w:r>
      <w:r>
        <w:rPr>
          <w:i/>
          <w:iCs/>
        </w:rPr>
        <w:t xml:space="preserve"> ότι τόσο η ΑΑΕΚ όσο και ο κάθε φορέας ξεχωριστά πρέπει να διαχειρίζεται τις πληροφορίες με βάση τις πρόνοιες του Κανονισμού (ΕΕ) 2016/679 του Ευρωπαϊκού Κοινοβουλίου και του Συμβουλίου της 27ης Απριλίου 2016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και για την κατάργηση της οδηγίας 95/46/ΕΚ (Γενικός Κανονισμός για την Προστασία Δεδομένων) και του «Ο περί της Προστασίας των Φυσικών Προσώπων Έναντι της Επεξεργασίας των Δεδομένων Προσωπικού Χαρακτήρα και της Ελεύθερης Κυκλοφορίας των Δεδομένων αυτών Νόμος του 2018»</w:t>
      </w:r>
    </w:p>
    <w:p w14:paraId="2136911F" w14:textId="77777777" w:rsidR="00D137EB" w:rsidRDefault="00D137EB" w:rsidP="00D137EB">
      <w:pPr>
        <w:rPr>
          <w:rFonts w:ascii="Times New Roman" w:hAnsi="Times New Roman"/>
        </w:rPr>
      </w:pPr>
    </w:p>
    <w:p w14:paraId="707945D2" w14:textId="3A3BBFB7" w:rsidR="00D137EB" w:rsidRDefault="00D137EB" w:rsidP="00D137EB">
      <w:pPr>
        <w:rPr>
          <w:rFonts w:ascii="Times New Roman" w:hAnsi="Times New Roman"/>
        </w:rPr>
      </w:pPr>
      <w:r>
        <w:rPr>
          <w:rFonts w:ascii="Times New Roman" w:hAnsi="Times New Roman"/>
        </w:rPr>
        <w:t xml:space="preserve">Κριτήρια Αξιολόγησης για την αδειοδότηση με βάση τα </w:t>
      </w:r>
      <w:proofErr w:type="spellStart"/>
      <w:r>
        <w:rPr>
          <w:rFonts w:ascii="Times New Roman" w:hAnsi="Times New Roman"/>
        </w:rPr>
        <w:t>ΕυΠρο</w:t>
      </w:r>
      <w:proofErr w:type="spellEnd"/>
      <w:r>
        <w:rPr>
          <w:rFonts w:ascii="Times New Roman" w:hAnsi="Times New Roman"/>
        </w:rPr>
        <w:t xml:space="preserve"> κριτήρια εκτίμησης ποιότητας:</w:t>
      </w:r>
    </w:p>
    <w:tbl>
      <w:tblPr>
        <w:tblW w:w="9809" w:type="dxa"/>
        <w:jc w:val="center"/>
        <w:tblCellMar>
          <w:left w:w="10" w:type="dxa"/>
          <w:right w:w="10" w:type="dxa"/>
        </w:tblCellMar>
        <w:tblLook w:val="04A0" w:firstRow="1" w:lastRow="0" w:firstColumn="1" w:lastColumn="0" w:noHBand="0" w:noVBand="1"/>
      </w:tblPr>
      <w:tblGrid>
        <w:gridCol w:w="595"/>
        <w:gridCol w:w="8079"/>
        <w:gridCol w:w="1135"/>
      </w:tblGrid>
      <w:tr w:rsidR="00D137EB" w14:paraId="35BBF66C" w14:textId="77777777" w:rsidTr="009E4B8F">
        <w:trPr>
          <w:trHeight w:val="213"/>
          <w:jc w:val="center"/>
        </w:trPr>
        <w:tc>
          <w:tcPr>
            <w:tcW w:w="59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7788631" w14:textId="77777777" w:rsidR="00D137EB" w:rsidRDefault="00D137EB" w:rsidP="009E4B8F">
            <w:pPr>
              <w:spacing w:before="60" w:after="0"/>
              <w:rPr>
                <w:rFonts w:ascii="Times New Roman" w:hAnsi="Times New Roman"/>
                <w:b/>
                <w:kern w:val="3"/>
              </w:rPr>
            </w:pPr>
            <w:r>
              <w:rPr>
                <w:rFonts w:ascii="Times New Roman" w:hAnsi="Times New Roman"/>
                <w:b/>
                <w:kern w:val="3"/>
              </w:rPr>
              <w:t>Α/Α</w:t>
            </w:r>
          </w:p>
        </w:tc>
        <w:tc>
          <w:tcPr>
            <w:tcW w:w="807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5C0FE35" w14:textId="77777777" w:rsidR="00D137EB" w:rsidRDefault="00D137EB" w:rsidP="009E4B8F">
            <w:pPr>
              <w:spacing w:before="60" w:after="0"/>
              <w:rPr>
                <w:rFonts w:ascii="Times New Roman" w:hAnsi="Times New Roman"/>
                <w:b/>
                <w:kern w:val="3"/>
              </w:rPr>
            </w:pPr>
            <w:r>
              <w:rPr>
                <w:rFonts w:ascii="Times New Roman" w:hAnsi="Times New Roman"/>
                <w:b/>
                <w:kern w:val="3"/>
              </w:rPr>
              <w:t>Κριτήριο</w:t>
            </w:r>
          </w:p>
          <w:p w14:paraId="37E53390" w14:textId="77777777" w:rsidR="00D137EB" w:rsidRDefault="00D137EB" w:rsidP="009E4B8F">
            <w:pPr>
              <w:spacing w:before="60" w:after="0"/>
              <w:rPr>
                <w:rFonts w:ascii="Times New Roman" w:hAnsi="Times New Roman"/>
                <w:b/>
                <w:kern w:val="3"/>
              </w:rPr>
            </w:pPr>
          </w:p>
        </w:tc>
        <w:tc>
          <w:tcPr>
            <w:tcW w:w="113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EF7DBE6" w14:textId="77777777" w:rsidR="00D137EB" w:rsidRDefault="00D137EB" w:rsidP="009E4B8F">
            <w:pPr>
              <w:spacing w:before="60" w:after="0"/>
              <w:rPr>
                <w:rFonts w:ascii="Times New Roman" w:hAnsi="Times New Roman"/>
                <w:b/>
                <w:kern w:val="3"/>
              </w:rPr>
            </w:pPr>
            <w:r>
              <w:rPr>
                <w:rFonts w:ascii="Times New Roman" w:hAnsi="Times New Roman"/>
                <w:b/>
                <w:kern w:val="3"/>
              </w:rPr>
              <w:t>Ποσοστό</w:t>
            </w:r>
          </w:p>
        </w:tc>
      </w:tr>
      <w:tr w:rsidR="00D137EB" w14:paraId="30ADFB31" w14:textId="77777777" w:rsidTr="009E4B8F">
        <w:trPr>
          <w:trHeight w:val="886"/>
          <w:jc w:val="center"/>
        </w:trPr>
        <w:tc>
          <w:tcPr>
            <w:tcW w:w="59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6E96E6C" w14:textId="77777777" w:rsidR="00D137EB" w:rsidRDefault="00D137EB" w:rsidP="009E4B8F">
            <w:pPr>
              <w:spacing w:before="60" w:after="0"/>
              <w:rPr>
                <w:rFonts w:ascii="Times New Roman" w:hAnsi="Times New Roman"/>
                <w:b/>
                <w:kern w:val="3"/>
              </w:rPr>
            </w:pPr>
            <w:r>
              <w:rPr>
                <w:rFonts w:ascii="Times New Roman" w:hAnsi="Times New Roman"/>
                <w:b/>
                <w:kern w:val="3"/>
              </w:rPr>
              <w:t>1</w:t>
            </w:r>
          </w:p>
        </w:tc>
        <w:tc>
          <w:tcPr>
            <w:tcW w:w="80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3DC8E6" w14:textId="77777777" w:rsidR="00D137EB" w:rsidRDefault="00D137EB" w:rsidP="009E4B8F">
            <w:pPr>
              <w:spacing w:before="60" w:after="0"/>
              <w:rPr>
                <w:rFonts w:ascii="Times New Roman" w:hAnsi="Times New Roman"/>
                <w:b/>
                <w:bCs/>
              </w:rPr>
            </w:pPr>
            <w:r>
              <w:rPr>
                <w:rFonts w:ascii="Times New Roman" w:hAnsi="Times New Roman"/>
                <w:b/>
                <w:bCs/>
              </w:rPr>
              <w:t xml:space="preserve">Εκτίμηση Αναγκών </w:t>
            </w:r>
          </w:p>
          <w:p w14:paraId="11510B14" w14:textId="77777777" w:rsidR="00D137EB" w:rsidRDefault="00D137EB" w:rsidP="009E4B8F">
            <w:pPr>
              <w:spacing w:before="60" w:after="0"/>
              <w:rPr>
                <w:rFonts w:ascii="Times New Roman" w:hAnsi="Times New Roman"/>
              </w:rPr>
            </w:pPr>
            <w:r>
              <w:rPr>
                <w:rFonts w:ascii="Times New Roman" w:hAnsi="Times New Roman"/>
              </w:rPr>
              <w:t xml:space="preserve">1.1.Γνώση της σχετικής πολιτικής και νομοθεσίας </w:t>
            </w:r>
          </w:p>
          <w:p w14:paraId="6D22CAD7" w14:textId="77777777" w:rsidR="00D137EB" w:rsidRDefault="00D137EB" w:rsidP="009E4B8F">
            <w:pPr>
              <w:spacing w:before="60" w:after="0"/>
              <w:rPr>
                <w:rFonts w:ascii="Times New Roman" w:hAnsi="Times New Roman"/>
              </w:rPr>
            </w:pPr>
            <w:r>
              <w:rPr>
                <w:rFonts w:ascii="Times New Roman" w:hAnsi="Times New Roman"/>
              </w:rPr>
              <w:t>1.2. Εκτίμηση των αναγκών της κοινότητας</w:t>
            </w:r>
          </w:p>
          <w:p w14:paraId="6ACC8C5E" w14:textId="77777777" w:rsidR="00D137EB" w:rsidRDefault="00D137EB" w:rsidP="009E4B8F">
            <w:pPr>
              <w:spacing w:before="60" w:after="0"/>
              <w:rPr>
                <w:rFonts w:ascii="Times New Roman" w:hAnsi="Times New Roman"/>
              </w:rPr>
            </w:pPr>
            <w:r>
              <w:rPr>
                <w:rFonts w:ascii="Times New Roman" w:hAnsi="Times New Roman"/>
              </w:rPr>
              <w:t xml:space="preserve">1.3. Περιγραφή των αναγκών – Αιτιολόγηση της παρέμβασης </w:t>
            </w:r>
          </w:p>
          <w:p w14:paraId="4431F280" w14:textId="77777777" w:rsidR="00D137EB" w:rsidRDefault="00D137EB" w:rsidP="009E4B8F">
            <w:pPr>
              <w:spacing w:before="60" w:after="0"/>
              <w:rPr>
                <w:rFonts w:ascii="Times New Roman" w:hAnsi="Times New Roman"/>
              </w:rPr>
            </w:pPr>
            <w:r>
              <w:rPr>
                <w:rFonts w:ascii="Times New Roman" w:hAnsi="Times New Roman"/>
              </w:rPr>
              <w:t xml:space="preserve">1.4. Κατανόηση της ομάδας στόχος </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30F82F" w14:textId="77777777" w:rsidR="00D137EB" w:rsidRDefault="00D137EB" w:rsidP="009E4B8F">
            <w:pPr>
              <w:spacing w:before="60" w:after="0"/>
              <w:rPr>
                <w:rFonts w:ascii="Times New Roman" w:hAnsi="Times New Roman"/>
                <w:kern w:val="3"/>
              </w:rPr>
            </w:pPr>
            <w:r>
              <w:rPr>
                <w:rFonts w:ascii="Times New Roman" w:hAnsi="Times New Roman"/>
                <w:kern w:val="3"/>
              </w:rPr>
              <w:t>15%</w:t>
            </w:r>
          </w:p>
        </w:tc>
      </w:tr>
      <w:tr w:rsidR="00D137EB" w14:paraId="1903978C" w14:textId="77777777" w:rsidTr="009E4B8F">
        <w:trPr>
          <w:trHeight w:val="886"/>
          <w:jc w:val="center"/>
        </w:trPr>
        <w:tc>
          <w:tcPr>
            <w:tcW w:w="59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D8A51A8" w14:textId="77777777" w:rsidR="00D137EB" w:rsidRDefault="00D137EB" w:rsidP="009E4B8F">
            <w:pPr>
              <w:spacing w:before="60" w:after="0"/>
              <w:rPr>
                <w:rFonts w:ascii="Times New Roman" w:hAnsi="Times New Roman"/>
                <w:b/>
                <w:kern w:val="3"/>
              </w:rPr>
            </w:pPr>
            <w:r>
              <w:rPr>
                <w:rFonts w:ascii="Times New Roman" w:hAnsi="Times New Roman"/>
                <w:b/>
                <w:kern w:val="3"/>
              </w:rPr>
              <w:t>2</w:t>
            </w:r>
          </w:p>
        </w:tc>
        <w:tc>
          <w:tcPr>
            <w:tcW w:w="80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6B5F1D" w14:textId="77777777" w:rsidR="00D137EB" w:rsidRDefault="00D137EB" w:rsidP="009E4B8F">
            <w:pPr>
              <w:spacing w:before="60" w:after="0"/>
              <w:rPr>
                <w:rFonts w:ascii="Times New Roman" w:hAnsi="Times New Roman"/>
                <w:b/>
                <w:bCs/>
                <w:kern w:val="3"/>
              </w:rPr>
            </w:pPr>
            <w:r>
              <w:rPr>
                <w:rFonts w:ascii="Times New Roman" w:hAnsi="Times New Roman"/>
                <w:b/>
                <w:bCs/>
                <w:kern w:val="3"/>
              </w:rPr>
              <w:t xml:space="preserve">Εκτίμηση των πόρων </w:t>
            </w:r>
          </w:p>
          <w:p w14:paraId="582CC781" w14:textId="77777777" w:rsidR="00D137EB" w:rsidRDefault="00D137EB" w:rsidP="009E4B8F">
            <w:pPr>
              <w:spacing w:before="60" w:after="0"/>
              <w:rPr>
                <w:rFonts w:ascii="Times New Roman" w:hAnsi="Times New Roman"/>
                <w:kern w:val="3"/>
              </w:rPr>
            </w:pPr>
            <w:r>
              <w:rPr>
                <w:rFonts w:ascii="Times New Roman" w:hAnsi="Times New Roman"/>
                <w:kern w:val="3"/>
              </w:rPr>
              <w:t>2.1. Εκτίμηση των πόρων της ομάδας στόχος και της κοινότητας</w:t>
            </w:r>
          </w:p>
          <w:p w14:paraId="48EE9640" w14:textId="77777777" w:rsidR="00D137EB" w:rsidRDefault="00D137EB" w:rsidP="009E4B8F">
            <w:pPr>
              <w:spacing w:before="60" w:after="0"/>
              <w:rPr>
                <w:rFonts w:ascii="Times New Roman" w:hAnsi="Times New Roman"/>
                <w:kern w:val="3"/>
              </w:rPr>
            </w:pPr>
            <w:r>
              <w:rPr>
                <w:rFonts w:ascii="Times New Roman" w:hAnsi="Times New Roman"/>
                <w:kern w:val="3"/>
              </w:rPr>
              <w:lastRenderedPageBreak/>
              <w:t xml:space="preserve">2.2. Εκτίμηση των διαθέσιμων (ιδίων) πόρων </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06EECB" w14:textId="77777777" w:rsidR="00D137EB" w:rsidRDefault="00D137EB" w:rsidP="009E4B8F">
            <w:pPr>
              <w:spacing w:before="60" w:after="0"/>
              <w:rPr>
                <w:rFonts w:ascii="Times New Roman" w:hAnsi="Times New Roman"/>
                <w:kern w:val="3"/>
              </w:rPr>
            </w:pPr>
            <w:r>
              <w:rPr>
                <w:rFonts w:ascii="Times New Roman" w:hAnsi="Times New Roman"/>
                <w:kern w:val="3"/>
              </w:rPr>
              <w:lastRenderedPageBreak/>
              <w:t>5%</w:t>
            </w:r>
          </w:p>
        </w:tc>
      </w:tr>
      <w:tr w:rsidR="00D137EB" w14:paraId="18E521B6" w14:textId="77777777" w:rsidTr="009E4B8F">
        <w:trPr>
          <w:trHeight w:val="1017"/>
          <w:jc w:val="center"/>
        </w:trPr>
        <w:tc>
          <w:tcPr>
            <w:tcW w:w="59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9D9995F" w14:textId="77777777" w:rsidR="00D137EB" w:rsidRDefault="00D137EB" w:rsidP="009E4B8F">
            <w:pPr>
              <w:spacing w:before="60" w:after="0"/>
              <w:rPr>
                <w:rFonts w:ascii="Times New Roman" w:hAnsi="Times New Roman"/>
                <w:b/>
                <w:kern w:val="3"/>
              </w:rPr>
            </w:pPr>
            <w:r>
              <w:rPr>
                <w:rFonts w:ascii="Times New Roman" w:hAnsi="Times New Roman"/>
                <w:b/>
                <w:kern w:val="3"/>
              </w:rPr>
              <w:t>3</w:t>
            </w:r>
          </w:p>
        </w:tc>
        <w:tc>
          <w:tcPr>
            <w:tcW w:w="80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DD9E3C" w14:textId="77777777" w:rsidR="00D137EB" w:rsidRDefault="00D137EB" w:rsidP="009E4B8F">
            <w:pPr>
              <w:spacing w:before="60" w:after="0"/>
              <w:rPr>
                <w:rFonts w:ascii="Times New Roman" w:hAnsi="Times New Roman"/>
                <w:b/>
                <w:bCs/>
                <w:kern w:val="3"/>
              </w:rPr>
            </w:pPr>
            <w:r>
              <w:rPr>
                <w:rFonts w:ascii="Times New Roman" w:hAnsi="Times New Roman"/>
                <w:b/>
                <w:bCs/>
                <w:kern w:val="3"/>
              </w:rPr>
              <w:t>Διαμόρφωση της παρέμβασης</w:t>
            </w:r>
          </w:p>
          <w:p w14:paraId="300C6400" w14:textId="77777777" w:rsidR="00D137EB" w:rsidRDefault="00D137EB" w:rsidP="009E4B8F">
            <w:pPr>
              <w:spacing w:before="60" w:after="0"/>
              <w:ind w:left="360"/>
              <w:rPr>
                <w:rFonts w:ascii="Times New Roman" w:hAnsi="Times New Roman"/>
                <w:kern w:val="3"/>
              </w:rPr>
            </w:pPr>
            <w:r>
              <w:rPr>
                <w:rFonts w:ascii="Times New Roman" w:hAnsi="Times New Roman"/>
                <w:kern w:val="3"/>
              </w:rPr>
              <w:t>3.1</w:t>
            </w:r>
            <w:r w:rsidRPr="003153EE">
              <w:rPr>
                <w:rFonts w:ascii="Times New Roman" w:hAnsi="Times New Roman"/>
                <w:kern w:val="3"/>
              </w:rPr>
              <w:t>Καθορισμός της ομάδας στόχος</w:t>
            </w:r>
          </w:p>
          <w:p w14:paraId="666525BF" w14:textId="77777777" w:rsidR="00D137EB" w:rsidRPr="003153EE" w:rsidRDefault="00D137EB" w:rsidP="009E4B8F">
            <w:pPr>
              <w:spacing w:before="60" w:after="0"/>
              <w:ind w:left="360"/>
              <w:rPr>
                <w:rFonts w:ascii="Times New Roman" w:hAnsi="Times New Roman"/>
                <w:kern w:val="3"/>
              </w:rPr>
            </w:pPr>
            <w:r w:rsidRPr="003153EE">
              <w:rPr>
                <w:rFonts w:ascii="Times New Roman" w:hAnsi="Times New Roman"/>
                <w:kern w:val="3"/>
              </w:rPr>
              <w:t xml:space="preserve"> </w:t>
            </w:r>
            <w:r>
              <w:rPr>
                <w:rFonts w:ascii="Times New Roman" w:hAnsi="Times New Roman"/>
                <w:kern w:val="3"/>
              </w:rPr>
              <w:t>3.2</w:t>
            </w:r>
            <w:r w:rsidRPr="003153EE">
              <w:rPr>
                <w:rFonts w:ascii="Times New Roman" w:hAnsi="Times New Roman"/>
                <w:kern w:val="3"/>
              </w:rPr>
              <w:t xml:space="preserve">Αξιοποίηση θεωρητικού μοντέλου </w:t>
            </w:r>
          </w:p>
          <w:p w14:paraId="5165F0BE" w14:textId="77777777" w:rsidR="00D137EB" w:rsidRPr="003153EE" w:rsidRDefault="00D137EB" w:rsidP="009E4B8F">
            <w:pPr>
              <w:spacing w:before="60" w:after="0"/>
              <w:ind w:left="360"/>
              <w:rPr>
                <w:rFonts w:ascii="Times New Roman" w:hAnsi="Times New Roman"/>
                <w:kern w:val="3"/>
              </w:rPr>
            </w:pPr>
            <w:r>
              <w:rPr>
                <w:rFonts w:ascii="Times New Roman" w:hAnsi="Times New Roman"/>
                <w:kern w:val="3"/>
              </w:rPr>
              <w:t>3.3</w:t>
            </w:r>
            <w:r w:rsidRPr="003153EE">
              <w:rPr>
                <w:rFonts w:ascii="Times New Roman" w:hAnsi="Times New Roman"/>
                <w:kern w:val="3"/>
              </w:rPr>
              <w:t xml:space="preserve">Καθορισμός σκοπού, γενικού και ειδικών στόχων </w:t>
            </w:r>
          </w:p>
          <w:p w14:paraId="4ED1997D" w14:textId="77777777" w:rsidR="00D137EB" w:rsidRDefault="00D137EB" w:rsidP="009E4B8F">
            <w:pPr>
              <w:pStyle w:val="ListParagraph"/>
              <w:suppressAutoHyphens w:val="0"/>
              <w:spacing w:before="60" w:after="0" w:line="276" w:lineRule="auto"/>
              <w:ind w:left="370"/>
              <w:textAlignment w:val="auto"/>
              <w:rPr>
                <w:rFonts w:ascii="Times New Roman" w:hAnsi="Times New Roman"/>
                <w:kern w:val="3"/>
                <w:lang w:val="el-GR"/>
              </w:rPr>
            </w:pPr>
            <w:r>
              <w:rPr>
                <w:rFonts w:ascii="Times New Roman" w:hAnsi="Times New Roman"/>
                <w:kern w:val="3"/>
                <w:lang w:val="el-GR"/>
              </w:rPr>
              <w:t xml:space="preserve">3.4Καθορισμός του πλαισίου υλοποίησης </w:t>
            </w:r>
          </w:p>
          <w:p w14:paraId="59FA42E6" w14:textId="77777777" w:rsidR="00D137EB" w:rsidRDefault="00D137EB" w:rsidP="009E4B8F">
            <w:pPr>
              <w:pStyle w:val="ListParagraph"/>
              <w:suppressAutoHyphens w:val="0"/>
              <w:spacing w:before="60" w:after="0" w:line="276" w:lineRule="auto"/>
              <w:ind w:left="370"/>
              <w:textAlignment w:val="auto"/>
              <w:rPr>
                <w:rFonts w:ascii="Times New Roman" w:hAnsi="Times New Roman"/>
                <w:kern w:val="3"/>
                <w:lang w:val="el-GR"/>
              </w:rPr>
            </w:pPr>
            <w:r>
              <w:rPr>
                <w:rFonts w:ascii="Times New Roman" w:hAnsi="Times New Roman"/>
                <w:kern w:val="3"/>
                <w:lang w:val="el-GR"/>
              </w:rPr>
              <w:t xml:space="preserve">3.5Παραπομπές σε στοιχεία αποτελεσματικότητας </w:t>
            </w:r>
          </w:p>
          <w:p w14:paraId="70E5605F" w14:textId="77777777" w:rsidR="00D137EB" w:rsidRDefault="00D137EB" w:rsidP="009E4B8F">
            <w:pPr>
              <w:pStyle w:val="ListParagraph"/>
              <w:suppressAutoHyphens w:val="0"/>
              <w:spacing w:before="60" w:after="0" w:line="276" w:lineRule="auto"/>
              <w:ind w:left="370"/>
              <w:textAlignment w:val="auto"/>
              <w:rPr>
                <w:rFonts w:ascii="Times New Roman" w:hAnsi="Times New Roman"/>
                <w:kern w:val="3"/>
                <w:lang w:val="el-GR"/>
              </w:rPr>
            </w:pPr>
            <w:r>
              <w:rPr>
                <w:rFonts w:ascii="Times New Roman" w:hAnsi="Times New Roman"/>
                <w:kern w:val="3"/>
                <w:lang w:val="el-GR"/>
              </w:rPr>
              <w:t xml:space="preserve">3.6Καθορισμός χρονοδιαγράμματος </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AF0F27" w14:textId="77777777" w:rsidR="00D137EB" w:rsidRDefault="00D137EB" w:rsidP="009E4B8F">
            <w:pPr>
              <w:spacing w:before="60" w:after="0"/>
              <w:rPr>
                <w:rFonts w:ascii="Times New Roman" w:hAnsi="Times New Roman"/>
                <w:kern w:val="3"/>
              </w:rPr>
            </w:pPr>
            <w:r>
              <w:rPr>
                <w:rFonts w:ascii="Times New Roman" w:hAnsi="Times New Roman"/>
                <w:kern w:val="3"/>
              </w:rPr>
              <w:t>15%</w:t>
            </w:r>
          </w:p>
        </w:tc>
      </w:tr>
      <w:tr w:rsidR="00D137EB" w14:paraId="591B3B94" w14:textId="77777777" w:rsidTr="009E4B8F">
        <w:trPr>
          <w:trHeight w:val="942"/>
          <w:jc w:val="center"/>
        </w:trPr>
        <w:tc>
          <w:tcPr>
            <w:tcW w:w="59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94B1517" w14:textId="77777777" w:rsidR="00D137EB" w:rsidRDefault="00D137EB" w:rsidP="009E4B8F">
            <w:pPr>
              <w:spacing w:before="60" w:after="0"/>
              <w:rPr>
                <w:rFonts w:ascii="Times New Roman" w:hAnsi="Times New Roman"/>
                <w:b/>
                <w:kern w:val="3"/>
              </w:rPr>
            </w:pPr>
            <w:r>
              <w:rPr>
                <w:rFonts w:ascii="Times New Roman" w:hAnsi="Times New Roman"/>
                <w:b/>
                <w:kern w:val="3"/>
              </w:rPr>
              <w:t>4</w:t>
            </w:r>
          </w:p>
        </w:tc>
        <w:tc>
          <w:tcPr>
            <w:tcW w:w="80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074E241" w14:textId="77777777" w:rsidR="00D137EB" w:rsidRDefault="00D137EB" w:rsidP="009E4B8F">
            <w:pPr>
              <w:spacing w:before="60" w:after="0"/>
              <w:rPr>
                <w:rFonts w:ascii="Times New Roman" w:hAnsi="Times New Roman"/>
                <w:b/>
                <w:bCs/>
                <w:kern w:val="3"/>
              </w:rPr>
            </w:pPr>
            <w:r>
              <w:rPr>
                <w:rFonts w:ascii="Times New Roman" w:hAnsi="Times New Roman"/>
                <w:b/>
                <w:bCs/>
                <w:kern w:val="3"/>
              </w:rPr>
              <w:t xml:space="preserve">Σχεδιασμός της παρέμβασης </w:t>
            </w:r>
          </w:p>
          <w:p w14:paraId="5F18BBB7" w14:textId="77777777" w:rsidR="00D137EB" w:rsidRDefault="00D137EB" w:rsidP="009E4B8F">
            <w:pPr>
              <w:spacing w:before="60" w:after="0"/>
              <w:rPr>
                <w:rFonts w:ascii="Times New Roman" w:hAnsi="Times New Roman"/>
                <w:kern w:val="3"/>
              </w:rPr>
            </w:pPr>
            <w:r>
              <w:rPr>
                <w:rFonts w:ascii="Times New Roman" w:hAnsi="Times New Roman"/>
                <w:kern w:val="3"/>
              </w:rPr>
              <w:t xml:space="preserve">4.1. Σχεδιασμός με στόχο την ποιότητα και την αποτελεσματικότητα </w:t>
            </w:r>
          </w:p>
          <w:p w14:paraId="52E64F18" w14:textId="77777777" w:rsidR="00D137EB" w:rsidRDefault="00D137EB" w:rsidP="009E4B8F">
            <w:pPr>
              <w:spacing w:before="60" w:after="0"/>
              <w:rPr>
                <w:rFonts w:ascii="Times New Roman" w:hAnsi="Times New Roman"/>
                <w:kern w:val="3"/>
              </w:rPr>
            </w:pPr>
            <w:r>
              <w:rPr>
                <w:rFonts w:ascii="Times New Roman" w:hAnsi="Times New Roman"/>
                <w:kern w:val="3"/>
              </w:rPr>
              <w:t>4.2. Εάν εφαρμόζεται κάποιο εκπαιδευτικό υλικό/πρόγραμμα</w:t>
            </w:r>
          </w:p>
          <w:p w14:paraId="68752FF8" w14:textId="77777777" w:rsidR="00D137EB" w:rsidRDefault="00D137EB" w:rsidP="009E4B8F">
            <w:pPr>
              <w:spacing w:before="60" w:after="0"/>
              <w:rPr>
                <w:rFonts w:ascii="Times New Roman" w:hAnsi="Times New Roman"/>
                <w:kern w:val="3"/>
              </w:rPr>
            </w:pPr>
            <w:r>
              <w:rPr>
                <w:rFonts w:ascii="Times New Roman" w:hAnsi="Times New Roman"/>
                <w:kern w:val="3"/>
              </w:rPr>
              <w:t xml:space="preserve">4.3. </w:t>
            </w:r>
            <w:proofErr w:type="spellStart"/>
            <w:r>
              <w:rPr>
                <w:rFonts w:ascii="Times New Roman" w:hAnsi="Times New Roman"/>
                <w:kern w:val="3"/>
              </w:rPr>
              <w:t>Καταλληλότητα</w:t>
            </w:r>
            <w:proofErr w:type="spellEnd"/>
            <w:r>
              <w:rPr>
                <w:rFonts w:ascii="Times New Roman" w:hAnsi="Times New Roman"/>
                <w:kern w:val="3"/>
              </w:rPr>
              <w:t xml:space="preserve">/Προσαρμογή παρέμβασης στην ομάδα στόχος </w:t>
            </w:r>
          </w:p>
          <w:p w14:paraId="72BE3EA4" w14:textId="77777777" w:rsidR="00D137EB" w:rsidRDefault="00D137EB" w:rsidP="009E4B8F">
            <w:pPr>
              <w:spacing w:before="60" w:after="0"/>
              <w:rPr>
                <w:rFonts w:ascii="Times New Roman" w:hAnsi="Times New Roman"/>
                <w:kern w:val="3"/>
              </w:rPr>
            </w:pPr>
            <w:r>
              <w:rPr>
                <w:rFonts w:ascii="Times New Roman" w:hAnsi="Times New Roman"/>
                <w:kern w:val="3"/>
              </w:rPr>
              <w:t xml:space="preserve">4.4. Αξιολόγηση  </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761BF5" w14:textId="77777777" w:rsidR="00D137EB" w:rsidRDefault="00D137EB" w:rsidP="009E4B8F">
            <w:pPr>
              <w:spacing w:before="60" w:after="0"/>
              <w:rPr>
                <w:rFonts w:ascii="Times New Roman" w:hAnsi="Times New Roman"/>
                <w:kern w:val="3"/>
              </w:rPr>
            </w:pPr>
            <w:r>
              <w:rPr>
                <w:rFonts w:ascii="Times New Roman" w:hAnsi="Times New Roman"/>
                <w:kern w:val="3"/>
              </w:rPr>
              <w:t>15%</w:t>
            </w:r>
          </w:p>
        </w:tc>
      </w:tr>
      <w:tr w:rsidR="00D137EB" w14:paraId="0C8789C9" w14:textId="77777777" w:rsidTr="009E4B8F">
        <w:trPr>
          <w:trHeight w:val="1271"/>
          <w:jc w:val="center"/>
        </w:trPr>
        <w:tc>
          <w:tcPr>
            <w:tcW w:w="59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4C971BD" w14:textId="77777777" w:rsidR="00D137EB" w:rsidRDefault="00D137EB" w:rsidP="009E4B8F">
            <w:pPr>
              <w:spacing w:before="60" w:after="0"/>
              <w:rPr>
                <w:rFonts w:ascii="Times New Roman" w:hAnsi="Times New Roman"/>
                <w:b/>
                <w:kern w:val="3"/>
              </w:rPr>
            </w:pPr>
            <w:r>
              <w:rPr>
                <w:rFonts w:ascii="Times New Roman" w:hAnsi="Times New Roman"/>
                <w:b/>
                <w:kern w:val="3"/>
              </w:rPr>
              <w:t>5</w:t>
            </w:r>
          </w:p>
        </w:tc>
        <w:tc>
          <w:tcPr>
            <w:tcW w:w="80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1D1263" w14:textId="77777777" w:rsidR="00D137EB" w:rsidRDefault="00D137EB" w:rsidP="009E4B8F">
            <w:pPr>
              <w:spacing w:before="60" w:after="0"/>
              <w:rPr>
                <w:rFonts w:ascii="Times New Roman" w:hAnsi="Times New Roman"/>
                <w:b/>
                <w:bCs/>
                <w:kern w:val="3"/>
              </w:rPr>
            </w:pPr>
            <w:r>
              <w:rPr>
                <w:rFonts w:ascii="Times New Roman" w:hAnsi="Times New Roman"/>
                <w:b/>
                <w:bCs/>
                <w:kern w:val="3"/>
              </w:rPr>
              <w:t xml:space="preserve">Διαχείριση και κινητοποίηση των πόρων </w:t>
            </w:r>
          </w:p>
          <w:p w14:paraId="595738AE" w14:textId="77777777" w:rsidR="00D137EB" w:rsidRDefault="00D137EB" w:rsidP="009E4B8F">
            <w:pPr>
              <w:spacing w:before="60" w:after="0"/>
              <w:rPr>
                <w:rFonts w:ascii="Times New Roman" w:hAnsi="Times New Roman"/>
                <w:kern w:val="3"/>
              </w:rPr>
            </w:pPr>
            <w:r>
              <w:rPr>
                <w:rFonts w:ascii="Times New Roman" w:hAnsi="Times New Roman"/>
                <w:kern w:val="3"/>
              </w:rPr>
              <w:t>5.1. Προγραμματισμός- Το πλάνο του έργου</w:t>
            </w:r>
          </w:p>
          <w:p w14:paraId="02264774" w14:textId="77777777" w:rsidR="00D137EB" w:rsidRDefault="00D137EB" w:rsidP="009E4B8F">
            <w:pPr>
              <w:spacing w:before="60" w:after="0"/>
              <w:rPr>
                <w:rFonts w:ascii="Times New Roman" w:hAnsi="Times New Roman"/>
                <w:kern w:val="3"/>
              </w:rPr>
            </w:pPr>
            <w:r>
              <w:rPr>
                <w:rFonts w:ascii="Times New Roman" w:hAnsi="Times New Roman"/>
                <w:kern w:val="3"/>
              </w:rPr>
              <w:t>5.2. Σχεδιασμός των οικονομικών απαιτήσεων</w:t>
            </w:r>
          </w:p>
          <w:p w14:paraId="118FD142" w14:textId="77777777" w:rsidR="00D137EB" w:rsidRDefault="00D137EB" w:rsidP="009E4B8F">
            <w:pPr>
              <w:spacing w:before="60" w:after="0"/>
              <w:rPr>
                <w:rFonts w:ascii="Times New Roman" w:hAnsi="Times New Roman"/>
                <w:kern w:val="3"/>
              </w:rPr>
            </w:pPr>
            <w:r>
              <w:rPr>
                <w:rFonts w:ascii="Times New Roman" w:hAnsi="Times New Roman"/>
                <w:kern w:val="3"/>
              </w:rPr>
              <w:t xml:space="preserve">5.3. Συγκρότηση της ομάδας υλοποίησης </w:t>
            </w:r>
          </w:p>
          <w:p w14:paraId="555B9995" w14:textId="77777777" w:rsidR="00D137EB" w:rsidRDefault="00D137EB" w:rsidP="009E4B8F">
            <w:pPr>
              <w:spacing w:before="60" w:after="0"/>
              <w:rPr>
                <w:rFonts w:ascii="Times New Roman" w:hAnsi="Times New Roman"/>
                <w:kern w:val="3"/>
              </w:rPr>
            </w:pPr>
            <w:r>
              <w:rPr>
                <w:rFonts w:ascii="Times New Roman" w:hAnsi="Times New Roman"/>
                <w:kern w:val="3"/>
              </w:rPr>
              <w:t xml:space="preserve">5.4. Προσέγγιση και διατήρηση στη συμμετοχή της ομάδας στόχος </w:t>
            </w:r>
          </w:p>
          <w:p w14:paraId="361FDA59" w14:textId="77777777" w:rsidR="00D137EB" w:rsidRDefault="00D137EB" w:rsidP="009E4B8F">
            <w:pPr>
              <w:spacing w:before="60" w:after="0"/>
              <w:rPr>
                <w:rFonts w:ascii="Times New Roman" w:hAnsi="Times New Roman"/>
                <w:kern w:val="3"/>
              </w:rPr>
            </w:pPr>
            <w:r>
              <w:rPr>
                <w:rFonts w:ascii="Times New Roman" w:hAnsi="Times New Roman"/>
                <w:kern w:val="3"/>
              </w:rPr>
              <w:t xml:space="preserve">5.5. Προετοιμασία του υλικού της παρέμβασης </w:t>
            </w:r>
          </w:p>
          <w:p w14:paraId="7F084D6A" w14:textId="77777777" w:rsidR="00D137EB" w:rsidRDefault="00D137EB" w:rsidP="009E4B8F">
            <w:pPr>
              <w:spacing w:before="60" w:after="0"/>
              <w:rPr>
                <w:rFonts w:ascii="Times New Roman" w:hAnsi="Times New Roman"/>
                <w:kern w:val="3"/>
              </w:rPr>
            </w:pPr>
            <w:r>
              <w:rPr>
                <w:rFonts w:ascii="Times New Roman" w:hAnsi="Times New Roman"/>
                <w:kern w:val="3"/>
              </w:rPr>
              <w:t xml:space="preserve">5.6. Περιγραφή της παρέμβασης  </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8EC77A" w14:textId="77777777" w:rsidR="00D137EB" w:rsidRDefault="00D137EB" w:rsidP="009E4B8F">
            <w:pPr>
              <w:spacing w:before="60" w:after="0"/>
              <w:rPr>
                <w:rFonts w:ascii="Times New Roman" w:hAnsi="Times New Roman"/>
                <w:kern w:val="3"/>
              </w:rPr>
            </w:pPr>
            <w:r>
              <w:rPr>
                <w:rFonts w:ascii="Times New Roman" w:hAnsi="Times New Roman"/>
                <w:kern w:val="3"/>
              </w:rPr>
              <w:t>10%</w:t>
            </w:r>
          </w:p>
        </w:tc>
      </w:tr>
      <w:tr w:rsidR="00D137EB" w14:paraId="29E16E46" w14:textId="77777777" w:rsidTr="009E4B8F">
        <w:trPr>
          <w:trHeight w:val="1271"/>
          <w:jc w:val="center"/>
        </w:trPr>
        <w:tc>
          <w:tcPr>
            <w:tcW w:w="59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6BD9E3D" w14:textId="77777777" w:rsidR="00D137EB" w:rsidRDefault="00D137EB" w:rsidP="009E4B8F">
            <w:pPr>
              <w:spacing w:before="60" w:after="0"/>
              <w:rPr>
                <w:rFonts w:ascii="Times New Roman" w:hAnsi="Times New Roman"/>
                <w:b/>
                <w:kern w:val="3"/>
              </w:rPr>
            </w:pPr>
            <w:r>
              <w:rPr>
                <w:rFonts w:ascii="Times New Roman" w:hAnsi="Times New Roman"/>
                <w:b/>
                <w:kern w:val="3"/>
              </w:rPr>
              <w:t>6</w:t>
            </w:r>
          </w:p>
        </w:tc>
        <w:tc>
          <w:tcPr>
            <w:tcW w:w="80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6C692B" w14:textId="77777777" w:rsidR="00D137EB" w:rsidRDefault="00D137EB" w:rsidP="009E4B8F">
            <w:pPr>
              <w:spacing w:before="60" w:after="0"/>
              <w:rPr>
                <w:rFonts w:ascii="Times New Roman" w:hAnsi="Times New Roman"/>
                <w:b/>
                <w:bCs/>
                <w:kern w:val="3"/>
              </w:rPr>
            </w:pPr>
            <w:r>
              <w:rPr>
                <w:rFonts w:ascii="Times New Roman" w:hAnsi="Times New Roman"/>
                <w:b/>
                <w:bCs/>
                <w:kern w:val="3"/>
              </w:rPr>
              <w:t xml:space="preserve">Υλοποίηση και παρακολούθηση </w:t>
            </w:r>
          </w:p>
          <w:p w14:paraId="210B7CC0" w14:textId="77777777" w:rsidR="00D137EB" w:rsidRDefault="00D137EB" w:rsidP="009E4B8F">
            <w:pPr>
              <w:spacing w:before="60" w:after="0"/>
              <w:rPr>
                <w:rFonts w:ascii="Times New Roman" w:hAnsi="Times New Roman"/>
                <w:kern w:val="3"/>
              </w:rPr>
            </w:pPr>
            <w:r>
              <w:rPr>
                <w:rFonts w:ascii="Times New Roman" w:hAnsi="Times New Roman"/>
                <w:kern w:val="3"/>
              </w:rPr>
              <w:t xml:space="preserve">6.1. Εάν πρόκειται για πιλοτική παρέμβαση </w:t>
            </w:r>
          </w:p>
          <w:p w14:paraId="50BD9B67" w14:textId="77777777" w:rsidR="00D137EB" w:rsidRDefault="00D137EB" w:rsidP="009E4B8F">
            <w:pPr>
              <w:spacing w:before="60" w:after="0"/>
              <w:rPr>
                <w:rFonts w:ascii="Times New Roman" w:hAnsi="Times New Roman"/>
                <w:kern w:val="3"/>
              </w:rPr>
            </w:pPr>
            <w:r>
              <w:rPr>
                <w:rFonts w:ascii="Times New Roman" w:hAnsi="Times New Roman"/>
                <w:kern w:val="3"/>
              </w:rPr>
              <w:t xml:space="preserve">6.2. Υλοποίηση της παρέμβασης </w:t>
            </w:r>
          </w:p>
          <w:p w14:paraId="14FFAD77" w14:textId="77777777" w:rsidR="00D137EB" w:rsidRDefault="00D137EB" w:rsidP="009E4B8F">
            <w:pPr>
              <w:spacing w:before="60" w:after="0"/>
              <w:rPr>
                <w:rFonts w:ascii="Times New Roman" w:hAnsi="Times New Roman"/>
                <w:kern w:val="3"/>
              </w:rPr>
            </w:pPr>
            <w:r>
              <w:rPr>
                <w:rFonts w:ascii="Times New Roman" w:hAnsi="Times New Roman"/>
                <w:kern w:val="3"/>
              </w:rPr>
              <w:t xml:space="preserve">6.3. Παρακολούθηση της υλοποίησης </w:t>
            </w:r>
          </w:p>
          <w:p w14:paraId="2FAE690D" w14:textId="77777777" w:rsidR="00D137EB" w:rsidRDefault="00D137EB" w:rsidP="009E4B8F">
            <w:pPr>
              <w:spacing w:before="60" w:after="0"/>
              <w:rPr>
                <w:rFonts w:ascii="Times New Roman" w:hAnsi="Times New Roman"/>
                <w:kern w:val="3"/>
              </w:rPr>
            </w:pPr>
            <w:r>
              <w:rPr>
                <w:rFonts w:ascii="Times New Roman" w:hAnsi="Times New Roman"/>
                <w:kern w:val="3"/>
              </w:rPr>
              <w:t xml:space="preserve">6.4. Αναπροσαρμογή της υλοποίησης </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00E1C0" w14:textId="77777777" w:rsidR="00D137EB" w:rsidRDefault="00D137EB" w:rsidP="009E4B8F">
            <w:pPr>
              <w:spacing w:before="60" w:after="0"/>
              <w:rPr>
                <w:rFonts w:ascii="Times New Roman" w:hAnsi="Times New Roman"/>
                <w:kern w:val="3"/>
              </w:rPr>
            </w:pPr>
            <w:r>
              <w:rPr>
                <w:rFonts w:ascii="Times New Roman" w:hAnsi="Times New Roman"/>
                <w:kern w:val="3"/>
              </w:rPr>
              <w:t>15%</w:t>
            </w:r>
          </w:p>
        </w:tc>
      </w:tr>
      <w:tr w:rsidR="00D137EB" w14:paraId="43A3E772" w14:textId="77777777" w:rsidTr="009E4B8F">
        <w:trPr>
          <w:trHeight w:val="1389"/>
          <w:jc w:val="center"/>
        </w:trPr>
        <w:tc>
          <w:tcPr>
            <w:tcW w:w="59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8504002" w14:textId="77777777" w:rsidR="00D137EB" w:rsidRDefault="00D137EB" w:rsidP="009E4B8F">
            <w:pPr>
              <w:spacing w:before="60" w:after="0"/>
              <w:rPr>
                <w:rFonts w:ascii="Times New Roman" w:hAnsi="Times New Roman"/>
                <w:b/>
                <w:kern w:val="3"/>
              </w:rPr>
            </w:pPr>
            <w:r>
              <w:rPr>
                <w:rFonts w:ascii="Times New Roman" w:hAnsi="Times New Roman"/>
                <w:b/>
                <w:kern w:val="3"/>
              </w:rPr>
              <w:t>7</w:t>
            </w:r>
          </w:p>
        </w:tc>
        <w:tc>
          <w:tcPr>
            <w:tcW w:w="80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B458A1" w14:textId="77777777" w:rsidR="00D137EB" w:rsidRDefault="00D137EB" w:rsidP="009E4B8F">
            <w:pPr>
              <w:spacing w:before="60" w:after="0"/>
              <w:rPr>
                <w:rFonts w:ascii="Times New Roman" w:hAnsi="Times New Roman"/>
                <w:b/>
                <w:bCs/>
                <w:kern w:val="3"/>
              </w:rPr>
            </w:pPr>
            <w:r>
              <w:rPr>
                <w:rFonts w:ascii="Times New Roman" w:hAnsi="Times New Roman"/>
                <w:b/>
                <w:bCs/>
                <w:kern w:val="3"/>
              </w:rPr>
              <w:t xml:space="preserve">Αξιολόγηση </w:t>
            </w:r>
          </w:p>
          <w:p w14:paraId="26B8F267" w14:textId="77777777" w:rsidR="00D137EB" w:rsidRDefault="00D137EB" w:rsidP="009E4B8F">
            <w:pPr>
              <w:spacing w:before="60" w:after="0"/>
              <w:rPr>
                <w:rFonts w:ascii="Times New Roman" w:hAnsi="Times New Roman"/>
                <w:kern w:val="3"/>
              </w:rPr>
            </w:pPr>
            <w:r>
              <w:rPr>
                <w:rFonts w:ascii="Times New Roman" w:hAnsi="Times New Roman"/>
                <w:kern w:val="3"/>
              </w:rPr>
              <w:t xml:space="preserve">7.1. Εάν διενεργείται αξιολόγηση του αποτελέσματος </w:t>
            </w:r>
          </w:p>
          <w:p w14:paraId="2038320F" w14:textId="77777777" w:rsidR="00D137EB" w:rsidRDefault="00D137EB" w:rsidP="009E4B8F">
            <w:pPr>
              <w:spacing w:before="60" w:after="0"/>
              <w:rPr>
                <w:rFonts w:ascii="Times New Roman" w:hAnsi="Times New Roman"/>
                <w:kern w:val="3"/>
              </w:rPr>
            </w:pPr>
            <w:r>
              <w:rPr>
                <w:rFonts w:ascii="Times New Roman" w:hAnsi="Times New Roman"/>
                <w:kern w:val="3"/>
              </w:rPr>
              <w:t xml:space="preserve">7.2. Εάν διενεργείται αξιολόγηση της διαδικασίας  </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E53EB8" w14:textId="77777777" w:rsidR="00D137EB" w:rsidRDefault="00D137EB" w:rsidP="009E4B8F">
            <w:pPr>
              <w:spacing w:before="60" w:after="0"/>
              <w:rPr>
                <w:rFonts w:ascii="Times New Roman" w:hAnsi="Times New Roman"/>
                <w:kern w:val="3"/>
              </w:rPr>
            </w:pPr>
            <w:r>
              <w:rPr>
                <w:rFonts w:ascii="Times New Roman" w:hAnsi="Times New Roman"/>
                <w:kern w:val="3"/>
              </w:rPr>
              <w:t>15%</w:t>
            </w:r>
          </w:p>
        </w:tc>
      </w:tr>
      <w:tr w:rsidR="00D137EB" w14:paraId="561C098C" w14:textId="77777777" w:rsidTr="009E4B8F">
        <w:trPr>
          <w:trHeight w:val="1389"/>
          <w:jc w:val="center"/>
        </w:trPr>
        <w:tc>
          <w:tcPr>
            <w:tcW w:w="59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1F2C8A6" w14:textId="77777777" w:rsidR="00D137EB" w:rsidRDefault="00D137EB" w:rsidP="009E4B8F">
            <w:pPr>
              <w:spacing w:before="60" w:after="0"/>
              <w:rPr>
                <w:rFonts w:ascii="Times New Roman" w:hAnsi="Times New Roman"/>
                <w:b/>
                <w:kern w:val="3"/>
              </w:rPr>
            </w:pPr>
            <w:r>
              <w:rPr>
                <w:rFonts w:ascii="Times New Roman" w:hAnsi="Times New Roman"/>
                <w:b/>
                <w:kern w:val="3"/>
              </w:rPr>
              <w:t>8</w:t>
            </w:r>
          </w:p>
        </w:tc>
        <w:tc>
          <w:tcPr>
            <w:tcW w:w="80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083FAD" w14:textId="77777777" w:rsidR="00D137EB" w:rsidRDefault="00D137EB" w:rsidP="009E4B8F">
            <w:pPr>
              <w:spacing w:before="60" w:after="0"/>
              <w:rPr>
                <w:rFonts w:ascii="Times New Roman" w:hAnsi="Times New Roman"/>
                <w:b/>
                <w:bCs/>
                <w:kern w:val="3"/>
              </w:rPr>
            </w:pPr>
            <w:r>
              <w:rPr>
                <w:rFonts w:ascii="Times New Roman" w:hAnsi="Times New Roman"/>
                <w:b/>
                <w:bCs/>
                <w:kern w:val="3"/>
              </w:rPr>
              <w:t xml:space="preserve">Διάχυση και βελτίωση </w:t>
            </w:r>
          </w:p>
          <w:p w14:paraId="097FB29C" w14:textId="77777777" w:rsidR="00D137EB" w:rsidRDefault="00D137EB" w:rsidP="009E4B8F">
            <w:pPr>
              <w:spacing w:before="60" w:after="0"/>
              <w:rPr>
                <w:rFonts w:ascii="Times New Roman" w:hAnsi="Times New Roman"/>
                <w:kern w:val="3"/>
              </w:rPr>
            </w:pPr>
            <w:r>
              <w:rPr>
                <w:rFonts w:ascii="Times New Roman" w:hAnsi="Times New Roman"/>
                <w:kern w:val="3"/>
              </w:rPr>
              <w:t xml:space="preserve">8.1. Καθορίζοντας τη συνέχεια </w:t>
            </w:r>
          </w:p>
          <w:p w14:paraId="02F3BE3A" w14:textId="77777777" w:rsidR="00D137EB" w:rsidRDefault="00D137EB" w:rsidP="009E4B8F">
            <w:pPr>
              <w:spacing w:before="60" w:after="0"/>
              <w:rPr>
                <w:rFonts w:ascii="Times New Roman" w:hAnsi="Times New Roman"/>
                <w:kern w:val="3"/>
              </w:rPr>
            </w:pPr>
            <w:r>
              <w:rPr>
                <w:rFonts w:ascii="Times New Roman" w:hAnsi="Times New Roman"/>
                <w:kern w:val="3"/>
              </w:rPr>
              <w:t xml:space="preserve">8.2. Διάχυση </w:t>
            </w:r>
          </w:p>
          <w:p w14:paraId="5BD56959" w14:textId="77777777" w:rsidR="00D137EB" w:rsidRDefault="00D137EB" w:rsidP="009E4B8F">
            <w:pPr>
              <w:spacing w:before="60" w:after="0"/>
              <w:rPr>
                <w:rFonts w:ascii="Times New Roman" w:hAnsi="Times New Roman"/>
                <w:kern w:val="3"/>
              </w:rPr>
            </w:pPr>
            <w:r>
              <w:rPr>
                <w:rFonts w:ascii="Times New Roman" w:hAnsi="Times New Roman"/>
                <w:kern w:val="3"/>
              </w:rPr>
              <w:t xml:space="preserve">8.3. Τελική Έκθεση </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37509B" w14:textId="77777777" w:rsidR="00D137EB" w:rsidRDefault="00D137EB" w:rsidP="009E4B8F">
            <w:pPr>
              <w:spacing w:before="60" w:after="0"/>
              <w:rPr>
                <w:rFonts w:ascii="Times New Roman" w:hAnsi="Times New Roman"/>
                <w:kern w:val="3"/>
              </w:rPr>
            </w:pPr>
            <w:r>
              <w:rPr>
                <w:rFonts w:ascii="Times New Roman" w:hAnsi="Times New Roman"/>
                <w:kern w:val="3"/>
              </w:rPr>
              <w:t>5%</w:t>
            </w:r>
          </w:p>
        </w:tc>
      </w:tr>
      <w:tr w:rsidR="00D137EB" w14:paraId="462DD234" w14:textId="77777777" w:rsidTr="009E4B8F">
        <w:trPr>
          <w:trHeight w:val="1389"/>
          <w:jc w:val="center"/>
        </w:trPr>
        <w:tc>
          <w:tcPr>
            <w:tcW w:w="59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CA72564" w14:textId="77777777" w:rsidR="00D137EB" w:rsidRDefault="00D137EB" w:rsidP="009E4B8F">
            <w:pPr>
              <w:spacing w:before="60" w:after="0"/>
              <w:rPr>
                <w:rFonts w:ascii="Times New Roman" w:hAnsi="Times New Roman"/>
                <w:b/>
                <w:kern w:val="3"/>
              </w:rPr>
            </w:pPr>
          </w:p>
        </w:tc>
        <w:tc>
          <w:tcPr>
            <w:tcW w:w="80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522587" w14:textId="77777777" w:rsidR="00D137EB" w:rsidRDefault="00D137EB" w:rsidP="009E4B8F">
            <w:pPr>
              <w:spacing w:before="60" w:after="0"/>
              <w:rPr>
                <w:rFonts w:ascii="Times New Roman" w:hAnsi="Times New Roman"/>
                <w:b/>
                <w:bCs/>
                <w:kern w:val="3"/>
              </w:rPr>
            </w:pPr>
            <w:r>
              <w:rPr>
                <w:rFonts w:ascii="Times New Roman" w:hAnsi="Times New Roman"/>
                <w:b/>
                <w:bCs/>
                <w:kern w:val="3"/>
              </w:rPr>
              <w:t>Οριζόντια θέματα *</w:t>
            </w:r>
          </w:p>
          <w:p w14:paraId="0176685D" w14:textId="77777777" w:rsidR="00D137EB" w:rsidRDefault="00D137EB" w:rsidP="009E4B8F">
            <w:pPr>
              <w:spacing w:before="60" w:after="0"/>
              <w:rPr>
                <w:rFonts w:ascii="Times New Roman" w:hAnsi="Times New Roman"/>
                <w:b/>
                <w:bCs/>
                <w:kern w:val="3"/>
              </w:rPr>
            </w:pPr>
            <w:r>
              <w:rPr>
                <w:rFonts w:ascii="Times New Roman" w:hAnsi="Times New Roman"/>
                <w:b/>
                <w:bCs/>
                <w:kern w:val="3"/>
              </w:rPr>
              <w:t xml:space="preserve">Α. Βιωσιμότητα </w:t>
            </w:r>
          </w:p>
          <w:p w14:paraId="368E73BB" w14:textId="77777777" w:rsidR="00D137EB" w:rsidRDefault="00D137EB" w:rsidP="009E4B8F">
            <w:pPr>
              <w:spacing w:before="60" w:after="0"/>
              <w:rPr>
                <w:rFonts w:ascii="Times New Roman" w:hAnsi="Times New Roman"/>
                <w:b/>
                <w:bCs/>
                <w:kern w:val="3"/>
              </w:rPr>
            </w:pPr>
            <w:r>
              <w:rPr>
                <w:rFonts w:ascii="Times New Roman" w:hAnsi="Times New Roman"/>
                <w:b/>
                <w:bCs/>
                <w:kern w:val="3"/>
              </w:rPr>
              <w:t xml:space="preserve">Β. Επικοινωνία και συμμετοχή αρμόδιων φορέων/προσώπων </w:t>
            </w:r>
          </w:p>
          <w:p w14:paraId="11FAA366" w14:textId="77777777" w:rsidR="00D137EB" w:rsidRDefault="00D137EB" w:rsidP="009E4B8F">
            <w:pPr>
              <w:spacing w:before="60" w:after="0"/>
              <w:rPr>
                <w:rFonts w:ascii="Times New Roman" w:hAnsi="Times New Roman"/>
                <w:b/>
                <w:bCs/>
                <w:kern w:val="3"/>
              </w:rPr>
            </w:pPr>
            <w:r>
              <w:rPr>
                <w:rFonts w:ascii="Times New Roman" w:hAnsi="Times New Roman"/>
                <w:b/>
                <w:bCs/>
                <w:kern w:val="3"/>
              </w:rPr>
              <w:t xml:space="preserve">Γ. Ανάπτυξη προσωπικού </w:t>
            </w:r>
          </w:p>
          <w:p w14:paraId="575B37F3" w14:textId="77777777" w:rsidR="00D137EB" w:rsidRDefault="00D137EB" w:rsidP="009E4B8F">
            <w:pPr>
              <w:spacing w:before="60" w:after="0"/>
              <w:rPr>
                <w:rFonts w:ascii="Times New Roman" w:hAnsi="Times New Roman"/>
                <w:b/>
                <w:bCs/>
                <w:kern w:val="3"/>
              </w:rPr>
            </w:pPr>
            <w:r>
              <w:rPr>
                <w:rFonts w:ascii="Times New Roman" w:hAnsi="Times New Roman"/>
                <w:b/>
                <w:bCs/>
                <w:kern w:val="3"/>
              </w:rPr>
              <w:t xml:space="preserve">Δ. Ηθική και Δεοντολογία </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7E5272" w14:textId="77777777" w:rsidR="00D137EB" w:rsidRDefault="00D137EB" w:rsidP="009E4B8F">
            <w:pPr>
              <w:spacing w:before="60" w:after="0"/>
              <w:rPr>
                <w:rFonts w:ascii="Times New Roman" w:hAnsi="Times New Roman"/>
                <w:kern w:val="3"/>
              </w:rPr>
            </w:pPr>
            <w:r>
              <w:rPr>
                <w:rFonts w:ascii="Times New Roman" w:hAnsi="Times New Roman"/>
                <w:kern w:val="3"/>
              </w:rPr>
              <w:t>5%</w:t>
            </w:r>
          </w:p>
        </w:tc>
      </w:tr>
    </w:tbl>
    <w:p w14:paraId="66E5F938" w14:textId="77777777" w:rsidR="00D137EB" w:rsidRDefault="00D137EB" w:rsidP="00D137EB">
      <w:pPr>
        <w:rPr>
          <w:rFonts w:ascii="Times New Roman" w:hAnsi="Times New Roman"/>
        </w:rPr>
      </w:pPr>
      <w:r>
        <w:rPr>
          <w:rFonts w:ascii="Times New Roman" w:hAnsi="Times New Roman"/>
        </w:rPr>
        <w:t>* Τα οριζόντια ζητήματα πρέπει να συνεκτιμώνται σε κάθε στάδιο του έργου.</w:t>
      </w:r>
    </w:p>
    <w:p w14:paraId="1F96BB81" w14:textId="456A0A3C" w:rsidR="00D137EB" w:rsidRDefault="00D137EB" w:rsidP="00D137EB">
      <w:pPr>
        <w:rPr>
          <w:rFonts w:ascii="Times New Roman" w:hAnsi="Times New Roman"/>
        </w:rPr>
      </w:pPr>
    </w:p>
    <w:p w14:paraId="10176D93" w14:textId="6DD368B5" w:rsidR="00D137EB" w:rsidRDefault="00D137EB" w:rsidP="00D137EB">
      <w:pPr>
        <w:rPr>
          <w:rFonts w:ascii="Times New Roman" w:hAnsi="Times New Roman"/>
        </w:rPr>
      </w:pPr>
    </w:p>
    <w:p w14:paraId="6264CC75" w14:textId="77777777" w:rsidR="00D137EB" w:rsidRDefault="00D137EB" w:rsidP="00D137EB">
      <w:pPr>
        <w:rPr>
          <w:rFonts w:ascii="Times New Roman" w:hAnsi="Times New Roman"/>
        </w:rPr>
      </w:pPr>
    </w:p>
    <w:p w14:paraId="74A3F563" w14:textId="77777777" w:rsidR="00D137EB" w:rsidRDefault="00D137EB" w:rsidP="00D137EB">
      <w:pPr>
        <w:ind w:left="-270" w:right="-964"/>
        <w:jc w:val="center"/>
        <w:rPr>
          <w:b/>
          <w:u w:val="single"/>
        </w:rPr>
      </w:pPr>
      <w:r>
        <w:rPr>
          <w:b/>
          <w:u w:val="single"/>
        </w:rPr>
        <w:t>Απαραίτητα Έγγραφα για  σκοπούς εξέτασης της αίτησης:</w:t>
      </w:r>
    </w:p>
    <w:p w14:paraId="5109D9A4" w14:textId="77777777" w:rsidR="00D137EB" w:rsidRDefault="00D137EB" w:rsidP="00D137EB">
      <w:pPr>
        <w:pStyle w:val="ListParagraph"/>
        <w:numPr>
          <w:ilvl w:val="0"/>
          <w:numId w:val="2"/>
        </w:numPr>
        <w:suppressAutoHyphens w:val="0"/>
        <w:spacing w:after="200" w:line="276" w:lineRule="auto"/>
        <w:ind w:left="180" w:right="116"/>
        <w:textAlignment w:val="auto"/>
        <w:rPr>
          <w:lang w:val="el-GR"/>
        </w:rPr>
      </w:pPr>
      <w:r>
        <w:rPr>
          <w:lang w:val="el-GR"/>
        </w:rPr>
        <w:t xml:space="preserve">Συμπληρωμένη αίτηση για έγκριση προγράμματος πρόληψης από την ΑΑΕΚ. </w:t>
      </w:r>
    </w:p>
    <w:p w14:paraId="01EF3A07" w14:textId="77777777" w:rsidR="00D137EB" w:rsidRDefault="00D137EB" w:rsidP="00D137EB">
      <w:pPr>
        <w:pStyle w:val="ListParagraph"/>
        <w:numPr>
          <w:ilvl w:val="0"/>
          <w:numId w:val="2"/>
        </w:numPr>
        <w:suppressAutoHyphens w:val="0"/>
        <w:spacing w:after="200" w:line="276" w:lineRule="auto"/>
        <w:ind w:left="180" w:right="116"/>
        <w:textAlignment w:val="auto"/>
        <w:rPr>
          <w:lang w:val="el-GR"/>
        </w:rPr>
      </w:pPr>
      <w:r>
        <w:rPr>
          <w:lang w:val="el-GR"/>
        </w:rPr>
        <w:t xml:space="preserve">Καταστατικό της Οργάνωσης (εάν δεν έχει υποβληθεί ήδη και όπου ισχύει). </w:t>
      </w:r>
    </w:p>
    <w:p w14:paraId="5191E307" w14:textId="77777777" w:rsidR="00D137EB" w:rsidRDefault="00D137EB" w:rsidP="00D137EB">
      <w:pPr>
        <w:pStyle w:val="ListParagraph"/>
        <w:numPr>
          <w:ilvl w:val="0"/>
          <w:numId w:val="2"/>
        </w:numPr>
        <w:suppressAutoHyphens w:val="0"/>
        <w:spacing w:after="200" w:line="276" w:lineRule="auto"/>
        <w:ind w:left="180" w:right="116"/>
        <w:textAlignment w:val="auto"/>
        <w:rPr>
          <w:lang w:val="el-GR"/>
        </w:rPr>
      </w:pPr>
      <w:r>
        <w:rPr>
          <w:lang w:val="el-GR"/>
        </w:rPr>
        <w:t xml:space="preserve"> Πιστοποιητικό εγγραφής της σύμφωνα με την υφιστάμενη νομοθεσία. </w:t>
      </w:r>
    </w:p>
    <w:p w14:paraId="64BF5E22" w14:textId="77777777" w:rsidR="00D137EB" w:rsidRDefault="00D137EB" w:rsidP="00D137EB">
      <w:pPr>
        <w:pStyle w:val="ListParagraph"/>
        <w:numPr>
          <w:ilvl w:val="0"/>
          <w:numId w:val="2"/>
        </w:numPr>
        <w:suppressAutoHyphens w:val="0"/>
        <w:spacing w:after="200" w:line="276" w:lineRule="auto"/>
        <w:ind w:left="180" w:right="116"/>
        <w:textAlignment w:val="auto"/>
        <w:rPr>
          <w:lang w:val="el-GR"/>
        </w:rPr>
      </w:pPr>
      <w:r>
        <w:rPr>
          <w:lang w:val="el-GR"/>
        </w:rPr>
        <w:t xml:space="preserve">Το υλικό το οποίο αναφέρεται σε συγκεκριμένα σημεία της αίτησης ότι πρέπει να επισυναφθεί  </w:t>
      </w:r>
    </w:p>
    <w:p w14:paraId="1C8B1FFC" w14:textId="77777777" w:rsidR="00D137EB" w:rsidRDefault="00D137EB" w:rsidP="00D137EB">
      <w:pPr>
        <w:pStyle w:val="ListParagraph"/>
        <w:numPr>
          <w:ilvl w:val="0"/>
          <w:numId w:val="2"/>
        </w:numPr>
        <w:suppressAutoHyphens w:val="0"/>
        <w:spacing w:after="200" w:line="276" w:lineRule="auto"/>
        <w:ind w:left="180" w:right="116"/>
        <w:textAlignment w:val="auto"/>
        <w:rPr>
          <w:lang w:val="el-GR"/>
        </w:rPr>
      </w:pPr>
      <w:r>
        <w:rPr>
          <w:lang w:val="el-GR"/>
        </w:rPr>
        <w:t>Βιογραφικά των ατόμων που απασχολούνται ή θα απασχοληθούν για την εφαρμογή του προγράμματος μαζί με τα σχετικά πιστοποιητικά Λευκού Ποινικού Μητρώου και Λευκού ποινικού μητρώου για σεξουαλικά αδικήματα από το αρμόδιο Γραφείο της Αστυνομίας, το οποίο να έχει εκδοθεί εντός των τελευταίων δύο μηνών πριν από την ημερομηνία υποβολής της αίτησης</w:t>
      </w:r>
    </w:p>
    <w:p w14:paraId="2056D406" w14:textId="77777777" w:rsidR="00D137EB" w:rsidRDefault="00D137EB" w:rsidP="00D137EB">
      <w:pPr>
        <w:ind w:left="-630" w:right="-964"/>
        <w:jc w:val="center"/>
        <w:rPr>
          <w:b/>
          <w:u w:val="single"/>
        </w:rPr>
      </w:pPr>
      <w:r>
        <w:rPr>
          <w:b/>
          <w:u w:val="single"/>
        </w:rPr>
        <w:t>ΥΠΟΧΡΕΩΣΕΙΣ ΠΡΟΓΡΑΜΜΑΤΟΣ</w:t>
      </w:r>
    </w:p>
    <w:p w14:paraId="3E10BCFA" w14:textId="77777777" w:rsidR="00D137EB" w:rsidRDefault="00D137EB" w:rsidP="00D137EB">
      <w:pPr>
        <w:ind w:left="-270" w:right="-244"/>
        <w:rPr>
          <w:i/>
          <w:iCs/>
        </w:rPr>
      </w:pPr>
      <w:r>
        <w:rPr>
          <w:i/>
          <w:iCs/>
        </w:rPr>
        <w:t xml:space="preserve">Το πρόγραμμα το οποίο θα τύχει </w:t>
      </w:r>
      <w:proofErr w:type="spellStart"/>
      <w:r>
        <w:rPr>
          <w:i/>
          <w:iCs/>
        </w:rPr>
        <w:t>αδειοδοτησης</w:t>
      </w:r>
      <w:proofErr w:type="spellEnd"/>
      <w:r>
        <w:rPr>
          <w:i/>
          <w:iCs/>
        </w:rPr>
        <w:t>, αναλαμβάνει τη δέσμευση να προσκομίζει στην ΑΑΕΚ τα ακόλουθα (ή και οτιδήποτε ζητηθεί από την ΑΑΕΚ):</w:t>
      </w:r>
    </w:p>
    <w:p w14:paraId="232E91A6" w14:textId="77777777" w:rsidR="00D137EB" w:rsidRDefault="00D137EB" w:rsidP="00D137EB">
      <w:pPr>
        <w:pStyle w:val="ListParagraph"/>
        <w:numPr>
          <w:ilvl w:val="0"/>
          <w:numId w:val="3"/>
        </w:numPr>
        <w:suppressAutoHyphens w:val="0"/>
        <w:spacing w:after="200" w:line="276" w:lineRule="auto"/>
        <w:ind w:right="-964"/>
        <w:textAlignment w:val="auto"/>
        <w:rPr>
          <w:lang w:val="el-GR"/>
        </w:rPr>
      </w:pPr>
      <w:r>
        <w:rPr>
          <w:lang w:val="el-GR"/>
        </w:rPr>
        <w:t>Κατάλογο προγραμματισμού εφαρμογής του εν λόγω προγράμματος.</w:t>
      </w:r>
    </w:p>
    <w:p w14:paraId="4C964414" w14:textId="77777777" w:rsidR="00D137EB" w:rsidRDefault="00D137EB" w:rsidP="00D137EB">
      <w:pPr>
        <w:ind w:left="-270" w:right="116"/>
        <w:jc w:val="both"/>
      </w:pPr>
      <w:r>
        <w:t xml:space="preserve">Ο συντονιστής του προγράμματος πρέπει να κοινοποιεί τον προγραμματισμό υλοποίησης του προγράμματος </w:t>
      </w:r>
      <w:proofErr w:type="spellStart"/>
      <w:r>
        <w:t>ανα</w:t>
      </w:r>
      <w:proofErr w:type="spellEnd"/>
      <w:r>
        <w:t xml:space="preserve"> δίμηνο εκ των προτέρων για σκοπούς πιθανής πραγματοποίησης επιτόπου επισκέψεων από Μέλη της ΑΑΕΚ.   </w:t>
      </w:r>
    </w:p>
    <w:p w14:paraId="3BBE84A3" w14:textId="77777777" w:rsidR="00D137EB" w:rsidRDefault="00D137EB" w:rsidP="00D137EB">
      <w:pPr>
        <w:pStyle w:val="ListParagraph"/>
        <w:numPr>
          <w:ilvl w:val="0"/>
          <w:numId w:val="3"/>
        </w:numPr>
        <w:suppressAutoHyphens w:val="0"/>
        <w:spacing w:after="200" w:line="276" w:lineRule="auto"/>
        <w:ind w:right="116"/>
        <w:jc w:val="both"/>
        <w:textAlignment w:val="auto"/>
        <w:rPr>
          <w:lang w:val="el-GR"/>
        </w:rPr>
      </w:pPr>
      <w:r>
        <w:rPr>
          <w:lang w:val="el-GR"/>
        </w:rPr>
        <w:t xml:space="preserve">Κατάλογος συμμετεχόντων (αρχικά ατόμων) στο πρόγραμμα με μονογραφή στο τέλος κάθε ημερολογιακού έτους.    </w:t>
      </w:r>
    </w:p>
    <w:p w14:paraId="16F34519" w14:textId="77777777" w:rsidR="00D137EB" w:rsidRDefault="00D137EB" w:rsidP="00D137EB">
      <w:pPr>
        <w:pStyle w:val="ListParagraph"/>
        <w:numPr>
          <w:ilvl w:val="0"/>
          <w:numId w:val="3"/>
        </w:numPr>
        <w:suppressAutoHyphens w:val="0"/>
        <w:spacing w:after="200" w:line="276" w:lineRule="auto"/>
        <w:ind w:right="116"/>
        <w:jc w:val="both"/>
        <w:textAlignment w:val="auto"/>
        <w:rPr>
          <w:lang w:val="el-GR"/>
        </w:rPr>
      </w:pPr>
      <w:r>
        <w:rPr>
          <w:lang w:val="el-GR"/>
        </w:rPr>
        <w:t xml:space="preserve">Ετήσια έκθεση (ημερολογιακό έτος)  υλοποίησης του προγράμματος (βλέπε Παράρτημα 1 για  δείγμα της τελικής έκθεσης) </w:t>
      </w:r>
    </w:p>
    <w:p w14:paraId="0DAE886E" w14:textId="77777777" w:rsidR="00D137EB" w:rsidRDefault="00D137EB" w:rsidP="00D137EB">
      <w:pPr>
        <w:ind w:right="116"/>
        <w:jc w:val="both"/>
      </w:pPr>
      <w:r>
        <w:lastRenderedPageBreak/>
        <w:t xml:space="preserve">Η έκθεση θα πρέπει να συμπεριλαμβάνει σε κωδικοποιημένη </w:t>
      </w:r>
      <w:bookmarkStart w:id="1" w:name="_Hlk35943074"/>
      <w:r>
        <w:t>μορφή τις πληροφορίες με βάση τις πρόνοιες του Κανονισμού (ΕΕ) 2016/679 του Ευρωπαϊκού Κοινοβουλίου και του Συμβουλίου της 27ης Απριλίου 2016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και για την κατάργηση της οδηγίας 95/46/ΕΚ (Γενικός Κανονισμός για την Προστασία Δεδομένων) και του «Ο περί της Προστασίας των Φυσικών Προσώπων Έναντι της Επεξεργασίας των Δεδομένων Προσωπικού Χαρακτήρα και της Ελεύθερης Κυκλοφορίας των Δεδομένων αυτών Νόμος του 2018»</w:t>
      </w:r>
      <w:bookmarkEnd w:id="1"/>
    </w:p>
    <w:p w14:paraId="7BB4AE36" w14:textId="77777777" w:rsidR="00D137EB" w:rsidRPr="00BC0112" w:rsidRDefault="00D137EB" w:rsidP="00D137EB">
      <w:pPr>
        <w:ind w:left="-360" w:right="116"/>
        <w:jc w:val="both"/>
      </w:pPr>
      <w:r>
        <w:t xml:space="preserve">4. Αποστολή στην ΑΑΕΚ έκθεση αξιολόγησης (εσωτερική ή εξωτερική) που πραγματοποιείται για κάθε πρόγραμμα καθώς και τα εργαλεία που χρησιμοποιούνται (π.χ. ερωτηματολόγια) μαζί με την ετήσια έκθεση υλοποίησης.  Για περισσότερες πληροφορίες αναφορικά με έντυπα αξιολόγησης μπορείτε να δείτε την ιστοσελίδα του </w:t>
      </w:r>
      <w:proofErr w:type="spellStart"/>
      <w:r>
        <w:t>Evaluation</w:t>
      </w:r>
      <w:proofErr w:type="spellEnd"/>
      <w:r>
        <w:t xml:space="preserve"> </w:t>
      </w:r>
      <w:proofErr w:type="spellStart"/>
      <w:r>
        <w:t>Instrument</w:t>
      </w:r>
      <w:proofErr w:type="spellEnd"/>
      <w:r>
        <w:t xml:space="preserve"> Bank (EIB) του EMCDDA. </w:t>
      </w:r>
    </w:p>
    <w:p w14:paraId="5D8C4E0B" w14:textId="77777777" w:rsidR="00D137EB" w:rsidRDefault="00D137EB" w:rsidP="00D137EB">
      <w:r>
        <w:t xml:space="preserve">5. Ο Συντονιστής του προγράμματος υποχρεούται να αποστέλλει στην ΑΑΕΚ το έντυπο παρακολούθησης προγραμμάτων πρόληψης κάθε τέλος του ημερολογιακού  έτους. </w:t>
      </w:r>
    </w:p>
    <w:p w14:paraId="6A9AE2B8" w14:textId="77777777" w:rsidR="00D137EB" w:rsidRPr="009A57EF" w:rsidRDefault="00D137EB" w:rsidP="00D137EB">
      <w:pPr>
        <w:ind w:left="-360" w:right="-694"/>
        <w:jc w:val="both"/>
      </w:pPr>
    </w:p>
    <w:p w14:paraId="52F8AE2B" w14:textId="77777777" w:rsidR="00D137EB" w:rsidRDefault="00D137EB" w:rsidP="00D137EB">
      <w:pPr>
        <w:ind w:left="-360" w:right="-694"/>
        <w:jc w:val="both"/>
      </w:pPr>
      <w:r>
        <w:t xml:space="preserve">Σημειώνεται ότι: </w:t>
      </w:r>
    </w:p>
    <w:p w14:paraId="293E9518" w14:textId="77777777" w:rsidR="00D137EB" w:rsidRDefault="00D137EB" w:rsidP="00D137EB">
      <w:pPr>
        <w:pStyle w:val="ListParagraph"/>
        <w:numPr>
          <w:ilvl w:val="0"/>
          <w:numId w:val="4"/>
        </w:numPr>
        <w:suppressAutoHyphens w:val="0"/>
        <w:spacing w:after="200" w:line="276" w:lineRule="auto"/>
        <w:ind w:right="-64"/>
        <w:jc w:val="both"/>
        <w:textAlignment w:val="auto"/>
        <w:rPr>
          <w:lang w:val="el-GR"/>
        </w:rPr>
      </w:pPr>
      <w:r>
        <w:rPr>
          <w:lang w:val="el-GR"/>
        </w:rPr>
        <w:t xml:space="preserve">Η διαδικασία εξέτασης της αίτησης θα βασιστεί στη περιγραφή του προγράμματος, όπως αυτό αποτυπώνεται μέσα από το παρόν έγγραφο.  </w:t>
      </w:r>
    </w:p>
    <w:p w14:paraId="60EA7BA7" w14:textId="77777777" w:rsidR="00D137EB" w:rsidRDefault="00D137EB" w:rsidP="00D137EB">
      <w:pPr>
        <w:pStyle w:val="ListParagraph"/>
        <w:numPr>
          <w:ilvl w:val="0"/>
          <w:numId w:val="4"/>
        </w:numPr>
        <w:suppressAutoHyphens w:val="0"/>
        <w:spacing w:after="200" w:line="276" w:lineRule="auto"/>
        <w:ind w:right="26"/>
        <w:jc w:val="both"/>
        <w:textAlignment w:val="auto"/>
        <w:rPr>
          <w:lang w:val="el-GR"/>
        </w:rPr>
      </w:pPr>
      <w:r>
        <w:rPr>
          <w:lang w:val="el-GR"/>
        </w:rPr>
        <w:t xml:space="preserve">Η υποβολή όλων των απαιτούμενων στοιχείων / εγγράφων αποτελεί αποκλειστική ευθύνη των αιτούντων. </w:t>
      </w:r>
      <w:proofErr w:type="spellStart"/>
      <w:r>
        <w:rPr>
          <w:lang w:val="el-GR"/>
        </w:rPr>
        <w:t>Ημι</w:t>
      </w:r>
      <w:proofErr w:type="spellEnd"/>
      <w:r>
        <w:rPr>
          <w:lang w:val="el-GR"/>
        </w:rPr>
        <w:t>-συμπληρωμένα έντυπα ή μη προσκόμιση όλων των απαραίτητων εντύπων/ζητουμένων, συνεπάγεται απόρριψη της αίτησης. Η ΑΑΕΚ διατηρεί το δικαίωμα να ζητήσει διευκρινίσεις.</w:t>
      </w:r>
    </w:p>
    <w:p w14:paraId="1E96AFE1" w14:textId="77777777" w:rsidR="00D137EB" w:rsidRDefault="00D137EB" w:rsidP="00D137EB">
      <w:pPr>
        <w:pStyle w:val="ListParagraph"/>
        <w:numPr>
          <w:ilvl w:val="0"/>
          <w:numId w:val="4"/>
        </w:numPr>
        <w:suppressAutoHyphens w:val="0"/>
        <w:spacing w:after="200" w:line="276" w:lineRule="auto"/>
        <w:ind w:right="26"/>
        <w:jc w:val="both"/>
        <w:textAlignment w:val="auto"/>
        <w:rPr>
          <w:lang w:val="el-GR"/>
        </w:rPr>
      </w:pPr>
      <w:r>
        <w:rPr>
          <w:lang w:val="el-GR"/>
        </w:rPr>
        <w:t>Η διαδικασία που ακολουθείται για την εξέταση μιας αίτησης είναι η εξής:</w:t>
      </w:r>
    </w:p>
    <w:p w14:paraId="15E60808" w14:textId="77777777" w:rsidR="00D137EB" w:rsidRDefault="00D137EB" w:rsidP="00D137EB">
      <w:pPr>
        <w:pStyle w:val="ListParagraph"/>
        <w:numPr>
          <w:ilvl w:val="0"/>
          <w:numId w:val="5"/>
        </w:numPr>
        <w:suppressAutoHyphens w:val="0"/>
        <w:spacing w:after="200" w:line="276" w:lineRule="auto"/>
        <w:ind w:right="26"/>
        <w:jc w:val="both"/>
        <w:textAlignment w:val="auto"/>
        <w:rPr>
          <w:lang w:val="el-GR"/>
        </w:rPr>
      </w:pPr>
      <w:r>
        <w:rPr>
          <w:lang w:val="el-GR"/>
        </w:rPr>
        <w:t>Αποστολή έντυπου επιβεβαίωσης παραλαβής της αίτησης προς το φορέα από την ΑΑΕΚ</w:t>
      </w:r>
    </w:p>
    <w:p w14:paraId="34CEE4B6" w14:textId="77777777" w:rsidR="00D137EB" w:rsidRDefault="00D137EB" w:rsidP="00D137EB">
      <w:pPr>
        <w:pStyle w:val="ListParagraph"/>
        <w:numPr>
          <w:ilvl w:val="0"/>
          <w:numId w:val="5"/>
        </w:numPr>
        <w:suppressAutoHyphens w:val="0"/>
        <w:spacing w:after="200" w:line="276" w:lineRule="auto"/>
        <w:ind w:right="26"/>
        <w:jc w:val="both"/>
        <w:textAlignment w:val="auto"/>
        <w:rPr>
          <w:lang w:val="el-GR"/>
        </w:rPr>
      </w:pPr>
      <w:r>
        <w:rPr>
          <w:lang w:val="el-GR"/>
        </w:rPr>
        <w:t>Εξέταση της αίτησης από Λειτουργό της ΑΑΕΚ</w:t>
      </w:r>
    </w:p>
    <w:p w14:paraId="0028F0BD" w14:textId="77777777" w:rsidR="00D137EB" w:rsidRDefault="00D137EB" w:rsidP="00D137EB">
      <w:pPr>
        <w:pStyle w:val="ListParagraph"/>
        <w:numPr>
          <w:ilvl w:val="0"/>
          <w:numId w:val="5"/>
        </w:numPr>
        <w:suppressAutoHyphens w:val="0"/>
        <w:spacing w:after="200" w:line="276" w:lineRule="auto"/>
        <w:ind w:right="26"/>
        <w:jc w:val="both"/>
        <w:textAlignment w:val="auto"/>
        <w:rPr>
          <w:lang w:val="el-GR"/>
        </w:rPr>
      </w:pPr>
      <w:r>
        <w:rPr>
          <w:lang w:val="el-GR"/>
        </w:rPr>
        <w:t xml:space="preserve">Υποβολή εισήγησης προς την Επιτροπή Πρόληψης </w:t>
      </w:r>
    </w:p>
    <w:p w14:paraId="3DA8353D" w14:textId="77777777" w:rsidR="00D137EB" w:rsidRDefault="00D137EB" w:rsidP="00D137EB">
      <w:pPr>
        <w:pStyle w:val="ListParagraph"/>
        <w:numPr>
          <w:ilvl w:val="0"/>
          <w:numId w:val="5"/>
        </w:numPr>
        <w:suppressAutoHyphens w:val="0"/>
        <w:spacing w:after="200" w:line="276" w:lineRule="auto"/>
        <w:ind w:right="26"/>
        <w:jc w:val="both"/>
        <w:textAlignment w:val="auto"/>
        <w:rPr>
          <w:lang w:val="el-GR"/>
        </w:rPr>
      </w:pPr>
      <w:r>
        <w:rPr>
          <w:lang w:val="el-GR"/>
        </w:rPr>
        <w:t>Απόφαση Επιτροπής Πρόληψης και υποβολή εισήγησης προς το ΔΣ</w:t>
      </w:r>
    </w:p>
    <w:p w14:paraId="790F2FF0" w14:textId="77777777" w:rsidR="00D137EB" w:rsidRDefault="00D137EB" w:rsidP="00D137EB">
      <w:pPr>
        <w:pStyle w:val="ListParagraph"/>
        <w:numPr>
          <w:ilvl w:val="0"/>
          <w:numId w:val="5"/>
        </w:numPr>
        <w:suppressAutoHyphens w:val="0"/>
        <w:spacing w:after="200" w:line="276" w:lineRule="auto"/>
        <w:ind w:right="26"/>
        <w:jc w:val="both"/>
        <w:textAlignment w:val="auto"/>
        <w:rPr>
          <w:lang w:val="el-GR"/>
        </w:rPr>
      </w:pPr>
      <w:r>
        <w:rPr>
          <w:lang w:val="el-GR"/>
        </w:rPr>
        <w:t xml:space="preserve">Απόφαση ΔΣ σχετικά με την αίτηση </w:t>
      </w:r>
    </w:p>
    <w:p w14:paraId="56AEFD0D" w14:textId="77777777" w:rsidR="00D137EB" w:rsidRDefault="00D137EB" w:rsidP="00D137EB">
      <w:pPr>
        <w:pStyle w:val="ListParagraph"/>
        <w:numPr>
          <w:ilvl w:val="0"/>
          <w:numId w:val="5"/>
        </w:numPr>
        <w:suppressAutoHyphens w:val="0"/>
        <w:spacing w:after="200" w:line="276" w:lineRule="auto"/>
        <w:ind w:right="26"/>
        <w:jc w:val="both"/>
        <w:textAlignment w:val="auto"/>
        <w:rPr>
          <w:lang w:val="el-GR"/>
        </w:rPr>
      </w:pPr>
      <w:r>
        <w:rPr>
          <w:lang w:val="el-GR"/>
        </w:rPr>
        <w:t>Ενημέρωση του φορέα για την απόφαση μέσω γραπτής επιστολής αλλά και μέσω</w:t>
      </w:r>
      <w:r w:rsidRPr="009A57EF">
        <w:rPr>
          <w:lang w:val="el-GR"/>
        </w:rPr>
        <w:t xml:space="preserve"> </w:t>
      </w:r>
      <w:r>
        <w:rPr>
          <w:lang w:val="el-GR"/>
        </w:rPr>
        <w:t xml:space="preserve">ηλεκτρονικής αλληλογραφίας </w:t>
      </w:r>
    </w:p>
    <w:p w14:paraId="122EC719" w14:textId="50048323" w:rsidR="00D137EB" w:rsidRDefault="00D137EB" w:rsidP="00D137EB">
      <w:pPr>
        <w:pStyle w:val="ListParagraph"/>
        <w:numPr>
          <w:ilvl w:val="0"/>
          <w:numId w:val="5"/>
        </w:numPr>
        <w:suppressAutoHyphens w:val="0"/>
        <w:spacing w:after="200" w:line="276" w:lineRule="auto"/>
        <w:ind w:right="26"/>
        <w:jc w:val="both"/>
        <w:textAlignment w:val="auto"/>
        <w:rPr>
          <w:lang w:val="el-GR"/>
        </w:rPr>
      </w:pPr>
      <w:r>
        <w:rPr>
          <w:lang w:val="el-GR"/>
        </w:rPr>
        <w:lastRenderedPageBreak/>
        <w:t xml:space="preserve">Σε περίπτωση </w:t>
      </w:r>
      <w:proofErr w:type="spellStart"/>
      <w:r>
        <w:rPr>
          <w:lang w:val="el-GR"/>
        </w:rPr>
        <w:t>αδειοδότησης</w:t>
      </w:r>
      <w:proofErr w:type="spellEnd"/>
      <w:r>
        <w:rPr>
          <w:lang w:val="el-GR"/>
        </w:rPr>
        <w:t xml:space="preserve"> του προγράμματος αποστέλλεται με την επιστολή και το πιστοποιητικό </w:t>
      </w:r>
      <w:proofErr w:type="spellStart"/>
      <w:r>
        <w:rPr>
          <w:lang w:val="el-GR"/>
        </w:rPr>
        <w:t>αδειοδότησης</w:t>
      </w:r>
      <w:proofErr w:type="spellEnd"/>
      <w:r>
        <w:rPr>
          <w:lang w:val="el-GR"/>
        </w:rPr>
        <w:t xml:space="preserve">. </w:t>
      </w:r>
    </w:p>
    <w:p w14:paraId="5827BF5D" w14:textId="77777777" w:rsidR="00D137EB" w:rsidRPr="00D137EB" w:rsidRDefault="00D137EB" w:rsidP="00D137EB">
      <w:pPr>
        <w:ind w:right="26"/>
        <w:jc w:val="both"/>
      </w:pPr>
    </w:p>
    <w:p w14:paraId="2798C8B9" w14:textId="77777777" w:rsidR="00D137EB" w:rsidRDefault="00D137EB" w:rsidP="00D137EB">
      <w:pPr>
        <w:ind w:left="-360" w:right="-694"/>
        <w:rPr>
          <w:b/>
        </w:rPr>
      </w:pPr>
      <w:r>
        <w:rPr>
          <w:b/>
        </w:rPr>
        <w:t xml:space="preserve">  </w:t>
      </w:r>
    </w:p>
    <w:p w14:paraId="2B59355A" w14:textId="77777777" w:rsidR="00D137EB" w:rsidRDefault="00D137EB" w:rsidP="00D137EB">
      <w:pPr>
        <w:pBdr>
          <w:top w:val="single" w:sz="4" w:space="1" w:color="000000"/>
          <w:left w:val="single" w:sz="4" w:space="4" w:color="000000"/>
          <w:bottom w:val="single" w:sz="4" w:space="1" w:color="000000"/>
          <w:right w:val="single" w:sz="4" w:space="4" w:color="000000"/>
        </w:pBdr>
        <w:jc w:val="center"/>
        <w:rPr>
          <w:b/>
          <w:sz w:val="24"/>
          <w:szCs w:val="24"/>
        </w:rPr>
      </w:pPr>
      <w:bookmarkStart w:id="2" w:name="_Hlk36583847"/>
      <w:r>
        <w:rPr>
          <w:b/>
          <w:sz w:val="24"/>
          <w:szCs w:val="24"/>
        </w:rPr>
        <w:t>Υπεύθυνη Δήλωση</w:t>
      </w:r>
    </w:p>
    <w:p w14:paraId="186096DD" w14:textId="77777777" w:rsidR="00D137EB" w:rsidRDefault="00D137EB" w:rsidP="00D137EB">
      <w:pPr>
        <w:pBdr>
          <w:top w:val="single" w:sz="4" w:space="1" w:color="000000"/>
          <w:left w:val="single" w:sz="4" w:space="4" w:color="000000"/>
          <w:bottom w:val="single" w:sz="4" w:space="1" w:color="000000"/>
          <w:right w:val="single" w:sz="4" w:space="4" w:color="000000"/>
        </w:pBdr>
        <w:rPr>
          <w:b/>
        </w:rPr>
      </w:pPr>
      <w:r>
        <w:rPr>
          <w:b/>
        </w:rPr>
        <w:t xml:space="preserve"> </w:t>
      </w:r>
    </w:p>
    <w:p w14:paraId="4C88559B" w14:textId="77777777" w:rsidR="00D137EB" w:rsidRDefault="00D137EB" w:rsidP="00D137EB">
      <w:pPr>
        <w:pBdr>
          <w:top w:val="single" w:sz="4" w:space="1" w:color="000000"/>
          <w:left w:val="single" w:sz="4" w:space="4" w:color="000000"/>
          <w:bottom w:val="single" w:sz="4" w:space="1" w:color="000000"/>
          <w:right w:val="single" w:sz="4" w:space="4" w:color="000000"/>
        </w:pBdr>
        <w:rPr>
          <w:b/>
        </w:rPr>
      </w:pPr>
      <w:r>
        <w:rPr>
          <w:b/>
        </w:rPr>
        <w:t xml:space="preserve">Δηλώνω υπεύθυνα ότι τα πιο πάνω στοιχεία είναι αληθή και γνωρίζω ότι οποιαδήποτε ψευδής καταχώρηση ή απόκρυψη πληροφοριών συνεπάγεται απόρριψη ή/και ακύρωση της αίτησης.  </w:t>
      </w:r>
    </w:p>
    <w:p w14:paraId="2548F36D" w14:textId="77777777" w:rsidR="00D137EB" w:rsidRDefault="00D137EB" w:rsidP="00D137EB">
      <w:pPr>
        <w:pBdr>
          <w:top w:val="single" w:sz="4" w:space="1" w:color="000000"/>
          <w:left w:val="single" w:sz="4" w:space="4" w:color="000000"/>
          <w:bottom w:val="single" w:sz="4" w:space="1" w:color="000000"/>
          <w:right w:val="single" w:sz="4" w:space="4" w:color="000000"/>
        </w:pBdr>
        <w:rPr>
          <w:b/>
        </w:rPr>
      </w:pPr>
      <w:r>
        <w:rPr>
          <w:b/>
        </w:rPr>
        <w:t xml:space="preserve"> </w:t>
      </w:r>
    </w:p>
    <w:p w14:paraId="7AAF6773" w14:textId="77777777" w:rsidR="00D137EB" w:rsidRDefault="00D137EB" w:rsidP="00D137EB">
      <w:pPr>
        <w:pBdr>
          <w:top w:val="single" w:sz="4" w:space="1" w:color="000000"/>
          <w:left w:val="single" w:sz="4" w:space="4" w:color="000000"/>
          <w:bottom w:val="single" w:sz="4" w:space="1" w:color="000000"/>
          <w:right w:val="single" w:sz="4" w:space="4" w:color="000000"/>
        </w:pBdr>
        <w:rPr>
          <w:b/>
        </w:rPr>
      </w:pPr>
      <w:r>
        <w:rPr>
          <w:b/>
        </w:rPr>
        <w:t xml:space="preserve">Όνομα Επιστημονικά Υπεύθυνου: …………………………….. </w:t>
      </w:r>
    </w:p>
    <w:p w14:paraId="3620923A" w14:textId="77777777" w:rsidR="00D137EB" w:rsidRDefault="00D137EB" w:rsidP="00D137EB">
      <w:pPr>
        <w:pBdr>
          <w:top w:val="single" w:sz="4" w:space="1" w:color="000000"/>
          <w:left w:val="single" w:sz="4" w:space="4" w:color="000000"/>
          <w:bottom w:val="single" w:sz="4" w:space="1" w:color="000000"/>
          <w:right w:val="single" w:sz="4" w:space="4" w:color="000000"/>
        </w:pBdr>
        <w:rPr>
          <w:b/>
        </w:rPr>
      </w:pPr>
      <w:r>
        <w:rPr>
          <w:b/>
        </w:rPr>
        <w:t xml:space="preserve">Ημερομηνία: ……………………... </w:t>
      </w:r>
    </w:p>
    <w:p w14:paraId="1A9680D5" w14:textId="77777777" w:rsidR="00D137EB" w:rsidRDefault="00D137EB" w:rsidP="00D137EB">
      <w:pPr>
        <w:pBdr>
          <w:top w:val="single" w:sz="4" w:space="1" w:color="000000"/>
          <w:left w:val="single" w:sz="4" w:space="4" w:color="000000"/>
          <w:bottom w:val="single" w:sz="4" w:space="1" w:color="000000"/>
          <w:right w:val="single" w:sz="4" w:space="4" w:color="000000"/>
        </w:pBdr>
        <w:rPr>
          <w:b/>
        </w:rPr>
      </w:pPr>
      <w:r>
        <w:rPr>
          <w:b/>
        </w:rPr>
        <w:t>Υπογραφή: ………………………………….</w:t>
      </w:r>
    </w:p>
    <w:p w14:paraId="1AD922FA" w14:textId="77777777" w:rsidR="00D137EB" w:rsidRDefault="00D137EB" w:rsidP="00D137EB">
      <w:pPr>
        <w:pBdr>
          <w:top w:val="single" w:sz="4" w:space="1" w:color="000000"/>
          <w:left w:val="single" w:sz="4" w:space="4" w:color="000000"/>
          <w:bottom w:val="single" w:sz="4" w:space="1" w:color="000000"/>
          <w:right w:val="single" w:sz="4" w:space="4" w:color="000000"/>
        </w:pBdr>
        <w:rPr>
          <w:b/>
        </w:rPr>
      </w:pPr>
    </w:p>
    <w:bookmarkEnd w:id="2"/>
    <w:p w14:paraId="171FA21F" w14:textId="77777777" w:rsidR="00D137EB" w:rsidRDefault="00D137EB" w:rsidP="00D137EB">
      <w:pPr>
        <w:pBdr>
          <w:top w:val="single" w:sz="4" w:space="1" w:color="000000"/>
          <w:left w:val="single" w:sz="4" w:space="4" w:color="000000"/>
          <w:bottom w:val="single" w:sz="4" w:space="1" w:color="000000"/>
          <w:right w:val="single" w:sz="4" w:space="4" w:color="000000"/>
        </w:pBdr>
        <w:rPr>
          <w:b/>
        </w:rPr>
      </w:pPr>
    </w:p>
    <w:p w14:paraId="339B35D0" w14:textId="77777777" w:rsidR="00D137EB" w:rsidRDefault="00D137EB" w:rsidP="00D137EB">
      <w:pPr>
        <w:pBdr>
          <w:top w:val="single" w:sz="4" w:space="1" w:color="000000"/>
          <w:left w:val="single" w:sz="4" w:space="4" w:color="000000"/>
          <w:bottom w:val="single" w:sz="4" w:space="1" w:color="000000"/>
          <w:right w:val="single" w:sz="4" w:space="4" w:color="000000"/>
        </w:pBdr>
        <w:rPr>
          <w:b/>
        </w:rPr>
      </w:pPr>
    </w:p>
    <w:p w14:paraId="646C2907" w14:textId="437D5798" w:rsidR="00D137EB" w:rsidRDefault="00D137EB" w:rsidP="00D137EB">
      <w:pPr>
        <w:rPr>
          <w:b/>
        </w:rPr>
      </w:pPr>
    </w:p>
    <w:p w14:paraId="3A963D08" w14:textId="30B03B71" w:rsidR="00D137EB" w:rsidRDefault="00D137EB" w:rsidP="00D137EB">
      <w:pPr>
        <w:rPr>
          <w:b/>
        </w:rPr>
      </w:pPr>
    </w:p>
    <w:p w14:paraId="73E5283A" w14:textId="39453288" w:rsidR="00D137EB" w:rsidRDefault="00D137EB" w:rsidP="00D137EB">
      <w:pPr>
        <w:rPr>
          <w:b/>
        </w:rPr>
      </w:pPr>
    </w:p>
    <w:p w14:paraId="2EB04FD1" w14:textId="3CF2D88C" w:rsidR="00D137EB" w:rsidRDefault="00D137EB" w:rsidP="00D137EB">
      <w:pPr>
        <w:rPr>
          <w:b/>
        </w:rPr>
      </w:pPr>
    </w:p>
    <w:p w14:paraId="4B6A419C" w14:textId="4663D3D7" w:rsidR="00D137EB" w:rsidRDefault="00D137EB" w:rsidP="00D137EB">
      <w:pPr>
        <w:rPr>
          <w:b/>
        </w:rPr>
      </w:pPr>
    </w:p>
    <w:p w14:paraId="7EC2B498" w14:textId="0E973517" w:rsidR="00D137EB" w:rsidRDefault="00D137EB" w:rsidP="00D137EB">
      <w:pPr>
        <w:rPr>
          <w:b/>
        </w:rPr>
      </w:pPr>
    </w:p>
    <w:p w14:paraId="59DC6F39" w14:textId="78A3BC90" w:rsidR="00D137EB" w:rsidRDefault="00D137EB" w:rsidP="00D137EB">
      <w:pPr>
        <w:rPr>
          <w:b/>
        </w:rPr>
      </w:pPr>
    </w:p>
    <w:p w14:paraId="3C85DEDE" w14:textId="76C3BC8B" w:rsidR="00D137EB" w:rsidRDefault="00D137EB" w:rsidP="00D137EB">
      <w:pPr>
        <w:rPr>
          <w:b/>
        </w:rPr>
      </w:pPr>
    </w:p>
    <w:p w14:paraId="4E250ECA" w14:textId="7EB5439B" w:rsidR="00D137EB" w:rsidRDefault="00D137EB" w:rsidP="00D137EB">
      <w:pPr>
        <w:rPr>
          <w:b/>
        </w:rPr>
      </w:pPr>
    </w:p>
    <w:p w14:paraId="0AEF848D" w14:textId="21BCD6C9" w:rsidR="00D137EB" w:rsidRDefault="00D137EB" w:rsidP="00D137EB">
      <w:pPr>
        <w:rPr>
          <w:b/>
        </w:rPr>
      </w:pPr>
    </w:p>
    <w:p w14:paraId="6488B462" w14:textId="6B7D0BDC" w:rsidR="00D137EB" w:rsidRDefault="00D137EB" w:rsidP="00D137EB">
      <w:pPr>
        <w:rPr>
          <w:b/>
        </w:rPr>
      </w:pPr>
    </w:p>
    <w:p w14:paraId="373CE538" w14:textId="77777777" w:rsidR="00D137EB" w:rsidRDefault="00D137EB" w:rsidP="00D137EB">
      <w:pPr>
        <w:rPr>
          <w:b/>
        </w:rPr>
      </w:pPr>
    </w:p>
    <w:p w14:paraId="246EE1CA" w14:textId="77777777" w:rsidR="00D137EB" w:rsidRDefault="00D137EB" w:rsidP="00D137EB">
      <w:pPr>
        <w:jc w:val="center"/>
        <w:rPr>
          <w:b/>
          <w:bCs/>
          <w:u w:val="single"/>
        </w:rPr>
      </w:pPr>
    </w:p>
    <w:p w14:paraId="4CD8B99B" w14:textId="77777777" w:rsidR="00D137EB" w:rsidRDefault="00D137EB" w:rsidP="00D137EB">
      <w:pPr>
        <w:jc w:val="center"/>
        <w:rPr>
          <w:b/>
          <w:bCs/>
          <w:u w:val="single"/>
        </w:rPr>
      </w:pPr>
      <w:r>
        <w:rPr>
          <w:b/>
          <w:bCs/>
          <w:u w:val="single"/>
        </w:rPr>
        <w:t>ΠΡΟΤΥΠΟ Τελική Έκθεση Υλοποίησης  Προληπτικού Προγράμματος</w:t>
      </w:r>
    </w:p>
    <w:p w14:paraId="31554421" w14:textId="77777777" w:rsidR="00D137EB" w:rsidRDefault="00D137EB" w:rsidP="00D137EB">
      <w:pPr>
        <w:jc w:val="both"/>
      </w:pPr>
      <w:r>
        <w:t xml:space="preserve">Η παρούσα έκθεση θα πρέπει να συνοψίζει εν συντομία τα κύρια στοιχεία του προγράμματος έτσι όπως κατατέθηκε στην ΑΑΕΚ για αδειοδότηση με ιδιαίτερη έμφαση στα σημεία 6-9 Μέρος Β από την αίτηση.  </w:t>
      </w:r>
    </w:p>
    <w:p w14:paraId="2F237125" w14:textId="77777777" w:rsidR="00D137EB" w:rsidRDefault="00D137EB" w:rsidP="00D137EB"/>
    <w:p w14:paraId="7DB85308" w14:textId="77777777" w:rsidR="00D137EB" w:rsidRDefault="00D137EB" w:rsidP="00D137EB">
      <w:r>
        <w:t xml:space="preserve">Α. ΕΙΣΑΓΩΓΗ </w:t>
      </w:r>
    </w:p>
    <w:p w14:paraId="23565BC2" w14:textId="77777777" w:rsidR="00D137EB" w:rsidRDefault="00D137EB" w:rsidP="00D137EB">
      <w:r>
        <w:t xml:space="preserve">Ονομασία Προγράμματος και Φορέα Υλοποίησης </w:t>
      </w:r>
    </w:p>
    <w:p w14:paraId="430AF313" w14:textId="77777777" w:rsidR="00D137EB" w:rsidRDefault="00D137EB" w:rsidP="00D137EB">
      <w:r>
        <w:t xml:space="preserve">Στοιχεία Συντονιστή Προγράμματος και απασχολουμένων  </w:t>
      </w:r>
    </w:p>
    <w:p w14:paraId="161BF254" w14:textId="77777777" w:rsidR="00D137EB" w:rsidRDefault="00D137EB" w:rsidP="00D137EB">
      <w:r>
        <w:t xml:space="preserve">Περίοδος εφαρμογής προγράμματος </w:t>
      </w:r>
    </w:p>
    <w:p w14:paraId="492C2C80" w14:textId="77777777" w:rsidR="00D137EB" w:rsidRDefault="00D137EB" w:rsidP="00D137EB">
      <w:r>
        <w:t xml:space="preserve"> </w:t>
      </w:r>
    </w:p>
    <w:p w14:paraId="3EB3F5E1" w14:textId="77777777" w:rsidR="00D137EB" w:rsidRDefault="00D137EB" w:rsidP="00D137EB">
      <w:r>
        <w:t xml:space="preserve">Β. ΓΕΝΙΚΗ ΥΛΟΠΟΙΗΣΗ ΠΡΟΓΡΑΜΜΑΤΟΣ </w:t>
      </w:r>
    </w:p>
    <w:p w14:paraId="18EC883D" w14:textId="77777777" w:rsidR="00D137EB" w:rsidRDefault="00D137EB" w:rsidP="00D137EB">
      <w:r>
        <w:t xml:space="preserve">-Σύντομη περιγραφή των σημείων 1-5 της αίτησης για αδειοδότηση/έγκριση   </w:t>
      </w:r>
    </w:p>
    <w:p w14:paraId="45335B49" w14:textId="77777777" w:rsidR="00D137EB" w:rsidRDefault="00D137EB" w:rsidP="00D137EB">
      <w:r>
        <w:t xml:space="preserve">- Αναλυτική περιγραφή των σημείων 6-9 της αίτησης για αδειοδότηση/έγκριση </w:t>
      </w:r>
    </w:p>
    <w:p w14:paraId="5E41D22A" w14:textId="77777777" w:rsidR="00D137EB" w:rsidRDefault="00D137EB" w:rsidP="00D137EB"/>
    <w:p w14:paraId="1E287C83" w14:textId="77777777" w:rsidR="00D137EB" w:rsidRDefault="00D137EB" w:rsidP="00D137EB">
      <w:r>
        <w:t xml:space="preserve">Γ. ΣΥΝΟΨΗ ΤΕΛΙΚΩΝ ΠΑΡΑΤΗΡΗΣΕΩΝ   </w:t>
      </w:r>
    </w:p>
    <w:sectPr w:rsidR="00D137EB" w:rsidSect="002E2859">
      <w:headerReference w:type="default" r:id="rId9"/>
      <w:footerReference w:type="defaul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73CAB7" w14:textId="77777777" w:rsidR="002C16CF" w:rsidRDefault="002C16CF" w:rsidP="00DB26D1">
      <w:pPr>
        <w:spacing w:after="0" w:line="240" w:lineRule="auto"/>
      </w:pPr>
      <w:r>
        <w:separator/>
      </w:r>
    </w:p>
  </w:endnote>
  <w:endnote w:type="continuationSeparator" w:id="0">
    <w:p w14:paraId="6163A0DF" w14:textId="77777777" w:rsidR="002C16CF" w:rsidRDefault="002C16CF" w:rsidP="00DB26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C805E" w14:textId="77777777" w:rsidR="00DB26D1" w:rsidRDefault="008F00FB" w:rsidP="00DB26D1">
    <w:pPr>
      <w:pStyle w:val="Footer"/>
      <w:ind w:left="-1800"/>
    </w:pPr>
    <w:r>
      <w:rPr>
        <w:noProof/>
      </w:rPr>
      <w:drawing>
        <wp:inline distT="0" distB="0" distL="0" distR="0" wp14:anchorId="0BB6205D" wp14:editId="65044A74">
          <wp:extent cx="7545193" cy="9810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NAAFooter-GR with insta.png"/>
                  <pic:cNvPicPr/>
                </pic:nvPicPr>
                <pic:blipFill>
                  <a:blip r:embed="rId1">
                    <a:extLst>
                      <a:ext uri="{28A0092B-C50C-407E-A947-70E740481C1C}">
                        <a14:useLocalDpi xmlns:a14="http://schemas.microsoft.com/office/drawing/2010/main" val="0"/>
                      </a:ext>
                    </a:extLst>
                  </a:blip>
                  <a:stretch>
                    <a:fillRect/>
                  </a:stretch>
                </pic:blipFill>
                <pic:spPr>
                  <a:xfrm>
                    <a:off x="0" y="0"/>
                    <a:ext cx="7590455" cy="98696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37D4C6" w14:textId="77777777" w:rsidR="002C16CF" w:rsidRDefault="002C16CF" w:rsidP="00DB26D1">
      <w:pPr>
        <w:spacing w:after="0" w:line="240" w:lineRule="auto"/>
      </w:pPr>
      <w:r>
        <w:separator/>
      </w:r>
    </w:p>
  </w:footnote>
  <w:footnote w:type="continuationSeparator" w:id="0">
    <w:p w14:paraId="182A2273" w14:textId="77777777" w:rsidR="002C16CF" w:rsidRDefault="002C16CF" w:rsidP="00DB26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7394307"/>
      <w:docPartObj>
        <w:docPartGallery w:val="Page Numbers (Top of Page)"/>
        <w:docPartUnique/>
      </w:docPartObj>
    </w:sdtPr>
    <w:sdtEndPr>
      <w:rPr>
        <w:noProof/>
      </w:rPr>
    </w:sdtEndPr>
    <w:sdtContent>
      <w:p w14:paraId="75BD4300" w14:textId="01ED44F6" w:rsidR="00D137EB" w:rsidRDefault="00D137EB">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F9B0D4D" w14:textId="63E22549" w:rsidR="00DB26D1" w:rsidRDefault="00DB26D1" w:rsidP="00DB26D1">
    <w:pPr>
      <w:pStyle w:val="Header"/>
      <w:ind w:left="-18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5pt;height:14.25pt" o:bullet="t">
        <v:imagedata r:id="rId1" o:title=""/>
      </v:shape>
    </w:pict>
  </w:numPicBullet>
  <w:abstractNum w:abstractNumId="0" w15:restartNumberingAfterBreak="0">
    <w:nsid w:val="0880492A"/>
    <w:multiLevelType w:val="multilevel"/>
    <w:tmpl w:val="07FCBD14"/>
    <w:lvl w:ilvl="0">
      <w:numFmt w:val="bullet"/>
      <w:lvlText w:val=""/>
      <w:lvlJc w:val="left"/>
      <w:pPr>
        <w:ind w:left="825" w:hanging="360"/>
      </w:pPr>
      <w:rPr>
        <w:rFonts w:ascii="Symbol" w:hAnsi="Symbol"/>
      </w:rPr>
    </w:lvl>
    <w:lvl w:ilvl="1">
      <w:numFmt w:val="bullet"/>
      <w:lvlText w:val="o"/>
      <w:lvlJc w:val="left"/>
      <w:pPr>
        <w:ind w:left="1545" w:hanging="360"/>
      </w:pPr>
      <w:rPr>
        <w:rFonts w:ascii="Courier New" w:hAnsi="Courier New" w:cs="Courier New"/>
      </w:rPr>
    </w:lvl>
    <w:lvl w:ilvl="2">
      <w:numFmt w:val="bullet"/>
      <w:lvlText w:val=""/>
      <w:lvlJc w:val="left"/>
      <w:pPr>
        <w:ind w:left="2265" w:hanging="360"/>
      </w:pPr>
      <w:rPr>
        <w:rFonts w:ascii="Wingdings" w:hAnsi="Wingdings"/>
      </w:rPr>
    </w:lvl>
    <w:lvl w:ilvl="3">
      <w:numFmt w:val="bullet"/>
      <w:lvlText w:val=""/>
      <w:lvlJc w:val="left"/>
      <w:pPr>
        <w:ind w:left="2985" w:hanging="360"/>
      </w:pPr>
      <w:rPr>
        <w:rFonts w:ascii="Symbol" w:hAnsi="Symbol"/>
      </w:rPr>
    </w:lvl>
    <w:lvl w:ilvl="4">
      <w:numFmt w:val="bullet"/>
      <w:lvlText w:val="o"/>
      <w:lvlJc w:val="left"/>
      <w:pPr>
        <w:ind w:left="3705" w:hanging="360"/>
      </w:pPr>
      <w:rPr>
        <w:rFonts w:ascii="Courier New" w:hAnsi="Courier New" w:cs="Courier New"/>
      </w:rPr>
    </w:lvl>
    <w:lvl w:ilvl="5">
      <w:numFmt w:val="bullet"/>
      <w:lvlText w:val=""/>
      <w:lvlJc w:val="left"/>
      <w:pPr>
        <w:ind w:left="4425" w:hanging="360"/>
      </w:pPr>
      <w:rPr>
        <w:rFonts w:ascii="Wingdings" w:hAnsi="Wingdings"/>
      </w:rPr>
    </w:lvl>
    <w:lvl w:ilvl="6">
      <w:numFmt w:val="bullet"/>
      <w:lvlText w:val=""/>
      <w:lvlJc w:val="left"/>
      <w:pPr>
        <w:ind w:left="5145" w:hanging="360"/>
      </w:pPr>
      <w:rPr>
        <w:rFonts w:ascii="Symbol" w:hAnsi="Symbol"/>
      </w:rPr>
    </w:lvl>
    <w:lvl w:ilvl="7">
      <w:numFmt w:val="bullet"/>
      <w:lvlText w:val="o"/>
      <w:lvlJc w:val="left"/>
      <w:pPr>
        <w:ind w:left="5865" w:hanging="360"/>
      </w:pPr>
      <w:rPr>
        <w:rFonts w:ascii="Courier New" w:hAnsi="Courier New" w:cs="Courier New"/>
      </w:rPr>
    </w:lvl>
    <w:lvl w:ilvl="8">
      <w:numFmt w:val="bullet"/>
      <w:lvlText w:val=""/>
      <w:lvlJc w:val="left"/>
      <w:pPr>
        <w:ind w:left="6585" w:hanging="360"/>
      </w:pPr>
      <w:rPr>
        <w:rFonts w:ascii="Wingdings" w:hAnsi="Wingdings"/>
      </w:rPr>
    </w:lvl>
  </w:abstractNum>
  <w:abstractNum w:abstractNumId="1" w15:restartNumberingAfterBreak="0">
    <w:nsid w:val="0D106158"/>
    <w:multiLevelType w:val="multilevel"/>
    <w:tmpl w:val="7F264C66"/>
    <w:lvl w:ilvl="0">
      <w:start w:val="1"/>
      <w:numFmt w:val="decimal"/>
      <w:lvlText w:val="%1."/>
      <w:lvlJc w:val="left"/>
      <w:pPr>
        <w:ind w:left="-270" w:hanging="360"/>
      </w:pPr>
      <w:rPr>
        <w:b w:val="0"/>
        <w:u w:val="none"/>
      </w:rPr>
    </w:lvl>
    <w:lvl w:ilvl="1">
      <w:start w:val="1"/>
      <w:numFmt w:val="lowerLetter"/>
      <w:lvlText w:val="%2."/>
      <w:lvlJc w:val="left"/>
      <w:pPr>
        <w:ind w:left="450" w:hanging="360"/>
      </w:pPr>
    </w:lvl>
    <w:lvl w:ilvl="2">
      <w:start w:val="1"/>
      <w:numFmt w:val="lowerRoman"/>
      <w:lvlText w:val="%3."/>
      <w:lvlJc w:val="right"/>
      <w:pPr>
        <w:ind w:left="1170" w:hanging="180"/>
      </w:pPr>
    </w:lvl>
    <w:lvl w:ilvl="3">
      <w:start w:val="1"/>
      <w:numFmt w:val="decimal"/>
      <w:lvlText w:val="%4."/>
      <w:lvlJc w:val="left"/>
      <w:pPr>
        <w:ind w:left="1890" w:hanging="360"/>
      </w:pPr>
    </w:lvl>
    <w:lvl w:ilvl="4">
      <w:start w:val="1"/>
      <w:numFmt w:val="lowerLetter"/>
      <w:lvlText w:val="%5."/>
      <w:lvlJc w:val="left"/>
      <w:pPr>
        <w:ind w:left="2610" w:hanging="360"/>
      </w:pPr>
    </w:lvl>
    <w:lvl w:ilvl="5">
      <w:start w:val="1"/>
      <w:numFmt w:val="lowerRoman"/>
      <w:lvlText w:val="%6."/>
      <w:lvlJc w:val="right"/>
      <w:pPr>
        <w:ind w:left="3330" w:hanging="180"/>
      </w:pPr>
    </w:lvl>
    <w:lvl w:ilvl="6">
      <w:start w:val="1"/>
      <w:numFmt w:val="decimal"/>
      <w:lvlText w:val="%7."/>
      <w:lvlJc w:val="left"/>
      <w:pPr>
        <w:ind w:left="4050" w:hanging="360"/>
      </w:pPr>
    </w:lvl>
    <w:lvl w:ilvl="7">
      <w:start w:val="1"/>
      <w:numFmt w:val="lowerLetter"/>
      <w:lvlText w:val="%8."/>
      <w:lvlJc w:val="left"/>
      <w:pPr>
        <w:ind w:left="4770" w:hanging="360"/>
      </w:pPr>
    </w:lvl>
    <w:lvl w:ilvl="8">
      <w:start w:val="1"/>
      <w:numFmt w:val="lowerRoman"/>
      <w:lvlText w:val="%9."/>
      <w:lvlJc w:val="right"/>
      <w:pPr>
        <w:ind w:left="5490" w:hanging="180"/>
      </w:pPr>
    </w:lvl>
  </w:abstractNum>
  <w:abstractNum w:abstractNumId="2" w15:restartNumberingAfterBreak="0">
    <w:nsid w:val="22111FCF"/>
    <w:multiLevelType w:val="multilevel"/>
    <w:tmpl w:val="F7B46272"/>
    <w:lvl w:ilvl="0">
      <w:numFmt w:val="bullet"/>
      <w:lvlText w:val="o"/>
      <w:lvlJc w:val="left"/>
      <w:pPr>
        <w:ind w:left="360" w:hanging="360"/>
      </w:pPr>
      <w:rPr>
        <w:rFonts w:ascii="Courier New" w:hAnsi="Courier New" w:cs="Courier New"/>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cs="Wingdings"/>
      </w:rPr>
    </w:lvl>
    <w:lvl w:ilvl="3">
      <w:numFmt w:val="bullet"/>
      <w:lvlText w:val=""/>
      <w:lvlJc w:val="left"/>
      <w:pPr>
        <w:ind w:left="2520" w:hanging="360"/>
      </w:pPr>
      <w:rPr>
        <w:rFonts w:ascii="Symbol" w:hAnsi="Symbol" w:cs="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cs="Wingdings"/>
      </w:rPr>
    </w:lvl>
    <w:lvl w:ilvl="6">
      <w:numFmt w:val="bullet"/>
      <w:lvlText w:val=""/>
      <w:lvlJc w:val="left"/>
      <w:pPr>
        <w:ind w:left="4680" w:hanging="360"/>
      </w:pPr>
      <w:rPr>
        <w:rFonts w:ascii="Symbol" w:hAnsi="Symbol" w:cs="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cs="Wingdings"/>
      </w:rPr>
    </w:lvl>
  </w:abstractNum>
  <w:abstractNum w:abstractNumId="3" w15:restartNumberingAfterBreak="0">
    <w:nsid w:val="2AFC504D"/>
    <w:multiLevelType w:val="multilevel"/>
    <w:tmpl w:val="A07054D4"/>
    <w:lvl w:ilvl="0">
      <w:numFmt w:val="bullet"/>
      <w:lvlText w:val=""/>
      <w:lvlPicBulletId w:val="0"/>
      <w:lvlJc w:val="left"/>
      <w:pPr>
        <w:ind w:left="720" w:hanging="360"/>
      </w:pPr>
      <w:rPr>
        <w:rFonts w:hAnsi="Symbol" w:hint="default"/>
        <w:sz w:val="20"/>
      </w:rPr>
    </w:lvl>
    <w:lvl w:ilvl="1">
      <w:numFmt w:val="bullet"/>
      <w:lvlText w:val=""/>
      <w:lvlJc w:val="left"/>
      <w:pPr>
        <w:ind w:left="1440" w:hanging="360"/>
      </w:pPr>
      <w:rPr>
        <w:rFonts w:ascii="Symbol" w:hAnsi="Symbol"/>
      </w:rPr>
    </w:lvl>
    <w:lvl w:ilvl="2">
      <w:numFmt w:val="bullet"/>
      <w:lvlText w:val=""/>
      <w:lvlJc w:val="left"/>
      <w:pPr>
        <w:ind w:left="2160" w:hanging="360"/>
      </w:pPr>
      <w:rPr>
        <w:rFonts w:ascii="Symbol" w:hAnsi="Symbol"/>
      </w:rPr>
    </w:lvl>
    <w:lvl w:ilvl="3">
      <w:numFmt w:val="bullet"/>
      <w:lvlText w:val=""/>
      <w:lvlJc w:val="left"/>
      <w:pPr>
        <w:ind w:left="2880" w:hanging="360"/>
      </w:pPr>
      <w:rPr>
        <w:rFonts w:ascii="Symbol" w:hAnsi="Symbol"/>
      </w:rPr>
    </w:lvl>
    <w:lvl w:ilvl="4">
      <w:numFmt w:val="bullet"/>
      <w:lvlText w:val=""/>
      <w:lvlJc w:val="left"/>
      <w:pPr>
        <w:ind w:left="3600" w:hanging="360"/>
      </w:pPr>
      <w:rPr>
        <w:rFonts w:ascii="Symbol" w:hAnsi="Symbol"/>
      </w:rPr>
    </w:lvl>
    <w:lvl w:ilvl="5">
      <w:numFmt w:val="bullet"/>
      <w:lvlText w:val=""/>
      <w:lvlJc w:val="left"/>
      <w:pPr>
        <w:ind w:left="4320" w:hanging="360"/>
      </w:pPr>
      <w:rPr>
        <w:rFonts w:ascii="Symbol" w:hAnsi="Symbol"/>
      </w:rPr>
    </w:lvl>
    <w:lvl w:ilvl="6">
      <w:numFmt w:val="bullet"/>
      <w:lvlText w:val=""/>
      <w:lvlJc w:val="left"/>
      <w:pPr>
        <w:ind w:left="5040" w:hanging="360"/>
      </w:pPr>
      <w:rPr>
        <w:rFonts w:ascii="Symbol" w:hAnsi="Symbol"/>
      </w:rPr>
    </w:lvl>
    <w:lvl w:ilvl="7">
      <w:numFmt w:val="bullet"/>
      <w:lvlText w:val=""/>
      <w:lvlJc w:val="left"/>
      <w:pPr>
        <w:ind w:left="5760" w:hanging="360"/>
      </w:pPr>
      <w:rPr>
        <w:rFonts w:ascii="Symbol" w:hAnsi="Symbol"/>
      </w:rPr>
    </w:lvl>
    <w:lvl w:ilvl="8">
      <w:numFmt w:val="bullet"/>
      <w:lvlText w:val=""/>
      <w:lvlJc w:val="left"/>
      <w:pPr>
        <w:ind w:left="6480" w:hanging="360"/>
      </w:pPr>
      <w:rPr>
        <w:rFonts w:ascii="Symbol" w:hAnsi="Symbol"/>
      </w:rPr>
    </w:lvl>
  </w:abstractNum>
  <w:abstractNum w:abstractNumId="4" w15:restartNumberingAfterBreak="0">
    <w:nsid w:val="33076430"/>
    <w:multiLevelType w:val="hybridMultilevel"/>
    <w:tmpl w:val="AE3826B8"/>
    <w:lvl w:ilvl="0" w:tplc="0409000B">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306" w:hanging="360"/>
      </w:pPr>
      <w:rPr>
        <w:rFonts w:ascii="Courier New" w:hAnsi="Courier New" w:cs="Courier New" w:hint="default"/>
      </w:rPr>
    </w:lvl>
    <w:lvl w:ilvl="2" w:tplc="04090005" w:tentative="1">
      <w:start w:val="1"/>
      <w:numFmt w:val="bullet"/>
      <w:lvlText w:val=""/>
      <w:lvlJc w:val="left"/>
      <w:pPr>
        <w:ind w:left="3026" w:hanging="360"/>
      </w:pPr>
      <w:rPr>
        <w:rFonts w:ascii="Wingdings" w:hAnsi="Wingdings" w:hint="default"/>
      </w:rPr>
    </w:lvl>
    <w:lvl w:ilvl="3" w:tplc="04090001" w:tentative="1">
      <w:start w:val="1"/>
      <w:numFmt w:val="bullet"/>
      <w:lvlText w:val=""/>
      <w:lvlJc w:val="left"/>
      <w:pPr>
        <w:ind w:left="3746" w:hanging="360"/>
      </w:pPr>
      <w:rPr>
        <w:rFonts w:ascii="Symbol" w:hAnsi="Symbol" w:hint="default"/>
      </w:rPr>
    </w:lvl>
    <w:lvl w:ilvl="4" w:tplc="04090003" w:tentative="1">
      <w:start w:val="1"/>
      <w:numFmt w:val="bullet"/>
      <w:lvlText w:val="o"/>
      <w:lvlJc w:val="left"/>
      <w:pPr>
        <w:ind w:left="4466" w:hanging="360"/>
      </w:pPr>
      <w:rPr>
        <w:rFonts w:ascii="Courier New" w:hAnsi="Courier New" w:cs="Courier New" w:hint="default"/>
      </w:rPr>
    </w:lvl>
    <w:lvl w:ilvl="5" w:tplc="04090005" w:tentative="1">
      <w:start w:val="1"/>
      <w:numFmt w:val="bullet"/>
      <w:lvlText w:val=""/>
      <w:lvlJc w:val="left"/>
      <w:pPr>
        <w:ind w:left="5186" w:hanging="360"/>
      </w:pPr>
      <w:rPr>
        <w:rFonts w:ascii="Wingdings" w:hAnsi="Wingdings" w:hint="default"/>
      </w:rPr>
    </w:lvl>
    <w:lvl w:ilvl="6" w:tplc="04090001" w:tentative="1">
      <w:start w:val="1"/>
      <w:numFmt w:val="bullet"/>
      <w:lvlText w:val=""/>
      <w:lvlJc w:val="left"/>
      <w:pPr>
        <w:ind w:left="5906" w:hanging="360"/>
      </w:pPr>
      <w:rPr>
        <w:rFonts w:ascii="Symbol" w:hAnsi="Symbol" w:hint="default"/>
      </w:rPr>
    </w:lvl>
    <w:lvl w:ilvl="7" w:tplc="04090003" w:tentative="1">
      <w:start w:val="1"/>
      <w:numFmt w:val="bullet"/>
      <w:lvlText w:val="o"/>
      <w:lvlJc w:val="left"/>
      <w:pPr>
        <w:ind w:left="6626" w:hanging="360"/>
      </w:pPr>
      <w:rPr>
        <w:rFonts w:ascii="Courier New" w:hAnsi="Courier New" w:cs="Courier New" w:hint="default"/>
      </w:rPr>
    </w:lvl>
    <w:lvl w:ilvl="8" w:tplc="04090005" w:tentative="1">
      <w:start w:val="1"/>
      <w:numFmt w:val="bullet"/>
      <w:lvlText w:val=""/>
      <w:lvlJc w:val="left"/>
      <w:pPr>
        <w:ind w:left="7346" w:hanging="360"/>
      </w:pPr>
      <w:rPr>
        <w:rFonts w:ascii="Wingdings" w:hAnsi="Wingdings" w:hint="default"/>
      </w:rPr>
    </w:lvl>
  </w:abstractNum>
  <w:num w:numId="1" w16cid:durableId="419176791">
    <w:abstractNumId w:val="3"/>
  </w:num>
  <w:num w:numId="2" w16cid:durableId="1524316724">
    <w:abstractNumId w:val="0"/>
  </w:num>
  <w:num w:numId="3" w16cid:durableId="916553149">
    <w:abstractNumId w:val="1"/>
  </w:num>
  <w:num w:numId="4" w16cid:durableId="923299685">
    <w:abstractNumId w:val="2"/>
  </w:num>
  <w:num w:numId="5" w16cid:durableId="173087806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6D1"/>
    <w:rsid w:val="001E742F"/>
    <w:rsid w:val="0028352F"/>
    <w:rsid w:val="002C16CF"/>
    <w:rsid w:val="002E2859"/>
    <w:rsid w:val="00311856"/>
    <w:rsid w:val="00351EA0"/>
    <w:rsid w:val="003E0CA1"/>
    <w:rsid w:val="003E6E9B"/>
    <w:rsid w:val="00440F60"/>
    <w:rsid w:val="00444077"/>
    <w:rsid w:val="0048007D"/>
    <w:rsid w:val="00581266"/>
    <w:rsid w:val="006454BC"/>
    <w:rsid w:val="007102D1"/>
    <w:rsid w:val="00722BC2"/>
    <w:rsid w:val="007256F1"/>
    <w:rsid w:val="007D55F1"/>
    <w:rsid w:val="008F00FB"/>
    <w:rsid w:val="00984E23"/>
    <w:rsid w:val="00A844CE"/>
    <w:rsid w:val="00B00002"/>
    <w:rsid w:val="00B377E1"/>
    <w:rsid w:val="00BF32EA"/>
    <w:rsid w:val="00D137EB"/>
    <w:rsid w:val="00D1420A"/>
    <w:rsid w:val="00D24C33"/>
    <w:rsid w:val="00DB26D1"/>
    <w:rsid w:val="00E50CFF"/>
    <w:rsid w:val="00F30811"/>
    <w:rsid w:val="00FB50D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3A88FC"/>
  <w15:docId w15:val="{5C21F304-C687-493C-8C16-0C235DFDB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285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26D1"/>
    <w:pPr>
      <w:tabs>
        <w:tab w:val="center" w:pos="4153"/>
        <w:tab w:val="right" w:pos="8306"/>
      </w:tabs>
      <w:spacing w:after="0" w:line="240" w:lineRule="auto"/>
    </w:pPr>
  </w:style>
  <w:style w:type="character" w:customStyle="1" w:styleId="HeaderChar">
    <w:name w:val="Header Char"/>
    <w:basedOn w:val="DefaultParagraphFont"/>
    <w:link w:val="Header"/>
    <w:uiPriority w:val="99"/>
    <w:rsid w:val="00DB26D1"/>
  </w:style>
  <w:style w:type="paragraph" w:styleId="Footer">
    <w:name w:val="footer"/>
    <w:basedOn w:val="Normal"/>
    <w:link w:val="FooterChar"/>
    <w:uiPriority w:val="99"/>
    <w:unhideWhenUsed/>
    <w:rsid w:val="00DB26D1"/>
    <w:pPr>
      <w:tabs>
        <w:tab w:val="center" w:pos="4153"/>
        <w:tab w:val="right" w:pos="8306"/>
      </w:tabs>
      <w:spacing w:after="0" w:line="240" w:lineRule="auto"/>
    </w:pPr>
  </w:style>
  <w:style w:type="character" w:customStyle="1" w:styleId="FooterChar">
    <w:name w:val="Footer Char"/>
    <w:basedOn w:val="DefaultParagraphFont"/>
    <w:link w:val="Footer"/>
    <w:uiPriority w:val="99"/>
    <w:rsid w:val="00DB26D1"/>
  </w:style>
  <w:style w:type="paragraph" w:styleId="BalloonText">
    <w:name w:val="Balloon Text"/>
    <w:basedOn w:val="Normal"/>
    <w:link w:val="BalloonTextChar"/>
    <w:uiPriority w:val="99"/>
    <w:semiHidden/>
    <w:unhideWhenUsed/>
    <w:rsid w:val="00DB26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26D1"/>
    <w:rPr>
      <w:rFonts w:ascii="Tahoma" w:hAnsi="Tahoma" w:cs="Tahoma"/>
      <w:sz w:val="16"/>
      <w:szCs w:val="16"/>
    </w:rPr>
  </w:style>
  <w:style w:type="paragraph" w:styleId="ListParagraph">
    <w:name w:val="List Paragraph"/>
    <w:basedOn w:val="Normal"/>
    <w:uiPriority w:val="34"/>
    <w:qFormat/>
    <w:rsid w:val="00D137EB"/>
    <w:pPr>
      <w:suppressAutoHyphens/>
      <w:autoSpaceDN w:val="0"/>
      <w:spacing w:after="160" w:line="240" w:lineRule="auto"/>
      <w:ind w:left="720"/>
      <w:textAlignment w:val="baseline"/>
    </w:pPr>
    <w:rPr>
      <w:rFonts w:ascii="Calibri" w:eastAsia="Calibri" w:hAnsi="Calibri" w:cs="Times New Roman"/>
      <w:lang w:val="en-US"/>
    </w:rPr>
  </w:style>
  <w:style w:type="character" w:styleId="Hyperlink">
    <w:name w:val="Hyperlink"/>
    <w:basedOn w:val="DefaultParagraphFont"/>
    <w:rsid w:val="00D137EB"/>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aac.org.cy/uploads/1c64a9380e.pdf"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1671</Words>
  <Characters>9525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Antri Zissimou</dc:creator>
  <cp:lastModifiedBy>Elena Demosthenous</cp:lastModifiedBy>
  <cp:revision>2</cp:revision>
  <dcterms:created xsi:type="dcterms:W3CDTF">2023-04-10T09:41:00Z</dcterms:created>
  <dcterms:modified xsi:type="dcterms:W3CDTF">2023-04-10T09:41:00Z</dcterms:modified>
</cp:coreProperties>
</file>