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5667" w14:textId="7F00866B" w:rsidR="001B52A4" w:rsidRPr="0091358E" w:rsidRDefault="00DD1139" w:rsidP="004A1875">
      <w:pPr>
        <w:jc w:val="center"/>
        <w:rPr>
          <w:rFonts w:ascii="Arial" w:hAnsi="Arial" w:cs="Arial"/>
          <w:b/>
          <w:u w:val="single"/>
        </w:rPr>
      </w:pPr>
      <w:bookmarkStart w:id="0" w:name="_Hlk87260576"/>
      <w:bookmarkEnd w:id="0"/>
      <w:r w:rsidRPr="0091358E">
        <w:rPr>
          <w:rFonts w:ascii="Arial" w:hAnsi="Arial" w:cs="Arial"/>
          <w:b/>
          <w:u w:val="single"/>
        </w:rPr>
        <w:t>ΠΡΟΣΚΛΗΣΗ ΥΠΟΒΟΛΗΣ ΠΡΟΤΑΣΗΣ</w:t>
      </w:r>
    </w:p>
    <w:p w14:paraId="335289B2" w14:textId="77777777" w:rsidR="000806CC" w:rsidRPr="0091358E" w:rsidRDefault="00E858BE" w:rsidP="00934395">
      <w:pPr>
        <w:jc w:val="center"/>
        <w:rPr>
          <w:rFonts w:ascii="Arial" w:eastAsia="Calibri" w:hAnsi="Arial" w:cs="Arial"/>
          <w:b/>
          <w:u w:val="single"/>
        </w:rPr>
      </w:pPr>
      <w:r w:rsidRPr="0091358E">
        <w:rPr>
          <w:rFonts w:ascii="Arial" w:hAnsi="Arial" w:cs="Arial"/>
          <w:b/>
          <w:u w:val="single"/>
        </w:rPr>
        <w:t xml:space="preserve">για </w:t>
      </w:r>
      <w:r w:rsidR="00297177" w:rsidRPr="0091358E">
        <w:rPr>
          <w:rFonts w:ascii="Arial" w:hAnsi="Arial" w:cs="Arial"/>
          <w:b/>
          <w:u w:val="single"/>
        </w:rPr>
        <w:t xml:space="preserve">τη Λειτουργία </w:t>
      </w:r>
      <w:r w:rsidR="003154BE" w:rsidRPr="0091358E">
        <w:rPr>
          <w:rFonts w:ascii="Arial" w:hAnsi="Arial" w:cs="Arial"/>
          <w:b/>
          <w:u w:val="single"/>
        </w:rPr>
        <w:t>Κέντρου Θ</w:t>
      </w:r>
      <w:r w:rsidRPr="0091358E">
        <w:rPr>
          <w:rFonts w:ascii="Arial" w:hAnsi="Arial" w:cs="Arial"/>
          <w:b/>
          <w:u w:val="single"/>
        </w:rPr>
        <w:t>εραπείας</w:t>
      </w:r>
      <w:r w:rsidRPr="0091358E">
        <w:rPr>
          <w:rFonts w:ascii="Arial" w:eastAsia="Calibri" w:hAnsi="Arial" w:cs="Arial"/>
          <w:b/>
          <w:bCs/>
          <w:u w:val="single"/>
        </w:rPr>
        <w:t xml:space="preserve"> </w:t>
      </w:r>
      <w:r w:rsidR="000806CC" w:rsidRPr="0091358E">
        <w:rPr>
          <w:rFonts w:ascii="Arial" w:eastAsia="Calibri" w:hAnsi="Arial" w:cs="Arial"/>
          <w:b/>
          <w:bCs/>
          <w:u w:val="single"/>
        </w:rPr>
        <w:t>Εσωτερικής Διαμονής</w:t>
      </w:r>
    </w:p>
    <w:p w14:paraId="18F4D855" w14:textId="77777777" w:rsidR="002605B5" w:rsidRPr="0091358E" w:rsidRDefault="000806CC" w:rsidP="00934395">
      <w:pPr>
        <w:jc w:val="center"/>
        <w:rPr>
          <w:rFonts w:ascii="Arial" w:eastAsia="Calibri" w:hAnsi="Arial" w:cs="Arial"/>
          <w:b/>
          <w:bCs/>
          <w:u w:val="single"/>
        </w:rPr>
      </w:pPr>
      <w:r w:rsidRPr="0091358E">
        <w:rPr>
          <w:rFonts w:ascii="Arial" w:eastAsia="Calibri" w:hAnsi="Arial" w:cs="Arial"/>
          <w:b/>
          <w:bCs/>
          <w:u w:val="single"/>
        </w:rPr>
        <w:t>για Ανήλικους</w:t>
      </w:r>
      <w:r w:rsidR="004C542E" w:rsidRPr="0091358E">
        <w:rPr>
          <w:rFonts w:ascii="Arial" w:eastAsia="Calibri" w:hAnsi="Arial" w:cs="Arial"/>
          <w:b/>
          <w:u w:val="single"/>
        </w:rPr>
        <w:t xml:space="preserve"> με Πρόβλημα Χρήσης</w:t>
      </w:r>
      <w:r w:rsidR="00E858BE" w:rsidRPr="0091358E">
        <w:rPr>
          <w:rFonts w:ascii="Arial" w:eastAsia="Calibri" w:hAnsi="Arial" w:cs="Arial"/>
          <w:b/>
          <w:bCs/>
          <w:u w:val="single"/>
        </w:rPr>
        <w:t xml:space="preserve"> Ουσιών Εξάρτησης</w:t>
      </w:r>
      <w:r w:rsidR="009D202B" w:rsidRPr="0091358E">
        <w:rPr>
          <w:rFonts w:ascii="Arial" w:eastAsia="Calibri" w:hAnsi="Arial" w:cs="Arial"/>
          <w:b/>
          <w:bCs/>
          <w:u w:val="single"/>
        </w:rPr>
        <w:t xml:space="preserve"> </w:t>
      </w:r>
    </w:p>
    <w:p w14:paraId="067CDB95" w14:textId="605ADD9E" w:rsidR="00E858BE" w:rsidRPr="000F4EFC" w:rsidRDefault="009D202B" w:rsidP="00934395">
      <w:pPr>
        <w:jc w:val="center"/>
        <w:rPr>
          <w:rFonts w:ascii="Arial" w:eastAsia="Calibri" w:hAnsi="Arial" w:cs="Arial"/>
          <w:b/>
          <w:bCs/>
          <w:u w:val="single"/>
        </w:rPr>
      </w:pPr>
      <w:r w:rsidRPr="004A1875">
        <w:rPr>
          <w:rFonts w:ascii="Arial" w:eastAsia="Calibri" w:hAnsi="Arial" w:cs="Arial"/>
          <w:b/>
          <w:bCs/>
          <w:u w:val="single"/>
        </w:rPr>
        <w:t>(ΑΑ01/2022)</w:t>
      </w:r>
    </w:p>
    <w:p w14:paraId="444FB599" w14:textId="77777777" w:rsidR="00B8455A" w:rsidRPr="00934395" w:rsidRDefault="00B8455A" w:rsidP="00934395">
      <w:pPr>
        <w:jc w:val="center"/>
        <w:rPr>
          <w:rFonts w:ascii="Arial" w:eastAsia="Calibri" w:hAnsi="Arial" w:cs="Arial"/>
          <w:b/>
          <w:bCs/>
          <w:u w:val="single"/>
        </w:rPr>
      </w:pPr>
    </w:p>
    <w:p w14:paraId="4D5917A0" w14:textId="60940D37" w:rsidR="00B8455A" w:rsidRPr="00934395" w:rsidRDefault="00B8455A" w:rsidP="00934395">
      <w:pPr>
        <w:jc w:val="both"/>
        <w:rPr>
          <w:rFonts w:ascii="Arial" w:hAnsi="Arial" w:cs="Arial"/>
          <w:b/>
        </w:rPr>
      </w:pPr>
      <w:r w:rsidRPr="00934395">
        <w:rPr>
          <w:rFonts w:ascii="Arial" w:hAnsi="Arial" w:cs="Arial"/>
          <w:b/>
        </w:rPr>
        <w:t>1.Εισαγωγή</w:t>
      </w:r>
    </w:p>
    <w:p w14:paraId="39FB34E8" w14:textId="606044E7" w:rsidR="00F303C1" w:rsidRPr="0091358E" w:rsidRDefault="00B43C87" w:rsidP="00934395">
      <w:pPr>
        <w:spacing w:before="100" w:beforeAutospacing="1" w:after="100" w:afterAutospacing="1"/>
        <w:jc w:val="both"/>
        <w:rPr>
          <w:rFonts w:ascii="Arial" w:hAnsi="Arial" w:cs="Arial"/>
          <w:bCs/>
        </w:rPr>
      </w:pPr>
      <w:r w:rsidRPr="00934395">
        <w:rPr>
          <w:rFonts w:ascii="Arial" w:hAnsi="Arial" w:cs="Arial"/>
        </w:rPr>
        <w:t>Με βάση τα στοιχεία του Τμήματος Παρακολούθησης της ΑΑΕΚ κατά το 2020, 84 ανήλικοι</w:t>
      </w:r>
      <w:r w:rsidRPr="0091358E">
        <w:rPr>
          <w:rFonts w:ascii="Arial" w:hAnsi="Arial" w:cs="Arial"/>
        </w:rPr>
        <w:t xml:space="preserve"> ζήτησαν βοήθεια λόγω χρήσης σε κάποιο θεραπευτικό κέντρο της Κύπρου. Από αυτούς</w:t>
      </w:r>
      <w:r w:rsidRPr="004A1875">
        <w:rPr>
          <w:rFonts w:ascii="Arial" w:hAnsi="Arial" w:cs="Arial"/>
        </w:rPr>
        <w:t xml:space="preserve"> </w:t>
      </w:r>
      <w:r w:rsidRPr="000F4EFC">
        <w:rPr>
          <w:rFonts w:ascii="Arial" w:hAnsi="Arial" w:cs="Arial"/>
        </w:rPr>
        <w:t>π</w:t>
      </w:r>
      <w:r w:rsidRPr="00934395">
        <w:rPr>
          <w:rFonts w:ascii="Arial" w:hAnsi="Arial" w:cs="Arial"/>
        </w:rPr>
        <w:t xml:space="preserve">ερίπου το 20% αναφέρει καθημερινή χρήση της κύριας ουσίας κατάχρησης. </w:t>
      </w:r>
      <w:r w:rsidR="00082E3D" w:rsidRPr="00934395">
        <w:rPr>
          <w:rFonts w:ascii="Arial" w:hAnsi="Arial" w:cs="Arial"/>
        </w:rPr>
        <w:t>Επιπρόσθετα,</w:t>
      </w:r>
      <w:r w:rsidR="00B8455A" w:rsidRPr="00934395">
        <w:rPr>
          <w:rFonts w:ascii="Arial" w:hAnsi="Arial" w:cs="Arial"/>
        </w:rPr>
        <w:t xml:space="preserve"> </w:t>
      </w:r>
      <w:r w:rsidRPr="00934395">
        <w:rPr>
          <w:rFonts w:ascii="Arial" w:hAnsi="Arial" w:cs="Arial"/>
        </w:rPr>
        <w:t>πολλά</w:t>
      </w:r>
      <w:r w:rsidR="00B8455A" w:rsidRPr="00934395">
        <w:rPr>
          <w:rFonts w:ascii="Arial" w:hAnsi="Arial" w:cs="Arial"/>
        </w:rPr>
        <w:t xml:space="preserve"> </w:t>
      </w:r>
      <w:r w:rsidR="00082E3D" w:rsidRPr="00934395">
        <w:rPr>
          <w:rFonts w:ascii="Arial" w:hAnsi="Arial" w:cs="Arial"/>
        </w:rPr>
        <w:t xml:space="preserve">από τα </w:t>
      </w:r>
      <w:r w:rsidR="00B8455A" w:rsidRPr="00934395">
        <w:rPr>
          <w:rFonts w:ascii="Arial" w:hAnsi="Arial" w:cs="Arial"/>
        </w:rPr>
        <w:t xml:space="preserve">περιστατικά ανήλικων που αντιμετωπίζουν πρόβλημα χρήσης εξαρτησιογόνων ουσιών </w:t>
      </w:r>
      <w:r w:rsidR="00082E3D" w:rsidRPr="00934395">
        <w:rPr>
          <w:rFonts w:ascii="Arial" w:hAnsi="Arial" w:cs="Arial"/>
        </w:rPr>
        <w:t>και</w:t>
      </w:r>
      <w:r w:rsidR="00B8455A" w:rsidRPr="00934395">
        <w:rPr>
          <w:rFonts w:ascii="Arial" w:hAnsi="Arial" w:cs="Arial"/>
        </w:rPr>
        <w:t xml:space="preserve"> εντοπίσθηκαν στις διάφορες υπηρεσίες κατά τα τελευταία χρόνια στην Κύπρο</w:t>
      </w:r>
      <w:r w:rsidR="00082E3D" w:rsidRPr="00934395">
        <w:rPr>
          <w:rFonts w:ascii="Arial" w:hAnsi="Arial" w:cs="Arial"/>
        </w:rPr>
        <w:t>,</w:t>
      </w:r>
      <w:r w:rsidRPr="00934395">
        <w:rPr>
          <w:rFonts w:ascii="Arial" w:hAnsi="Arial" w:cs="Arial"/>
        </w:rPr>
        <w:t xml:space="preserve"> παρουσιάζουν </w:t>
      </w:r>
      <w:r w:rsidR="00B8455A" w:rsidRPr="00934395">
        <w:rPr>
          <w:rFonts w:ascii="Arial" w:hAnsi="Arial" w:cs="Arial"/>
        </w:rPr>
        <w:t>προφίλ χρήσης</w:t>
      </w:r>
      <w:r w:rsidRPr="00934395">
        <w:rPr>
          <w:rFonts w:ascii="Arial" w:hAnsi="Arial" w:cs="Arial"/>
        </w:rPr>
        <w:t xml:space="preserve"> το οποίο</w:t>
      </w:r>
      <w:r w:rsidR="00B8455A" w:rsidRPr="00934395">
        <w:rPr>
          <w:rFonts w:ascii="Arial" w:hAnsi="Arial" w:cs="Arial"/>
        </w:rPr>
        <w:t xml:space="preserve"> απαιτεί εντατική θεραπεία σε εσωτερική βάση</w:t>
      </w:r>
      <w:r w:rsidRPr="00934395">
        <w:rPr>
          <w:rFonts w:ascii="Arial" w:hAnsi="Arial" w:cs="Arial"/>
        </w:rPr>
        <w:t xml:space="preserve"> ή</w:t>
      </w:r>
      <w:r w:rsidR="00A878A0" w:rsidRPr="00934395">
        <w:rPr>
          <w:rFonts w:ascii="Arial" w:hAnsi="Arial" w:cs="Arial"/>
        </w:rPr>
        <w:t xml:space="preserve"> </w:t>
      </w:r>
      <w:r w:rsidRPr="00934395">
        <w:rPr>
          <w:rFonts w:ascii="Arial" w:hAnsi="Arial" w:cs="Arial"/>
        </w:rPr>
        <w:t>/ και έλλειψη υποστηρικτικού οικογενειακού περιβάλλοντος</w:t>
      </w:r>
      <w:r w:rsidR="00082E3D" w:rsidRPr="00934395">
        <w:rPr>
          <w:rFonts w:ascii="Arial" w:hAnsi="Arial" w:cs="Arial"/>
        </w:rPr>
        <w:t xml:space="preserve">. Παράλληλα, με την εφαρμογή </w:t>
      </w:r>
      <w:r w:rsidR="00B8455A" w:rsidRPr="00934395">
        <w:rPr>
          <w:rFonts w:ascii="Arial" w:hAnsi="Arial" w:cs="Arial"/>
        </w:rPr>
        <w:t>του «</w:t>
      </w:r>
      <w:r w:rsidR="00B8455A" w:rsidRPr="00934395">
        <w:rPr>
          <w:rFonts w:ascii="Arial" w:hAnsi="Arial" w:cs="Arial"/>
          <w:bCs/>
        </w:rPr>
        <w:t>Περί Θεραπείας Κατηγορουμένων, Χρηστών ή Ουσιοεξαρτημένων Προσώπων» Νόμου του 2016, ως έχει τροποποιηθεί</w:t>
      </w:r>
      <w:r w:rsidR="00B8455A" w:rsidRPr="00934395">
        <w:rPr>
          <w:rFonts w:ascii="Arial" w:hAnsi="Arial" w:cs="Arial"/>
        </w:rPr>
        <w:t>,</w:t>
      </w:r>
      <w:r w:rsidR="00082E3D" w:rsidRPr="00934395">
        <w:rPr>
          <w:rFonts w:ascii="Arial" w:hAnsi="Arial" w:cs="Arial"/>
        </w:rPr>
        <w:t xml:space="preserve"> κρίνεται απαραίτητη η λειτουργία ενός κέντρου </w:t>
      </w:r>
      <w:r w:rsidR="003263F9" w:rsidRPr="00934395">
        <w:rPr>
          <w:rFonts w:ascii="Arial" w:hAnsi="Arial" w:cs="Arial"/>
        </w:rPr>
        <w:t xml:space="preserve">θεραπείας </w:t>
      </w:r>
      <w:r w:rsidR="00082E3D" w:rsidRPr="00934395">
        <w:rPr>
          <w:rFonts w:ascii="Arial" w:hAnsi="Arial" w:cs="Arial"/>
        </w:rPr>
        <w:t>εσωτερικής διαμονής για ανήλικους</w:t>
      </w:r>
      <w:r w:rsidR="003263F9" w:rsidRPr="00934395">
        <w:rPr>
          <w:rFonts w:ascii="Arial" w:hAnsi="Arial" w:cs="Arial"/>
        </w:rPr>
        <w:t>/ νεαρούς</w:t>
      </w:r>
      <w:r w:rsidR="00082E3D" w:rsidRPr="00934395">
        <w:rPr>
          <w:rFonts w:ascii="Arial" w:hAnsi="Arial" w:cs="Arial"/>
        </w:rPr>
        <w:t xml:space="preserve"> </w:t>
      </w:r>
      <w:r w:rsidR="00DF682E" w:rsidRPr="00934395">
        <w:rPr>
          <w:rFonts w:ascii="Arial" w:hAnsi="Arial" w:cs="Arial"/>
          <w:bCs/>
        </w:rPr>
        <w:t>με Πρόβλημα Χρήσης Ουσιών Εξάρτησης</w:t>
      </w:r>
    </w:p>
    <w:p w14:paraId="75C6DC31" w14:textId="64CFA29B" w:rsidR="00B04264" w:rsidRPr="00934395" w:rsidRDefault="00F303C1" w:rsidP="00934395">
      <w:pPr>
        <w:spacing w:before="100" w:beforeAutospacing="1" w:after="100" w:afterAutospacing="1"/>
        <w:jc w:val="both"/>
        <w:rPr>
          <w:rFonts w:ascii="Arial" w:hAnsi="Arial" w:cs="Arial"/>
          <w:bCs/>
        </w:rPr>
      </w:pPr>
      <w:r w:rsidRPr="00934395">
        <w:rPr>
          <w:rFonts w:ascii="Arial" w:hAnsi="Arial" w:cs="Arial"/>
          <w:bCs/>
        </w:rPr>
        <w:t xml:space="preserve">Η </w:t>
      </w:r>
      <w:r w:rsidR="00501B28" w:rsidRPr="00934395">
        <w:rPr>
          <w:rFonts w:ascii="Arial" w:hAnsi="Arial" w:cs="Arial"/>
          <w:bCs/>
        </w:rPr>
        <w:t>τριετής</w:t>
      </w:r>
      <w:r w:rsidRPr="00934395">
        <w:rPr>
          <w:rFonts w:ascii="Arial" w:hAnsi="Arial" w:cs="Arial"/>
          <w:bCs/>
        </w:rPr>
        <w:t xml:space="preserve"> </w:t>
      </w:r>
      <w:r w:rsidR="003263F9" w:rsidRPr="00934395">
        <w:rPr>
          <w:rFonts w:ascii="Arial" w:hAnsi="Arial" w:cs="Arial"/>
          <w:bCs/>
        </w:rPr>
        <w:t>εμπειρία μας από τη λειτουργία</w:t>
      </w:r>
      <w:r w:rsidRPr="00934395">
        <w:rPr>
          <w:rFonts w:ascii="Arial" w:hAnsi="Arial" w:cs="Arial"/>
          <w:bCs/>
        </w:rPr>
        <w:t xml:space="preserve"> του Κέντρου</w:t>
      </w:r>
      <w:r w:rsidR="003263F9" w:rsidRPr="00934395">
        <w:rPr>
          <w:rFonts w:ascii="Arial" w:hAnsi="Arial" w:cs="Arial"/>
          <w:bCs/>
        </w:rPr>
        <w:t xml:space="preserve"> Εσωτερικής Διαμονής για Ανήλικους/Νεαρούς </w:t>
      </w:r>
      <w:r w:rsidR="00DF682E" w:rsidRPr="00934395">
        <w:rPr>
          <w:rFonts w:ascii="Arial" w:hAnsi="Arial" w:cs="Arial"/>
          <w:bCs/>
        </w:rPr>
        <w:t>με Πρόβλημα Χρήσης Ουσιών Εξάρτησης</w:t>
      </w:r>
      <w:r w:rsidR="003263F9" w:rsidRPr="00934395">
        <w:rPr>
          <w:rFonts w:ascii="Arial" w:hAnsi="Arial" w:cs="Arial"/>
          <w:bCs/>
        </w:rPr>
        <w:t xml:space="preserve"> </w:t>
      </w:r>
      <w:r w:rsidRPr="00934395">
        <w:rPr>
          <w:rFonts w:ascii="Arial" w:hAnsi="Arial" w:cs="Arial"/>
          <w:bCs/>
        </w:rPr>
        <w:t xml:space="preserve">(2019-2021), </w:t>
      </w:r>
      <w:r w:rsidR="003263F9" w:rsidRPr="00934395">
        <w:rPr>
          <w:rFonts w:ascii="Arial" w:hAnsi="Arial" w:cs="Arial"/>
          <w:bCs/>
        </w:rPr>
        <w:t xml:space="preserve">το οποίο διαμορφώθηκε </w:t>
      </w:r>
      <w:r w:rsidRPr="00934395">
        <w:rPr>
          <w:rFonts w:ascii="Arial" w:hAnsi="Arial" w:cs="Arial"/>
          <w:bCs/>
        </w:rPr>
        <w:t xml:space="preserve">κατόπιν πρόσκλησης υποβολής προτάσεων από την ΑΑΕΚ το 2018, </w:t>
      </w:r>
      <w:r w:rsidR="00501B28" w:rsidRPr="0091358E">
        <w:rPr>
          <w:rFonts w:ascii="Arial" w:hAnsi="Arial" w:cs="Arial"/>
          <w:bCs/>
        </w:rPr>
        <w:t>επαληθεύει</w:t>
      </w:r>
      <w:r w:rsidRPr="0091358E">
        <w:rPr>
          <w:rFonts w:ascii="Arial" w:hAnsi="Arial" w:cs="Arial"/>
          <w:bCs/>
        </w:rPr>
        <w:t xml:space="preserve"> την αναγκαιότητα </w:t>
      </w:r>
      <w:r w:rsidR="003263F9" w:rsidRPr="0091358E">
        <w:rPr>
          <w:rFonts w:ascii="Arial" w:hAnsi="Arial" w:cs="Arial"/>
          <w:bCs/>
        </w:rPr>
        <w:t xml:space="preserve">διατήρησης μιας τέτοιας θεραπευτικής επιλογής στην Κύπρο. </w:t>
      </w:r>
      <w:r w:rsidR="00B04264" w:rsidRPr="0091358E">
        <w:rPr>
          <w:rFonts w:ascii="Arial" w:hAnsi="Arial" w:cs="Arial"/>
          <w:bCs/>
        </w:rPr>
        <w:t>Με τη λήξη της εν λόγω συμφωνίας, η Αρχή Αντιμετώπισης Εξαρτήσεων Κύπρου (ΑΑΕΚ) δέχεται προτάσεις με στόχο την λειτουργία Κέντρου Θεραπείας</w:t>
      </w:r>
      <w:r w:rsidR="00B04264" w:rsidRPr="0091358E">
        <w:rPr>
          <w:rFonts w:ascii="Arial" w:eastAsia="Calibri" w:hAnsi="Arial" w:cs="Arial"/>
          <w:bCs/>
        </w:rPr>
        <w:t xml:space="preserve"> Εσωτερικής Διαμονής για ανήλικους με πρόβλημα χρήσης ουσιών εξάρτησης, με το όνομα</w:t>
      </w:r>
      <w:r w:rsidR="00B04264" w:rsidRPr="0091358E">
        <w:rPr>
          <w:rFonts w:ascii="Arial" w:hAnsi="Arial" w:cs="Arial"/>
          <w:bCs/>
        </w:rPr>
        <w:t xml:space="preserve"> «Κέντρο Θεραπείας Εσωτερικής Διαμονής Ανηλίκων και Νεαρών</w:t>
      </w:r>
      <w:r w:rsidR="00DF682E" w:rsidRPr="0091358E">
        <w:rPr>
          <w:rFonts w:ascii="Arial" w:hAnsi="Arial" w:cs="Arial"/>
          <w:bCs/>
        </w:rPr>
        <w:t xml:space="preserve"> με Πρόβλημα Χρήσης Ουσιών Εξάρτησης</w:t>
      </w:r>
      <w:r w:rsidR="00B04264" w:rsidRPr="0091358E">
        <w:rPr>
          <w:rFonts w:ascii="Arial" w:hAnsi="Arial" w:cs="Arial"/>
          <w:bCs/>
        </w:rPr>
        <w:t>».</w:t>
      </w:r>
    </w:p>
    <w:p w14:paraId="564F8365" w14:textId="6AD15A88" w:rsidR="00DD1139" w:rsidRPr="0091358E" w:rsidRDefault="00B8455A" w:rsidP="00934395">
      <w:pPr>
        <w:spacing w:before="100" w:beforeAutospacing="1" w:after="100" w:afterAutospacing="1"/>
        <w:rPr>
          <w:rFonts w:ascii="Arial" w:hAnsi="Arial" w:cs="Arial"/>
          <w:b/>
        </w:rPr>
      </w:pPr>
      <w:r w:rsidRPr="0091358E">
        <w:rPr>
          <w:rFonts w:ascii="Arial" w:hAnsi="Arial" w:cs="Arial"/>
          <w:b/>
        </w:rPr>
        <w:t>2</w:t>
      </w:r>
      <w:r w:rsidR="001B52A4" w:rsidRPr="0091358E">
        <w:rPr>
          <w:rFonts w:ascii="Arial" w:hAnsi="Arial" w:cs="Arial"/>
          <w:b/>
        </w:rPr>
        <w:t>.</w:t>
      </w:r>
      <w:r w:rsidR="00F97EED" w:rsidRPr="0091358E">
        <w:rPr>
          <w:rFonts w:ascii="Arial" w:hAnsi="Arial" w:cs="Arial"/>
          <w:b/>
        </w:rPr>
        <w:t xml:space="preserve">Περιγραφή </w:t>
      </w:r>
      <w:r w:rsidRPr="0091358E">
        <w:rPr>
          <w:rFonts w:ascii="Arial" w:hAnsi="Arial" w:cs="Arial"/>
          <w:b/>
        </w:rPr>
        <w:t>Π</w:t>
      </w:r>
      <w:r w:rsidR="00F97EED" w:rsidRPr="0091358E">
        <w:rPr>
          <w:rFonts w:ascii="Arial" w:hAnsi="Arial" w:cs="Arial"/>
          <w:b/>
        </w:rPr>
        <w:t>ρότασης</w:t>
      </w:r>
    </w:p>
    <w:p w14:paraId="6FFA796E" w14:textId="6865EBF8" w:rsidR="00131707" w:rsidRPr="0091358E" w:rsidRDefault="00E858BE" w:rsidP="00934395">
      <w:pPr>
        <w:spacing w:before="100" w:beforeAutospacing="1" w:after="100" w:afterAutospacing="1"/>
        <w:jc w:val="both"/>
        <w:rPr>
          <w:rFonts w:ascii="Arial" w:hAnsi="Arial" w:cs="Arial"/>
        </w:rPr>
      </w:pPr>
      <w:r w:rsidRPr="0091358E">
        <w:rPr>
          <w:rFonts w:ascii="Arial" w:hAnsi="Arial" w:cs="Arial"/>
        </w:rPr>
        <w:t>Σκοπός τ</w:t>
      </w:r>
      <w:r w:rsidR="00B04264" w:rsidRPr="0091358E">
        <w:rPr>
          <w:rFonts w:ascii="Arial" w:hAnsi="Arial" w:cs="Arial"/>
        </w:rPr>
        <w:t>ου« Κέντρο</w:t>
      </w:r>
      <w:r w:rsidR="00DF682E" w:rsidRPr="0091358E">
        <w:rPr>
          <w:rFonts w:ascii="Arial" w:hAnsi="Arial" w:cs="Arial"/>
        </w:rPr>
        <w:t>υ</w:t>
      </w:r>
      <w:r w:rsidR="00B04264" w:rsidRPr="0091358E">
        <w:rPr>
          <w:rFonts w:ascii="Arial" w:hAnsi="Arial" w:cs="Arial"/>
        </w:rPr>
        <w:t xml:space="preserve"> Θεραπείας Εσωτερικής Διαμονής Ανηλίκων και Νεαρών</w:t>
      </w:r>
      <w:r w:rsidR="00DF682E" w:rsidRPr="0091358E">
        <w:rPr>
          <w:rFonts w:ascii="Arial" w:hAnsi="Arial" w:cs="Arial"/>
        </w:rPr>
        <w:t xml:space="preserve"> </w:t>
      </w:r>
      <w:bookmarkStart w:id="1" w:name="_Hlk86920822"/>
      <w:r w:rsidR="00DF682E" w:rsidRPr="0091358E">
        <w:rPr>
          <w:rFonts w:ascii="Arial" w:hAnsi="Arial" w:cs="Arial"/>
        </w:rPr>
        <w:t>με Πρόβλημα Χρήσης Ουσιών Εξάρτησης</w:t>
      </w:r>
      <w:bookmarkEnd w:id="1"/>
      <w:r w:rsidR="00DF682E" w:rsidRPr="0091358E">
        <w:rPr>
          <w:rFonts w:ascii="Arial" w:hAnsi="Arial" w:cs="Arial"/>
        </w:rPr>
        <w:t xml:space="preserve">» </w:t>
      </w:r>
      <w:r w:rsidRPr="0091358E">
        <w:rPr>
          <w:rFonts w:ascii="Arial" w:hAnsi="Arial" w:cs="Arial"/>
        </w:rPr>
        <w:t>είναι η παροχή εντατικής θεραπείας σε ανήλικους που αντιμετωπίζουν πρόβλημα χρήσης ουσιών εξάρτησης σε ένα πλαίσιο</w:t>
      </w:r>
      <w:r w:rsidR="000806CC" w:rsidRPr="0091358E">
        <w:rPr>
          <w:rFonts w:ascii="Arial" w:hAnsi="Arial" w:cs="Arial"/>
        </w:rPr>
        <w:t xml:space="preserve"> εσωτερικής διαμονής</w:t>
      </w:r>
      <w:r w:rsidRPr="0091358E">
        <w:rPr>
          <w:rFonts w:ascii="Arial" w:hAnsi="Arial" w:cs="Arial"/>
        </w:rPr>
        <w:t>. Τ</w:t>
      </w:r>
      <w:r w:rsidR="003527AF" w:rsidRPr="0091358E">
        <w:rPr>
          <w:rFonts w:ascii="Arial" w:hAnsi="Arial" w:cs="Arial"/>
        </w:rPr>
        <w:t xml:space="preserve">ο </w:t>
      </w:r>
      <w:r w:rsidR="00EA36D9" w:rsidRPr="0091358E">
        <w:rPr>
          <w:rFonts w:ascii="Arial" w:hAnsi="Arial" w:cs="Arial"/>
        </w:rPr>
        <w:t>Κ</w:t>
      </w:r>
      <w:r w:rsidR="003527AF" w:rsidRPr="0091358E">
        <w:rPr>
          <w:rFonts w:ascii="Arial" w:hAnsi="Arial" w:cs="Arial"/>
        </w:rPr>
        <w:t xml:space="preserve">έντρο </w:t>
      </w:r>
      <w:r w:rsidR="00131707" w:rsidRPr="0091358E">
        <w:rPr>
          <w:rFonts w:ascii="Arial" w:hAnsi="Arial" w:cs="Arial"/>
        </w:rPr>
        <w:t>πρέπει να</w:t>
      </w:r>
      <w:r w:rsidR="003527AF" w:rsidRPr="0091358E">
        <w:rPr>
          <w:rFonts w:ascii="Arial" w:hAnsi="Arial" w:cs="Arial"/>
        </w:rPr>
        <w:t xml:space="preserve"> εξυπηρετεί τρεις ομάδες ανηλίκων</w:t>
      </w:r>
      <w:r w:rsidR="00131707" w:rsidRPr="0091358E">
        <w:rPr>
          <w:rFonts w:ascii="Arial" w:hAnsi="Arial" w:cs="Arial"/>
        </w:rPr>
        <w:t xml:space="preserve">/νεαρών </w:t>
      </w:r>
      <w:r w:rsidR="003527AF" w:rsidRPr="0091358E">
        <w:rPr>
          <w:rFonts w:ascii="Arial" w:hAnsi="Arial" w:cs="Arial"/>
        </w:rPr>
        <w:t xml:space="preserve">που αντιμετωπίζουν προβλήματα </w:t>
      </w:r>
      <w:r w:rsidR="00A36278" w:rsidRPr="0091358E">
        <w:rPr>
          <w:rFonts w:ascii="Arial" w:hAnsi="Arial" w:cs="Arial"/>
        </w:rPr>
        <w:t xml:space="preserve">με τις </w:t>
      </w:r>
      <w:r w:rsidR="003527AF" w:rsidRPr="0091358E">
        <w:rPr>
          <w:rFonts w:ascii="Arial" w:hAnsi="Arial" w:cs="Arial"/>
        </w:rPr>
        <w:t>ουσίες:</w:t>
      </w:r>
      <w:r w:rsidR="00131707" w:rsidRPr="0091358E">
        <w:rPr>
          <w:rFonts w:ascii="Arial" w:eastAsia="Calibri" w:hAnsi="Arial" w:cs="Arial"/>
        </w:rPr>
        <w:t xml:space="preserve"> </w:t>
      </w:r>
    </w:p>
    <w:p w14:paraId="0E242DE9" w14:textId="1CCE7D2A" w:rsidR="00131707" w:rsidRPr="0091358E" w:rsidRDefault="00131707" w:rsidP="00934395">
      <w:pPr>
        <w:jc w:val="both"/>
        <w:rPr>
          <w:rFonts w:ascii="Arial" w:eastAsia="Calibri" w:hAnsi="Arial" w:cs="Arial"/>
        </w:rPr>
      </w:pPr>
      <w:r w:rsidRPr="0091358E">
        <w:rPr>
          <w:rFonts w:ascii="Arial" w:eastAsia="Calibri" w:hAnsi="Arial" w:cs="Arial"/>
        </w:rPr>
        <w:lastRenderedPageBreak/>
        <w:t>α) Ανήλικοι/νεαροί (13-19 ετών) με πρόβλημα χρήσης / εξάρτησης ψυχοδραστικών ουσιών</w:t>
      </w:r>
      <w:r w:rsidRPr="0091358E">
        <w:rPr>
          <w:rFonts w:ascii="Arial" w:eastAsia="Calibri" w:hAnsi="Arial" w:cs="Arial"/>
          <w:color w:val="FF0000"/>
        </w:rPr>
        <w:t xml:space="preserve"> </w:t>
      </w:r>
      <w:r w:rsidRPr="0091358E">
        <w:rPr>
          <w:rFonts w:ascii="Arial" w:eastAsia="Calibri" w:hAnsi="Arial" w:cs="Arial"/>
        </w:rPr>
        <w:t xml:space="preserve">(αγόρια και κορίτσια) με προφίλ χρήσης το οποίο απαιτεί εντατική </w:t>
      </w:r>
      <w:r w:rsidR="003263F9" w:rsidRPr="0091358E">
        <w:rPr>
          <w:rFonts w:ascii="Arial" w:eastAsia="Calibri" w:hAnsi="Arial" w:cs="Arial"/>
        </w:rPr>
        <w:t>θεραπεία εσωτερικής διαμονής</w:t>
      </w:r>
      <w:r w:rsidRPr="0091358E">
        <w:rPr>
          <w:rFonts w:ascii="Arial" w:eastAsia="Calibri" w:hAnsi="Arial" w:cs="Arial"/>
        </w:rPr>
        <w:t>.</w:t>
      </w:r>
    </w:p>
    <w:p w14:paraId="1D01E97C" w14:textId="2AC9596B" w:rsidR="00131707" w:rsidRPr="0091358E" w:rsidRDefault="00131707" w:rsidP="00934395">
      <w:pPr>
        <w:spacing w:after="160"/>
        <w:contextualSpacing/>
        <w:jc w:val="both"/>
        <w:rPr>
          <w:rFonts w:ascii="Arial" w:eastAsia="Calibri" w:hAnsi="Arial" w:cs="Arial"/>
        </w:rPr>
      </w:pPr>
      <w:r w:rsidRPr="0091358E">
        <w:rPr>
          <w:rFonts w:ascii="Arial" w:eastAsia="Calibri" w:hAnsi="Arial" w:cs="Arial"/>
        </w:rPr>
        <w:t>β) Ανήλικοι/ νεαροί με πρόβλημα χρήσης / εξάρτησης ψυχοδραστικών ουσιών</w:t>
      </w:r>
      <w:r w:rsidRPr="0091358E">
        <w:rPr>
          <w:rFonts w:ascii="Arial" w:eastAsia="Calibri" w:hAnsi="Arial" w:cs="Arial"/>
          <w:color w:val="FF0000"/>
        </w:rPr>
        <w:t xml:space="preserve"> </w:t>
      </w:r>
      <w:r w:rsidRPr="0091358E">
        <w:rPr>
          <w:rFonts w:ascii="Arial" w:eastAsia="Calibri" w:hAnsi="Arial" w:cs="Arial"/>
        </w:rPr>
        <w:t>οι οποίοι ζουν σε ακατάλληλο οικογενειακό περιβάλλον λόγω αδυναμίας των γονιών τους να ασκήσουν με επάρκεια το ρόλο τους. Μεταξύ αυτών μπορεί να εντάσσονται οι ανήλικοι οι οποίοι βρίσκονται υπό τη νομική φροντίδα της Διευθύντριας των ΥΚΕ, λόγω αφαίρεσης των γονικών δικαιωμάτων, καθώς και οι ανήλικοι οι οποίοι δεν έχουν υποστηρικτικό οικογενειακό περιβάλλον (των οποίων οι γονείς συγκατατίθενται για την ένταξη τους στο Κέντρο χωρίς να τους έχουν αφαιρεθεί τα γονικά δικαιώματα), και κρίνεται απαραίτητη και προς όφελος της θεραπείας τους η διαμονή τους στο Κέντρο.</w:t>
      </w:r>
    </w:p>
    <w:p w14:paraId="6D670978" w14:textId="03112AB0" w:rsidR="00131707" w:rsidRPr="0091358E" w:rsidRDefault="00131707" w:rsidP="00934395">
      <w:pPr>
        <w:spacing w:before="100" w:beforeAutospacing="1" w:after="100" w:afterAutospacing="1"/>
        <w:jc w:val="both"/>
        <w:rPr>
          <w:rFonts w:ascii="Arial" w:hAnsi="Arial" w:cs="Arial"/>
          <w:bCs/>
        </w:rPr>
      </w:pPr>
      <w:r w:rsidRPr="0091358E">
        <w:rPr>
          <w:rFonts w:ascii="Arial" w:hAnsi="Arial" w:cs="Arial"/>
        </w:rPr>
        <w:t>γ)Ανήλικοι/νεαροί κατηγορούμενοι στο πλαίσιο του «</w:t>
      </w:r>
      <w:r w:rsidRPr="0091358E">
        <w:rPr>
          <w:rFonts w:ascii="Arial" w:hAnsi="Arial" w:cs="Arial"/>
          <w:bCs/>
        </w:rPr>
        <w:t>Περί Θεραπείας Κατηγορουμένων, Χρηστών ή Ουσιοεξαρτημένων Προσώπων» Νόμου</w:t>
      </w:r>
      <w:r w:rsidRPr="0091358E">
        <w:rPr>
          <w:rFonts w:ascii="Arial" w:hAnsi="Arial" w:cs="Arial"/>
        </w:rPr>
        <w:t xml:space="preserve">, </w:t>
      </w:r>
      <w:r w:rsidRPr="0091358E">
        <w:rPr>
          <w:rFonts w:ascii="Arial" w:eastAsia="Times New Roman" w:hAnsi="Arial" w:cs="Arial"/>
        </w:rPr>
        <w:t>για τους οποίους ενδείκνυται θεραπεία σε κέντρο εσωτερικής διαμονής.</w:t>
      </w:r>
    </w:p>
    <w:p w14:paraId="53B4EF93" w14:textId="6C1998FC" w:rsidR="006975BF" w:rsidRPr="00934395" w:rsidRDefault="006975BF" w:rsidP="00934395">
      <w:pPr>
        <w:jc w:val="both"/>
        <w:rPr>
          <w:rFonts w:ascii="Arial" w:eastAsia="Calibri" w:hAnsi="Arial" w:cs="Arial"/>
          <w:b/>
          <w:bCs/>
        </w:rPr>
      </w:pPr>
      <w:r w:rsidRPr="00934395">
        <w:rPr>
          <w:rFonts w:ascii="Arial" w:eastAsia="Calibri" w:hAnsi="Arial" w:cs="Arial"/>
          <w:b/>
          <w:bCs/>
        </w:rPr>
        <w:t xml:space="preserve">Η έναρξη του προγράμματος αναμένεται τον Ιανουάριο του 2022 και η ολοκλήρωση του τον Ιανουάριο </w:t>
      </w:r>
      <w:r w:rsidR="00F91176" w:rsidRPr="00934395">
        <w:rPr>
          <w:rFonts w:ascii="Arial" w:eastAsia="Calibri" w:hAnsi="Arial" w:cs="Arial"/>
          <w:b/>
          <w:bCs/>
        </w:rPr>
        <w:t>202</w:t>
      </w:r>
      <w:r w:rsidR="00F91176">
        <w:rPr>
          <w:rFonts w:ascii="Arial" w:eastAsia="Calibri" w:hAnsi="Arial" w:cs="Arial"/>
          <w:b/>
          <w:bCs/>
        </w:rPr>
        <w:t xml:space="preserve">3, δηλαδή θα έχει διάρκεια </w:t>
      </w:r>
      <w:r w:rsidR="00F91176" w:rsidRPr="00F91176">
        <w:rPr>
          <w:rFonts w:ascii="Arial" w:eastAsia="Calibri" w:hAnsi="Arial" w:cs="Arial"/>
          <w:b/>
          <w:bCs/>
        </w:rPr>
        <w:t>ενός έτους, και δικαίωμα ανανέωσης της συμφωνίας για ένα χρόνο, συν ένα (1+1+1)</w:t>
      </w:r>
      <w:r w:rsidR="00F91176">
        <w:rPr>
          <w:rFonts w:ascii="Arial" w:eastAsia="Calibri" w:hAnsi="Arial" w:cs="Arial"/>
          <w:b/>
          <w:bCs/>
        </w:rPr>
        <w:t>.</w:t>
      </w:r>
    </w:p>
    <w:p w14:paraId="227172F1" w14:textId="60DB8093" w:rsidR="00EA36D9" w:rsidRPr="0091358E" w:rsidRDefault="00131707" w:rsidP="00934395">
      <w:pPr>
        <w:spacing w:before="100" w:beforeAutospacing="1" w:after="100" w:afterAutospacing="1"/>
        <w:jc w:val="both"/>
        <w:rPr>
          <w:rFonts w:ascii="Arial" w:hAnsi="Arial" w:cs="Arial"/>
          <w:bCs/>
        </w:rPr>
      </w:pPr>
      <w:r w:rsidRPr="0091358E">
        <w:rPr>
          <w:rFonts w:ascii="Arial" w:hAnsi="Arial" w:cs="Arial"/>
          <w:bCs/>
        </w:rPr>
        <w:t xml:space="preserve">Το </w:t>
      </w:r>
      <w:r w:rsidR="00113C97" w:rsidRPr="0091358E">
        <w:rPr>
          <w:rFonts w:ascii="Arial" w:hAnsi="Arial" w:cs="Arial"/>
          <w:bCs/>
        </w:rPr>
        <w:t>πλαίσιο λειτ</w:t>
      </w:r>
      <w:r w:rsidR="00EB7A69" w:rsidRPr="0091358E">
        <w:rPr>
          <w:rFonts w:ascii="Arial" w:hAnsi="Arial" w:cs="Arial"/>
          <w:bCs/>
        </w:rPr>
        <w:t>ου</w:t>
      </w:r>
      <w:r w:rsidR="00113C97" w:rsidRPr="0091358E">
        <w:rPr>
          <w:rFonts w:ascii="Arial" w:hAnsi="Arial" w:cs="Arial"/>
          <w:bCs/>
        </w:rPr>
        <w:t xml:space="preserve">ργίας του </w:t>
      </w:r>
      <w:r w:rsidRPr="0091358E">
        <w:rPr>
          <w:rFonts w:ascii="Arial" w:hAnsi="Arial" w:cs="Arial"/>
          <w:bCs/>
        </w:rPr>
        <w:t>Κέντρο</w:t>
      </w:r>
      <w:r w:rsidR="00113C97" w:rsidRPr="0091358E">
        <w:rPr>
          <w:rFonts w:ascii="Arial" w:hAnsi="Arial" w:cs="Arial"/>
          <w:bCs/>
        </w:rPr>
        <w:t>υ είναι το</w:t>
      </w:r>
      <w:r w:rsidRPr="0091358E">
        <w:rPr>
          <w:rFonts w:ascii="Arial" w:hAnsi="Arial" w:cs="Arial"/>
          <w:bCs/>
        </w:rPr>
        <w:t xml:space="preserve"> εξής:</w:t>
      </w:r>
    </w:p>
    <w:p w14:paraId="7FD37ED6" w14:textId="77777777" w:rsidR="00E70981" w:rsidRPr="0091358E" w:rsidRDefault="00131707" w:rsidP="00934395">
      <w:pPr>
        <w:spacing w:after="160"/>
        <w:contextualSpacing/>
        <w:jc w:val="both"/>
        <w:rPr>
          <w:rFonts w:ascii="Arial" w:eastAsia="Calibri" w:hAnsi="Arial" w:cs="Arial"/>
        </w:rPr>
      </w:pPr>
      <w:r w:rsidRPr="0091358E">
        <w:rPr>
          <w:rFonts w:ascii="Arial" w:hAnsi="Arial" w:cs="Arial"/>
          <w:b/>
          <w:bCs/>
        </w:rPr>
        <w:t>Δυναμικότητα</w:t>
      </w:r>
      <w:r w:rsidRPr="0091358E">
        <w:rPr>
          <w:rFonts w:ascii="Arial" w:hAnsi="Arial" w:cs="Arial"/>
        </w:rPr>
        <w:t xml:space="preserve">: </w:t>
      </w:r>
    </w:p>
    <w:p w14:paraId="4324B5C8" w14:textId="7F202477" w:rsidR="00E70981" w:rsidRPr="0091358E" w:rsidRDefault="00131707" w:rsidP="00934395">
      <w:pPr>
        <w:numPr>
          <w:ilvl w:val="0"/>
          <w:numId w:val="3"/>
        </w:numPr>
        <w:spacing w:after="160"/>
        <w:contextualSpacing/>
        <w:jc w:val="both"/>
        <w:rPr>
          <w:rFonts w:ascii="Arial" w:eastAsia="Calibri" w:hAnsi="Arial" w:cs="Arial"/>
        </w:rPr>
      </w:pPr>
      <w:r w:rsidRPr="0091358E">
        <w:rPr>
          <w:rFonts w:ascii="Arial" w:hAnsi="Arial" w:cs="Arial"/>
        </w:rPr>
        <w:t xml:space="preserve">Το Κέντρο πρέπει να έχει δυναμικότητα </w:t>
      </w:r>
      <w:r w:rsidRPr="0091358E">
        <w:rPr>
          <w:rFonts w:ascii="Arial" w:eastAsia="Calibri" w:hAnsi="Arial" w:cs="Arial"/>
        </w:rPr>
        <w:t>15 κλίνες</w:t>
      </w:r>
      <w:r w:rsidR="00E70981" w:rsidRPr="0091358E">
        <w:rPr>
          <w:rFonts w:ascii="Arial" w:eastAsia="Calibri" w:hAnsi="Arial" w:cs="Arial"/>
        </w:rPr>
        <w:t xml:space="preserve"> με ξεχωριστούς χώρους διαμονής για τα αγόρια και τα κορίτσια.</w:t>
      </w:r>
    </w:p>
    <w:p w14:paraId="71813DB0" w14:textId="77777777" w:rsidR="00E70981" w:rsidRPr="0091358E" w:rsidRDefault="00E70981" w:rsidP="00934395">
      <w:pPr>
        <w:spacing w:after="160"/>
        <w:ind w:left="720"/>
        <w:contextualSpacing/>
        <w:jc w:val="both"/>
        <w:rPr>
          <w:rFonts w:ascii="Arial" w:eastAsia="Calibri" w:hAnsi="Arial" w:cs="Arial"/>
        </w:rPr>
      </w:pPr>
    </w:p>
    <w:p w14:paraId="1757448F" w14:textId="4DAB2C33" w:rsidR="00131707" w:rsidRPr="0091358E" w:rsidRDefault="00131707" w:rsidP="00934395">
      <w:pPr>
        <w:jc w:val="both"/>
        <w:rPr>
          <w:rFonts w:ascii="Arial" w:hAnsi="Arial" w:cs="Arial"/>
        </w:rPr>
      </w:pPr>
      <w:r w:rsidRPr="0091358E">
        <w:rPr>
          <w:rFonts w:ascii="Arial" w:eastAsia="Calibri" w:hAnsi="Arial" w:cs="Arial"/>
          <w:b/>
          <w:bCs/>
        </w:rPr>
        <w:t>Υπηρεσίες του Κέντρου</w:t>
      </w:r>
      <w:r w:rsidRPr="0091358E">
        <w:rPr>
          <w:rFonts w:ascii="Arial" w:eastAsia="Calibri" w:hAnsi="Arial" w:cs="Arial"/>
        </w:rPr>
        <w:t>:</w:t>
      </w:r>
    </w:p>
    <w:p w14:paraId="06286E65" w14:textId="55660AC3" w:rsidR="00E70981" w:rsidRPr="0091358E" w:rsidRDefault="00E70981" w:rsidP="00934395">
      <w:pPr>
        <w:numPr>
          <w:ilvl w:val="0"/>
          <w:numId w:val="3"/>
        </w:numPr>
        <w:spacing w:after="160"/>
        <w:contextualSpacing/>
        <w:jc w:val="both"/>
        <w:rPr>
          <w:rFonts w:ascii="Arial" w:eastAsia="Calibri" w:hAnsi="Arial" w:cs="Arial"/>
        </w:rPr>
      </w:pPr>
      <w:r w:rsidRPr="0091358E">
        <w:rPr>
          <w:rFonts w:ascii="Arial" w:hAnsi="Arial" w:cs="Arial"/>
        </w:rPr>
        <w:t xml:space="preserve">Το Κέντρο πρέπει </w:t>
      </w:r>
      <w:r w:rsidRPr="0091358E">
        <w:rPr>
          <w:rFonts w:ascii="Arial" w:eastAsia="Calibri" w:hAnsi="Arial" w:cs="Arial"/>
        </w:rPr>
        <w:t>να λειτουργεί σε 24ωρη βάση με προσωπικό καθ’ όλη την διάρκεια της λειτουργίας του.</w:t>
      </w:r>
    </w:p>
    <w:p w14:paraId="09EDE52A" w14:textId="1A63C1BF" w:rsidR="00131707" w:rsidRPr="0091358E" w:rsidRDefault="00131707" w:rsidP="00934395">
      <w:pPr>
        <w:pStyle w:val="ListParagraph"/>
        <w:numPr>
          <w:ilvl w:val="0"/>
          <w:numId w:val="3"/>
        </w:numPr>
        <w:jc w:val="both"/>
        <w:rPr>
          <w:rFonts w:ascii="Arial" w:hAnsi="Arial" w:cs="Arial"/>
        </w:rPr>
      </w:pPr>
      <w:r w:rsidRPr="0091358E">
        <w:rPr>
          <w:rFonts w:ascii="Arial" w:eastAsia="Calibri" w:hAnsi="Arial" w:cs="Arial"/>
        </w:rPr>
        <w:t xml:space="preserve"> Το Κέντρο </w:t>
      </w:r>
      <w:r w:rsidR="00E70981" w:rsidRPr="0091358E">
        <w:rPr>
          <w:rFonts w:ascii="Arial" w:eastAsia="Calibri" w:hAnsi="Arial" w:cs="Arial"/>
        </w:rPr>
        <w:t xml:space="preserve">πρέπει να </w:t>
      </w:r>
      <w:r w:rsidRPr="0091358E">
        <w:rPr>
          <w:rFonts w:ascii="Arial" w:eastAsia="Calibri" w:hAnsi="Arial" w:cs="Arial"/>
        </w:rPr>
        <w:t xml:space="preserve">παρέχει </w:t>
      </w:r>
      <w:r w:rsidRPr="0091358E">
        <w:rPr>
          <w:rFonts w:ascii="Arial" w:eastAsia="Times New Roman" w:hAnsi="Arial" w:cs="Arial"/>
        </w:rPr>
        <w:t>διαμονή, διατροφή, επίβλεψη και σφαιρική διαχείριση όλων των θεμάτων του ανηλίκου (υγεία, εκπαίδευση, απασχόληση, ψυχαγωγία), όπως γίνεται σ</w:t>
      </w:r>
      <w:r w:rsidR="00E70981" w:rsidRPr="0091358E">
        <w:rPr>
          <w:rFonts w:ascii="Arial" w:eastAsia="Times New Roman" w:hAnsi="Arial" w:cs="Arial"/>
        </w:rPr>
        <w:t>τις</w:t>
      </w:r>
      <w:r w:rsidRPr="0091358E">
        <w:rPr>
          <w:rFonts w:ascii="Arial" w:eastAsia="Times New Roman" w:hAnsi="Arial" w:cs="Arial"/>
        </w:rPr>
        <w:t xml:space="preserve"> Μονάδ</w:t>
      </w:r>
      <w:r w:rsidR="00E70981" w:rsidRPr="0091358E">
        <w:rPr>
          <w:rFonts w:ascii="Arial" w:eastAsia="Times New Roman" w:hAnsi="Arial" w:cs="Arial"/>
        </w:rPr>
        <w:t>ες</w:t>
      </w:r>
      <w:r w:rsidRPr="0091358E">
        <w:rPr>
          <w:rFonts w:ascii="Arial" w:eastAsia="Times New Roman" w:hAnsi="Arial" w:cs="Arial"/>
        </w:rPr>
        <w:t xml:space="preserve"> Παιδικής Προστασίας και Φροντίδας.</w:t>
      </w:r>
    </w:p>
    <w:p w14:paraId="6DC3C934" w14:textId="0B0ABC9D" w:rsidR="00B8455A" w:rsidRPr="00934395" w:rsidRDefault="00131707" w:rsidP="00934395">
      <w:pPr>
        <w:pStyle w:val="ListParagraph"/>
        <w:numPr>
          <w:ilvl w:val="0"/>
          <w:numId w:val="3"/>
        </w:numPr>
        <w:jc w:val="both"/>
        <w:rPr>
          <w:rFonts w:ascii="Arial" w:hAnsi="Arial" w:cs="Arial"/>
        </w:rPr>
      </w:pPr>
      <w:r w:rsidRPr="004A1875">
        <w:rPr>
          <w:rFonts w:ascii="Arial" w:eastAsia="Calibri" w:hAnsi="Arial" w:cs="Arial"/>
        </w:rPr>
        <w:t xml:space="preserve">Το Κέντρο </w:t>
      </w:r>
      <w:r w:rsidR="00E70981" w:rsidRPr="004A1875">
        <w:rPr>
          <w:rFonts w:ascii="Arial" w:eastAsia="Calibri" w:hAnsi="Arial" w:cs="Arial"/>
        </w:rPr>
        <w:t xml:space="preserve">πρέπει να </w:t>
      </w:r>
      <w:r w:rsidRPr="000F4EFC">
        <w:rPr>
          <w:rFonts w:ascii="Arial" w:eastAsia="Calibri" w:hAnsi="Arial" w:cs="Arial"/>
        </w:rPr>
        <w:t>παρέχει πολύ</w:t>
      </w:r>
      <w:r w:rsidR="00E70981" w:rsidRPr="000F4EFC">
        <w:rPr>
          <w:rFonts w:ascii="Arial" w:eastAsia="Calibri" w:hAnsi="Arial" w:cs="Arial"/>
        </w:rPr>
        <w:t>-</w:t>
      </w:r>
      <w:r w:rsidRPr="00934395">
        <w:rPr>
          <w:rFonts w:ascii="Arial" w:eastAsia="Calibri" w:hAnsi="Arial" w:cs="Arial"/>
        </w:rPr>
        <w:t xml:space="preserve">επίπεδη </w:t>
      </w:r>
      <w:r w:rsidR="00F97EED" w:rsidRPr="00934395">
        <w:rPr>
          <w:rFonts w:ascii="Arial" w:eastAsia="Calibri" w:hAnsi="Arial" w:cs="Arial"/>
        </w:rPr>
        <w:t xml:space="preserve">εντατική θεραπεία </w:t>
      </w:r>
      <w:r w:rsidR="00B8455A" w:rsidRPr="00934395">
        <w:rPr>
          <w:rFonts w:ascii="Arial" w:hAnsi="Arial" w:cs="Arial"/>
        </w:rPr>
        <w:t xml:space="preserve"> (6-20 ώρες συμμετοχής σε θεραπευτικές παρεμβάσεις την εβδομάδα) </w:t>
      </w:r>
      <w:r w:rsidRPr="00934395">
        <w:rPr>
          <w:rFonts w:ascii="Arial" w:eastAsia="Calibri" w:hAnsi="Arial" w:cs="Arial"/>
        </w:rPr>
        <w:t>σε ατομικό και οικογενειακό επίπεδο</w:t>
      </w:r>
      <w:r w:rsidR="00B8455A" w:rsidRPr="00934395">
        <w:rPr>
          <w:rFonts w:ascii="Arial" w:eastAsia="Calibri" w:hAnsi="Arial" w:cs="Arial"/>
        </w:rPr>
        <w:t xml:space="preserve">. </w:t>
      </w:r>
    </w:p>
    <w:p w14:paraId="067D2D1D" w14:textId="4735B2F0" w:rsidR="00131707" w:rsidRPr="00934395" w:rsidRDefault="00B8455A" w:rsidP="00934395">
      <w:pPr>
        <w:pStyle w:val="ListParagraph"/>
        <w:numPr>
          <w:ilvl w:val="0"/>
          <w:numId w:val="3"/>
        </w:numPr>
        <w:jc w:val="both"/>
        <w:rPr>
          <w:rFonts w:ascii="Arial" w:hAnsi="Arial" w:cs="Arial"/>
        </w:rPr>
      </w:pPr>
      <w:r w:rsidRPr="00934395">
        <w:rPr>
          <w:rFonts w:ascii="Arial" w:eastAsia="Calibri" w:hAnsi="Arial" w:cs="Arial"/>
        </w:rPr>
        <w:t>Οι παρεμβάσεις πρέπει να περιλαμβάνουν</w:t>
      </w:r>
      <w:r w:rsidR="00131707" w:rsidRPr="00934395">
        <w:rPr>
          <w:rFonts w:ascii="Arial" w:eastAsia="Calibri" w:hAnsi="Arial" w:cs="Arial"/>
        </w:rPr>
        <w:t xml:space="preserve"> </w:t>
      </w:r>
      <w:r w:rsidRPr="00934395">
        <w:rPr>
          <w:rFonts w:ascii="Arial" w:eastAsia="Calibri" w:hAnsi="Arial" w:cs="Arial"/>
        </w:rPr>
        <w:t xml:space="preserve">: </w:t>
      </w:r>
      <w:r w:rsidR="00131707" w:rsidRPr="00934395">
        <w:rPr>
          <w:rFonts w:ascii="Arial" w:eastAsia="Calibri" w:hAnsi="Arial" w:cs="Arial"/>
        </w:rPr>
        <w:t>εξειδικευμένες θεραπευτικές παρεμβάσεις που αφορούν στη χρήση ουσιών εξάρτησης</w:t>
      </w:r>
      <w:r w:rsidRPr="00934395">
        <w:rPr>
          <w:rFonts w:ascii="Arial" w:eastAsia="Calibri" w:hAnsi="Arial" w:cs="Arial"/>
        </w:rPr>
        <w:t xml:space="preserve">, θεραπευτικές </w:t>
      </w:r>
      <w:r w:rsidR="00131707" w:rsidRPr="00934395">
        <w:rPr>
          <w:rFonts w:ascii="Arial" w:eastAsia="Calibri" w:hAnsi="Arial" w:cs="Arial"/>
        </w:rPr>
        <w:t xml:space="preserve">παρεμβάσεις που στοχεύουν </w:t>
      </w:r>
      <w:r w:rsidRPr="00934395">
        <w:rPr>
          <w:rFonts w:ascii="Arial" w:eastAsia="Calibri" w:hAnsi="Arial" w:cs="Arial"/>
        </w:rPr>
        <w:t>σ</w:t>
      </w:r>
      <w:r w:rsidR="00131707" w:rsidRPr="00934395">
        <w:rPr>
          <w:rFonts w:ascii="Arial" w:eastAsia="Calibri" w:hAnsi="Arial" w:cs="Arial"/>
        </w:rPr>
        <w:t>τη βελτίωση της ψυχολογικής και κοινωνικής λειτουργικότητας του ανηλίκου</w:t>
      </w:r>
      <w:r w:rsidRPr="00934395">
        <w:rPr>
          <w:rFonts w:ascii="Arial" w:eastAsia="Calibri" w:hAnsi="Arial" w:cs="Arial"/>
        </w:rPr>
        <w:t xml:space="preserve"> και παρεμβάσεις που αφορούν την </w:t>
      </w:r>
      <w:r w:rsidRPr="00934395">
        <w:rPr>
          <w:rFonts w:ascii="Arial" w:eastAsia="Times New Roman" w:hAnsi="Arial" w:cs="Arial"/>
        </w:rPr>
        <w:t>εκπαίδευση, απασχόληση και ψυχαγωγία του ανηλίκου/νεαρού.</w:t>
      </w:r>
    </w:p>
    <w:p w14:paraId="4AA9A58F" w14:textId="77777777" w:rsidR="00FD100C" w:rsidRDefault="00FD100C">
      <w:pPr>
        <w:rPr>
          <w:rFonts w:ascii="Arial" w:eastAsia="Calibri" w:hAnsi="Arial" w:cs="Arial"/>
          <w:b/>
          <w:bCs/>
        </w:rPr>
      </w:pPr>
      <w:r>
        <w:rPr>
          <w:rFonts w:ascii="Arial" w:eastAsia="Calibri" w:hAnsi="Arial" w:cs="Arial"/>
          <w:b/>
          <w:bCs/>
        </w:rPr>
        <w:br w:type="page"/>
      </w:r>
    </w:p>
    <w:p w14:paraId="786F132C" w14:textId="242C1836" w:rsidR="00131707" w:rsidRPr="00934395" w:rsidRDefault="00131707" w:rsidP="00934395">
      <w:pPr>
        <w:jc w:val="both"/>
        <w:rPr>
          <w:rFonts w:ascii="Arial" w:hAnsi="Arial" w:cs="Arial"/>
        </w:rPr>
      </w:pPr>
      <w:r w:rsidRPr="00934395">
        <w:rPr>
          <w:rFonts w:ascii="Arial" w:eastAsia="Calibri" w:hAnsi="Arial" w:cs="Arial"/>
          <w:b/>
          <w:bCs/>
        </w:rPr>
        <w:lastRenderedPageBreak/>
        <w:t>Διάρκεια/συχνότητα Θεραπείας</w:t>
      </w:r>
      <w:r w:rsidRPr="00934395">
        <w:rPr>
          <w:rFonts w:ascii="Arial" w:eastAsia="Calibri" w:hAnsi="Arial" w:cs="Arial"/>
        </w:rPr>
        <w:t xml:space="preserve">: </w:t>
      </w:r>
    </w:p>
    <w:p w14:paraId="583F7944" w14:textId="77777777" w:rsidR="00131707" w:rsidRPr="00934395" w:rsidRDefault="00131707" w:rsidP="00934395">
      <w:pPr>
        <w:pStyle w:val="ListParagraph"/>
        <w:numPr>
          <w:ilvl w:val="0"/>
          <w:numId w:val="3"/>
        </w:numPr>
        <w:jc w:val="both"/>
        <w:rPr>
          <w:rFonts w:ascii="Arial" w:hAnsi="Arial" w:cs="Arial"/>
        </w:rPr>
      </w:pPr>
      <w:r w:rsidRPr="00934395">
        <w:rPr>
          <w:rFonts w:ascii="Arial" w:eastAsia="Calibri" w:hAnsi="Arial" w:cs="Arial"/>
        </w:rPr>
        <w:t xml:space="preserve">Η θεραπεία πρέπει να παρέχεται εξατομικευμένα και να προσφέρεται σε στάδια και σε ρυθμό που να ταιριάζουν στον εξυπηρετούμενο </w:t>
      </w:r>
    </w:p>
    <w:p w14:paraId="1BAF1B60" w14:textId="301E4531" w:rsidR="00131707" w:rsidRPr="00934395" w:rsidRDefault="00131707" w:rsidP="00934395">
      <w:pPr>
        <w:pStyle w:val="ListParagraph"/>
        <w:numPr>
          <w:ilvl w:val="0"/>
          <w:numId w:val="3"/>
        </w:numPr>
        <w:jc w:val="both"/>
        <w:rPr>
          <w:rFonts w:ascii="Arial" w:hAnsi="Arial" w:cs="Arial"/>
        </w:rPr>
      </w:pPr>
      <w:r w:rsidRPr="00934395">
        <w:rPr>
          <w:rFonts w:ascii="Arial" w:eastAsia="Calibri" w:hAnsi="Arial" w:cs="Arial"/>
        </w:rPr>
        <w:t>Η θεραπεία ανηλίκων</w:t>
      </w:r>
      <w:r w:rsidR="00B8455A" w:rsidRPr="00934395">
        <w:rPr>
          <w:rFonts w:ascii="Arial" w:eastAsia="Calibri" w:hAnsi="Arial" w:cs="Arial"/>
        </w:rPr>
        <w:t>/νεαρών</w:t>
      </w:r>
      <w:r w:rsidRPr="00934395">
        <w:rPr>
          <w:rFonts w:ascii="Arial" w:eastAsia="Calibri" w:hAnsi="Arial" w:cs="Arial"/>
        </w:rPr>
        <w:t xml:space="preserve"> δεν πρέπει να υπερβαίνει το διάστημα μεταξύ 3-6 μηνών εκτός και αν, μετά από αξιολόγηση, κρίνεται αναγκαία η εκτενέστερη παραμονή του</w:t>
      </w:r>
      <w:r w:rsidR="00B8455A" w:rsidRPr="00934395">
        <w:rPr>
          <w:rFonts w:ascii="Arial" w:eastAsia="Calibri" w:hAnsi="Arial" w:cs="Arial"/>
        </w:rPr>
        <w:t>.</w:t>
      </w:r>
    </w:p>
    <w:p w14:paraId="057C0E06" w14:textId="77777777" w:rsidR="00E70981" w:rsidRPr="00934395" w:rsidRDefault="00131707" w:rsidP="00934395">
      <w:pPr>
        <w:spacing w:after="160"/>
        <w:contextualSpacing/>
        <w:jc w:val="both"/>
        <w:rPr>
          <w:rFonts w:ascii="Arial" w:hAnsi="Arial" w:cs="Arial"/>
        </w:rPr>
      </w:pPr>
      <w:r w:rsidRPr="00934395">
        <w:rPr>
          <w:rFonts w:ascii="Arial" w:hAnsi="Arial" w:cs="Arial"/>
          <w:b/>
          <w:bCs/>
        </w:rPr>
        <w:t>Προσωπικό</w:t>
      </w:r>
      <w:r w:rsidRPr="00934395">
        <w:rPr>
          <w:rFonts w:ascii="Arial" w:hAnsi="Arial" w:cs="Arial"/>
        </w:rPr>
        <w:t xml:space="preserve">: </w:t>
      </w:r>
    </w:p>
    <w:p w14:paraId="16763895" w14:textId="479BD8C5" w:rsidR="00600F91" w:rsidRPr="005B7DB2" w:rsidRDefault="00131707" w:rsidP="000B439E">
      <w:pPr>
        <w:pStyle w:val="ListParagraph"/>
        <w:numPr>
          <w:ilvl w:val="0"/>
          <w:numId w:val="3"/>
        </w:numPr>
        <w:spacing w:after="160"/>
        <w:jc w:val="both"/>
        <w:rPr>
          <w:rFonts w:ascii="Arial" w:eastAsia="Calibri" w:hAnsi="Arial" w:cs="Arial"/>
        </w:rPr>
      </w:pPr>
      <w:r w:rsidRPr="005B7DB2">
        <w:rPr>
          <w:rFonts w:ascii="Arial" w:hAnsi="Arial" w:cs="Arial"/>
        </w:rPr>
        <w:t xml:space="preserve">Το Κέντρο </w:t>
      </w:r>
      <w:r w:rsidR="00E70981" w:rsidRPr="005B7DB2">
        <w:rPr>
          <w:rFonts w:ascii="Arial" w:eastAsia="Calibri" w:hAnsi="Arial" w:cs="Arial"/>
        </w:rPr>
        <w:t xml:space="preserve">πρέπει να </w:t>
      </w:r>
      <w:r w:rsidRPr="005B7DB2">
        <w:rPr>
          <w:rFonts w:ascii="Arial" w:hAnsi="Arial" w:cs="Arial"/>
        </w:rPr>
        <w:t xml:space="preserve">διαθέτει επαρκή και εξειδικευμένη στελέχωση με διεπαγγελματική ομάδα, η οποία πρέπει να αποτελείται από διευθύνον πρόσωπο, επιστημονικό και βοηθητικό προσωπικό. </w:t>
      </w:r>
      <w:r w:rsidR="005B7DB2" w:rsidRPr="005B7DB2">
        <w:rPr>
          <w:rFonts w:ascii="Arial" w:hAnsi="Arial" w:cs="Arial"/>
        </w:rPr>
        <w:t>Η</w:t>
      </w:r>
      <w:r w:rsidRPr="005B7DB2">
        <w:rPr>
          <w:rFonts w:ascii="Arial" w:hAnsi="Arial" w:cs="Arial"/>
        </w:rPr>
        <w:t xml:space="preserve"> επιστημονική ομάδα πρέπει να</w:t>
      </w:r>
      <w:r w:rsidR="0068038E" w:rsidRPr="005B7DB2">
        <w:rPr>
          <w:rFonts w:ascii="Arial" w:hAnsi="Arial" w:cs="Arial"/>
        </w:rPr>
        <w:t xml:space="preserve"> περιλαμβάνε</w:t>
      </w:r>
      <w:r w:rsidR="005B7DB2" w:rsidRPr="005B7DB2">
        <w:rPr>
          <w:rFonts w:ascii="Arial" w:hAnsi="Arial" w:cs="Arial"/>
        </w:rPr>
        <w:t>ι</w:t>
      </w:r>
      <w:r w:rsidR="00DA727D" w:rsidRPr="000B439E">
        <w:rPr>
          <w:rFonts w:ascii="Arial" w:hAnsi="Arial" w:cs="Arial"/>
        </w:rPr>
        <w:t xml:space="preserve"> </w:t>
      </w:r>
      <w:r w:rsidR="00DA727D" w:rsidRPr="005B7DB2">
        <w:rPr>
          <w:rFonts w:ascii="Arial" w:hAnsi="Arial" w:cs="Arial"/>
        </w:rPr>
        <w:t>τουλάχιστον</w:t>
      </w:r>
      <w:r w:rsidR="00600F91" w:rsidRPr="005B7DB2">
        <w:rPr>
          <w:rFonts w:ascii="Arial" w:hAnsi="Arial" w:cs="Arial"/>
        </w:rPr>
        <w:t>:</w:t>
      </w:r>
    </w:p>
    <w:p w14:paraId="1C780FF3" w14:textId="7978BDAF" w:rsidR="00B04264" w:rsidRPr="0068038E" w:rsidRDefault="00B04264" w:rsidP="000B439E">
      <w:pPr>
        <w:pStyle w:val="ListParagraph"/>
        <w:numPr>
          <w:ilvl w:val="0"/>
          <w:numId w:val="3"/>
        </w:numPr>
        <w:jc w:val="both"/>
        <w:rPr>
          <w:rFonts w:ascii="Arial" w:hAnsi="Arial" w:cs="Arial"/>
        </w:rPr>
      </w:pPr>
      <w:r w:rsidRPr="0068038E">
        <w:rPr>
          <w:rFonts w:ascii="Arial" w:hAnsi="Arial" w:cs="Arial"/>
        </w:rPr>
        <w:t xml:space="preserve">1 </w:t>
      </w:r>
      <w:r w:rsidR="00FD459B" w:rsidRPr="0068038E">
        <w:rPr>
          <w:rFonts w:ascii="Arial" w:hAnsi="Arial" w:cs="Arial"/>
        </w:rPr>
        <w:t>Ε</w:t>
      </w:r>
      <w:r w:rsidRPr="0068038E">
        <w:rPr>
          <w:rFonts w:ascii="Arial" w:hAnsi="Arial" w:cs="Arial"/>
        </w:rPr>
        <w:t xml:space="preserve">πιστημονικό </w:t>
      </w:r>
      <w:r w:rsidR="00FD459B" w:rsidRPr="0068038E">
        <w:rPr>
          <w:rFonts w:ascii="Arial" w:hAnsi="Arial" w:cs="Arial"/>
        </w:rPr>
        <w:t>Σ</w:t>
      </w:r>
      <w:r w:rsidRPr="0068038E">
        <w:rPr>
          <w:rFonts w:ascii="Arial" w:hAnsi="Arial" w:cs="Arial"/>
        </w:rPr>
        <w:t xml:space="preserve">υντονιστή </w:t>
      </w:r>
      <w:r w:rsidR="00DA727D" w:rsidRPr="0068038E">
        <w:rPr>
          <w:rFonts w:ascii="Arial" w:hAnsi="Arial" w:cs="Arial"/>
        </w:rPr>
        <w:t>(</w:t>
      </w:r>
      <w:r w:rsidRPr="0068038E">
        <w:rPr>
          <w:rFonts w:ascii="Arial" w:hAnsi="Arial" w:cs="Arial"/>
        </w:rPr>
        <w:t>πλήρους απασχόλησης</w:t>
      </w:r>
      <w:r w:rsidR="00DA727D" w:rsidRPr="0068038E">
        <w:rPr>
          <w:rFonts w:ascii="Arial" w:hAnsi="Arial" w:cs="Arial"/>
        </w:rPr>
        <w:t>)</w:t>
      </w:r>
      <w:r w:rsidRPr="0068038E">
        <w:rPr>
          <w:rFonts w:ascii="Arial" w:hAnsi="Arial" w:cs="Arial"/>
        </w:rPr>
        <w:t xml:space="preserve"> με εμπειρία στα θέματα εξαρτήσεων</w:t>
      </w:r>
    </w:p>
    <w:p w14:paraId="5ACF9D77" w14:textId="4D560ABB" w:rsidR="00600F91" w:rsidRPr="0068038E" w:rsidRDefault="00600F91" w:rsidP="000B439E">
      <w:pPr>
        <w:pStyle w:val="ListParagraph"/>
        <w:numPr>
          <w:ilvl w:val="0"/>
          <w:numId w:val="3"/>
        </w:numPr>
        <w:jc w:val="both"/>
        <w:rPr>
          <w:rFonts w:ascii="Arial" w:hAnsi="Arial" w:cs="Arial"/>
        </w:rPr>
      </w:pPr>
      <w:r w:rsidRPr="0068038E">
        <w:rPr>
          <w:rFonts w:ascii="Arial" w:hAnsi="Arial" w:cs="Arial"/>
        </w:rPr>
        <w:t>1 Παιδοψυχίατρο</w:t>
      </w:r>
      <w:r w:rsidR="00DA727D" w:rsidRPr="0068038E">
        <w:rPr>
          <w:rFonts w:ascii="Arial" w:hAnsi="Arial" w:cs="Arial"/>
        </w:rPr>
        <w:t>(</w:t>
      </w:r>
      <w:r w:rsidR="00FD459B" w:rsidRPr="0068038E">
        <w:rPr>
          <w:rFonts w:ascii="Arial" w:hAnsi="Arial" w:cs="Arial"/>
        </w:rPr>
        <w:t>1</w:t>
      </w:r>
      <w:r w:rsidRPr="0068038E">
        <w:rPr>
          <w:rFonts w:ascii="Arial" w:hAnsi="Arial" w:cs="Arial"/>
        </w:rPr>
        <w:t xml:space="preserve"> </w:t>
      </w:r>
      <w:r w:rsidR="0091358E" w:rsidRPr="0068038E">
        <w:rPr>
          <w:rFonts w:ascii="Arial" w:hAnsi="Arial" w:cs="Arial"/>
        </w:rPr>
        <w:t>φορά</w:t>
      </w:r>
      <w:r w:rsidRPr="0068038E">
        <w:rPr>
          <w:rFonts w:ascii="Arial" w:hAnsi="Arial" w:cs="Arial"/>
        </w:rPr>
        <w:t xml:space="preserve"> την βδομάδα</w:t>
      </w:r>
      <w:r w:rsidR="00DA727D" w:rsidRPr="0068038E">
        <w:rPr>
          <w:rFonts w:ascii="Arial" w:hAnsi="Arial" w:cs="Arial"/>
        </w:rPr>
        <w:t>)</w:t>
      </w:r>
    </w:p>
    <w:p w14:paraId="69D8B8D1" w14:textId="2352D819" w:rsidR="00600F91" w:rsidRPr="0068038E" w:rsidRDefault="00600F91" w:rsidP="000B439E">
      <w:pPr>
        <w:pStyle w:val="ListParagraph"/>
        <w:numPr>
          <w:ilvl w:val="0"/>
          <w:numId w:val="3"/>
        </w:numPr>
        <w:jc w:val="both"/>
        <w:rPr>
          <w:rFonts w:ascii="Arial" w:hAnsi="Arial" w:cs="Arial"/>
        </w:rPr>
      </w:pPr>
      <w:r w:rsidRPr="0068038E">
        <w:rPr>
          <w:rFonts w:ascii="Arial" w:hAnsi="Arial" w:cs="Arial"/>
        </w:rPr>
        <w:t xml:space="preserve">1 Κλινικό </w:t>
      </w:r>
      <w:r w:rsidR="00DA727D" w:rsidRPr="0068038E">
        <w:rPr>
          <w:rFonts w:ascii="Arial" w:hAnsi="Arial" w:cs="Arial"/>
        </w:rPr>
        <w:t xml:space="preserve">ή Συμβουλευτικό </w:t>
      </w:r>
      <w:r w:rsidRPr="0068038E">
        <w:rPr>
          <w:rFonts w:ascii="Arial" w:hAnsi="Arial" w:cs="Arial"/>
        </w:rPr>
        <w:t xml:space="preserve">Ψυχολόγο </w:t>
      </w:r>
      <w:r w:rsidR="00DA727D" w:rsidRPr="0068038E">
        <w:rPr>
          <w:rFonts w:ascii="Arial" w:hAnsi="Arial" w:cs="Arial"/>
        </w:rPr>
        <w:t>(</w:t>
      </w:r>
      <w:r w:rsidR="005F070D" w:rsidRPr="0068038E">
        <w:rPr>
          <w:rFonts w:ascii="Arial" w:hAnsi="Arial" w:cs="Arial"/>
        </w:rPr>
        <w:t>π</w:t>
      </w:r>
      <w:r w:rsidRPr="0068038E">
        <w:rPr>
          <w:rFonts w:ascii="Arial" w:hAnsi="Arial" w:cs="Arial"/>
        </w:rPr>
        <w:t>λήρ</w:t>
      </w:r>
      <w:r w:rsidR="005F070D" w:rsidRPr="0068038E">
        <w:rPr>
          <w:rFonts w:ascii="Arial" w:hAnsi="Arial" w:cs="Arial"/>
        </w:rPr>
        <w:t>ους</w:t>
      </w:r>
      <w:r w:rsidR="0091358E" w:rsidRPr="0068038E">
        <w:rPr>
          <w:rFonts w:ascii="Arial" w:hAnsi="Arial" w:cs="Arial"/>
        </w:rPr>
        <w:t xml:space="preserve"> </w:t>
      </w:r>
      <w:r w:rsidRPr="0068038E">
        <w:rPr>
          <w:rFonts w:ascii="Arial" w:hAnsi="Arial" w:cs="Arial"/>
        </w:rPr>
        <w:t>απασχόλησης</w:t>
      </w:r>
      <w:r w:rsidR="00DA727D" w:rsidRPr="0068038E">
        <w:rPr>
          <w:rFonts w:ascii="Arial" w:hAnsi="Arial" w:cs="Arial"/>
        </w:rPr>
        <w:t>)</w:t>
      </w:r>
      <w:r w:rsidRPr="0068038E">
        <w:rPr>
          <w:rFonts w:ascii="Arial" w:hAnsi="Arial" w:cs="Arial"/>
        </w:rPr>
        <w:t xml:space="preserve"> με εμπειρία σ</w:t>
      </w:r>
      <w:r w:rsidR="00DA727D" w:rsidRPr="0068038E">
        <w:rPr>
          <w:rFonts w:ascii="Arial" w:hAnsi="Arial" w:cs="Arial"/>
        </w:rPr>
        <w:t xml:space="preserve">τη θεραπεία </w:t>
      </w:r>
      <w:r w:rsidRPr="0068038E">
        <w:rPr>
          <w:rFonts w:ascii="Arial" w:hAnsi="Arial" w:cs="Arial"/>
        </w:rPr>
        <w:t xml:space="preserve"> αν</w:t>
      </w:r>
      <w:r w:rsidR="00DA727D" w:rsidRPr="0068038E">
        <w:rPr>
          <w:rFonts w:ascii="Arial" w:hAnsi="Arial" w:cs="Arial"/>
        </w:rPr>
        <w:t>ηλίκων</w:t>
      </w:r>
      <w:r w:rsidRPr="0068038E">
        <w:rPr>
          <w:rFonts w:ascii="Arial" w:hAnsi="Arial" w:cs="Arial"/>
        </w:rPr>
        <w:t xml:space="preserve"> </w:t>
      </w:r>
    </w:p>
    <w:p w14:paraId="23E91902" w14:textId="1BFD9972" w:rsidR="00600F91" w:rsidRPr="0068038E" w:rsidRDefault="00600F91" w:rsidP="000B439E">
      <w:pPr>
        <w:pStyle w:val="ListParagraph"/>
        <w:numPr>
          <w:ilvl w:val="0"/>
          <w:numId w:val="3"/>
        </w:numPr>
        <w:jc w:val="both"/>
        <w:rPr>
          <w:rFonts w:ascii="Arial" w:hAnsi="Arial" w:cs="Arial"/>
        </w:rPr>
      </w:pPr>
      <w:r w:rsidRPr="0068038E">
        <w:rPr>
          <w:rFonts w:ascii="Arial" w:hAnsi="Arial" w:cs="Arial"/>
        </w:rPr>
        <w:t xml:space="preserve">1 </w:t>
      </w:r>
      <w:r w:rsidR="00DA727D" w:rsidRPr="0068038E">
        <w:rPr>
          <w:rFonts w:ascii="Arial" w:hAnsi="Arial" w:cs="Arial"/>
        </w:rPr>
        <w:t>Σύμβουλο/</w:t>
      </w:r>
      <w:r w:rsidR="005B7DB2">
        <w:rPr>
          <w:rFonts w:ascii="Arial" w:hAnsi="Arial" w:cs="Arial"/>
        </w:rPr>
        <w:t>Θ</w:t>
      </w:r>
      <w:r w:rsidR="00DA727D" w:rsidRPr="0068038E">
        <w:rPr>
          <w:rFonts w:ascii="Arial" w:hAnsi="Arial" w:cs="Arial"/>
        </w:rPr>
        <w:t>εραπευτή</w:t>
      </w:r>
      <w:r w:rsidR="0068038E" w:rsidRPr="0068038E">
        <w:rPr>
          <w:rFonts w:ascii="Arial" w:hAnsi="Arial" w:cs="Arial"/>
        </w:rPr>
        <w:t>/</w:t>
      </w:r>
      <w:r w:rsidR="005B7DB2">
        <w:rPr>
          <w:rFonts w:ascii="Arial" w:hAnsi="Arial" w:cs="Arial"/>
        </w:rPr>
        <w:t>Λ</w:t>
      </w:r>
      <w:r w:rsidR="0068038E" w:rsidRPr="0068038E">
        <w:rPr>
          <w:rFonts w:ascii="Arial" w:hAnsi="Arial" w:cs="Arial"/>
        </w:rPr>
        <w:t>ειτουργό</w:t>
      </w:r>
      <w:r w:rsidR="00DA727D" w:rsidRPr="0068038E">
        <w:rPr>
          <w:rFonts w:ascii="Arial" w:hAnsi="Arial" w:cs="Arial"/>
        </w:rPr>
        <w:t xml:space="preserve"> </w:t>
      </w:r>
      <w:r w:rsidRPr="0068038E">
        <w:rPr>
          <w:rFonts w:ascii="Arial" w:hAnsi="Arial" w:cs="Arial"/>
        </w:rPr>
        <w:t xml:space="preserve">  </w:t>
      </w:r>
      <w:r w:rsidR="00C44B14" w:rsidRPr="0068038E">
        <w:rPr>
          <w:rFonts w:ascii="Arial" w:hAnsi="Arial" w:cs="Arial"/>
        </w:rPr>
        <w:t>(</w:t>
      </w:r>
      <w:r w:rsidR="005F070D" w:rsidRPr="0068038E">
        <w:rPr>
          <w:rFonts w:ascii="Arial" w:hAnsi="Arial" w:cs="Arial"/>
        </w:rPr>
        <w:t>π</w:t>
      </w:r>
      <w:r w:rsidRPr="0068038E">
        <w:rPr>
          <w:rFonts w:ascii="Arial" w:hAnsi="Arial" w:cs="Arial"/>
        </w:rPr>
        <w:t>λήρ</w:t>
      </w:r>
      <w:r w:rsidR="005F070D" w:rsidRPr="0068038E">
        <w:rPr>
          <w:rFonts w:ascii="Arial" w:hAnsi="Arial" w:cs="Arial"/>
        </w:rPr>
        <w:t>ους</w:t>
      </w:r>
      <w:r w:rsidRPr="0068038E">
        <w:rPr>
          <w:rFonts w:ascii="Arial" w:hAnsi="Arial" w:cs="Arial"/>
        </w:rPr>
        <w:t xml:space="preserve"> απασχόλησης</w:t>
      </w:r>
      <w:r w:rsidR="00C44B14" w:rsidRPr="0068038E">
        <w:rPr>
          <w:rFonts w:ascii="Arial" w:hAnsi="Arial" w:cs="Arial"/>
        </w:rPr>
        <w:t>)</w:t>
      </w:r>
      <w:r w:rsidRPr="0068038E">
        <w:rPr>
          <w:rFonts w:ascii="Arial" w:hAnsi="Arial" w:cs="Arial"/>
        </w:rPr>
        <w:t xml:space="preserve"> με</w:t>
      </w:r>
      <w:r w:rsidR="00DA727D" w:rsidRPr="0068038E">
        <w:rPr>
          <w:rFonts w:ascii="Arial" w:hAnsi="Arial" w:cs="Arial"/>
        </w:rPr>
        <w:t xml:space="preserve"> εξειδίκευση</w:t>
      </w:r>
      <w:r w:rsidRPr="0068038E">
        <w:rPr>
          <w:rFonts w:ascii="Arial" w:hAnsi="Arial" w:cs="Arial"/>
        </w:rPr>
        <w:t xml:space="preserve"> στα θέματα εξαρτήσεων</w:t>
      </w:r>
      <w:r w:rsidR="005B7DB2">
        <w:rPr>
          <w:rFonts w:ascii="Arial" w:hAnsi="Arial" w:cs="Arial"/>
        </w:rPr>
        <w:t>.</w:t>
      </w:r>
    </w:p>
    <w:p w14:paraId="7F89D381" w14:textId="59F25ECC" w:rsidR="00E70981" w:rsidRPr="0068038E" w:rsidRDefault="00600F91" w:rsidP="000B439E">
      <w:pPr>
        <w:pStyle w:val="ListParagraph"/>
        <w:numPr>
          <w:ilvl w:val="0"/>
          <w:numId w:val="3"/>
        </w:numPr>
        <w:jc w:val="both"/>
        <w:rPr>
          <w:rFonts w:ascii="Arial" w:hAnsi="Arial" w:cs="Arial"/>
        </w:rPr>
      </w:pPr>
      <w:r w:rsidRPr="0068038E">
        <w:rPr>
          <w:rFonts w:ascii="Arial" w:hAnsi="Arial" w:cs="Arial"/>
        </w:rPr>
        <w:t xml:space="preserve">1 </w:t>
      </w:r>
      <w:r w:rsidR="003E708E">
        <w:rPr>
          <w:rFonts w:ascii="Arial" w:hAnsi="Arial" w:cs="Arial"/>
        </w:rPr>
        <w:t>Κ</w:t>
      </w:r>
      <w:r w:rsidRPr="0068038E">
        <w:rPr>
          <w:rFonts w:ascii="Arial" w:hAnsi="Arial" w:cs="Arial"/>
        </w:rPr>
        <w:t xml:space="preserve">οινωνικό </w:t>
      </w:r>
      <w:r w:rsidR="003E708E">
        <w:rPr>
          <w:rFonts w:ascii="Arial" w:hAnsi="Arial" w:cs="Arial"/>
        </w:rPr>
        <w:t>Λ</w:t>
      </w:r>
      <w:r w:rsidRPr="0068038E">
        <w:rPr>
          <w:rFonts w:ascii="Arial" w:hAnsi="Arial" w:cs="Arial"/>
        </w:rPr>
        <w:t>ειτουργό </w:t>
      </w:r>
      <w:r w:rsidR="0068038E" w:rsidRPr="0068038E">
        <w:rPr>
          <w:rFonts w:ascii="Arial" w:hAnsi="Arial" w:cs="Arial"/>
        </w:rPr>
        <w:t>(</w:t>
      </w:r>
      <w:r w:rsidR="00D8329C" w:rsidRPr="0068038E">
        <w:rPr>
          <w:rFonts w:ascii="Arial" w:hAnsi="Arial" w:cs="Arial"/>
        </w:rPr>
        <w:t>μερικής απασχόλησης</w:t>
      </w:r>
      <w:r w:rsidR="0068038E" w:rsidRPr="0068038E">
        <w:rPr>
          <w:rFonts w:ascii="Arial" w:hAnsi="Arial" w:cs="Arial"/>
        </w:rPr>
        <w:t>)</w:t>
      </w:r>
    </w:p>
    <w:p w14:paraId="11944D1F" w14:textId="7A777975" w:rsidR="00D8329C" w:rsidRPr="0068038E" w:rsidRDefault="00062BC1" w:rsidP="000B439E">
      <w:pPr>
        <w:pStyle w:val="ListParagraph"/>
        <w:numPr>
          <w:ilvl w:val="0"/>
          <w:numId w:val="3"/>
        </w:numPr>
        <w:jc w:val="both"/>
        <w:rPr>
          <w:rFonts w:ascii="Arial" w:hAnsi="Arial" w:cs="Arial"/>
        </w:rPr>
      </w:pPr>
      <w:r w:rsidRPr="0068038E">
        <w:rPr>
          <w:rFonts w:ascii="Arial" w:hAnsi="Arial" w:cs="Arial"/>
        </w:rPr>
        <w:t xml:space="preserve"> </w:t>
      </w:r>
      <w:r w:rsidR="00D8329C" w:rsidRPr="0068038E">
        <w:rPr>
          <w:rFonts w:ascii="Arial" w:hAnsi="Arial" w:cs="Arial"/>
        </w:rPr>
        <w:t>Εξειδικευμένοι φροντιστές (</w:t>
      </w:r>
      <w:r w:rsidR="00D8329C" w:rsidRPr="0068038E">
        <w:rPr>
          <w:rFonts w:ascii="Arial" w:eastAsia="Times New Roman" w:hAnsi="Arial" w:cs="Arial"/>
        </w:rPr>
        <w:t xml:space="preserve">τουλάχιστον δύο ανά βάρδια). </w:t>
      </w:r>
    </w:p>
    <w:p w14:paraId="1AE75184" w14:textId="21E2AB4C" w:rsidR="00566108" w:rsidRPr="000B439E" w:rsidRDefault="00DA727D" w:rsidP="005B7DB2">
      <w:pPr>
        <w:pStyle w:val="ListParagraph"/>
        <w:numPr>
          <w:ilvl w:val="0"/>
          <w:numId w:val="3"/>
        </w:numPr>
        <w:spacing w:after="160"/>
        <w:jc w:val="both"/>
        <w:rPr>
          <w:rFonts w:ascii="Arial" w:eastAsia="Calibri" w:hAnsi="Arial" w:cs="Arial"/>
        </w:rPr>
      </w:pPr>
      <w:r w:rsidRPr="000B439E">
        <w:rPr>
          <w:rFonts w:ascii="Arial" w:hAnsi="Arial" w:cs="Arial"/>
        </w:rPr>
        <w:t xml:space="preserve">Σημειώνεται ότι τα μέλη του προσωπικού πρέπει να είναι εγγεγραμμένα στα </w:t>
      </w:r>
      <w:r w:rsidR="005B7DB2">
        <w:rPr>
          <w:rFonts w:ascii="Arial" w:hAnsi="Arial" w:cs="Arial"/>
        </w:rPr>
        <w:t xml:space="preserve">αντίστοιχα </w:t>
      </w:r>
      <w:r w:rsidRPr="000B439E">
        <w:rPr>
          <w:rFonts w:ascii="Arial" w:hAnsi="Arial" w:cs="Arial"/>
        </w:rPr>
        <w:t>επαγγελματικά μητρώα</w:t>
      </w:r>
      <w:r w:rsidR="005B7DB2">
        <w:rPr>
          <w:rFonts w:ascii="Arial" w:hAnsi="Arial" w:cs="Arial"/>
        </w:rPr>
        <w:t>,</w:t>
      </w:r>
      <w:r w:rsidRPr="000B439E">
        <w:rPr>
          <w:rFonts w:ascii="Arial" w:hAnsi="Arial" w:cs="Arial"/>
        </w:rPr>
        <w:t xml:space="preserve"> </w:t>
      </w:r>
      <w:r w:rsidR="00C44B14" w:rsidRPr="000B439E">
        <w:rPr>
          <w:rFonts w:ascii="Arial" w:hAnsi="Arial" w:cs="Arial"/>
        </w:rPr>
        <w:t>όπου αυτά υφίστανται</w:t>
      </w:r>
      <w:r w:rsidR="000B439E" w:rsidRPr="000B439E">
        <w:rPr>
          <w:rFonts w:ascii="Arial" w:hAnsi="Arial" w:cs="Arial"/>
        </w:rPr>
        <w:t xml:space="preserve"> </w:t>
      </w:r>
      <w:r w:rsidR="000B439E">
        <w:rPr>
          <w:rFonts w:ascii="Arial" w:hAnsi="Arial" w:cs="Arial"/>
        </w:rPr>
        <w:t>και τα σχετικά πιστοποιητικά να προσκομίζονται στην αίτηση</w:t>
      </w:r>
      <w:r w:rsidR="00C44B14" w:rsidRPr="000B439E">
        <w:rPr>
          <w:rFonts w:ascii="Arial" w:hAnsi="Arial" w:cs="Arial"/>
        </w:rPr>
        <w:t>.</w:t>
      </w:r>
      <w:r w:rsidR="005B7DB2" w:rsidRPr="005B7DB2">
        <w:rPr>
          <w:rFonts w:ascii="Arial" w:hAnsi="Arial" w:cs="Arial"/>
        </w:rPr>
        <w:t xml:space="preserve"> </w:t>
      </w:r>
    </w:p>
    <w:p w14:paraId="5972E787" w14:textId="23420CF6" w:rsidR="005B7DB2" w:rsidRPr="0068038E" w:rsidRDefault="00566108" w:rsidP="005B7DB2">
      <w:pPr>
        <w:pStyle w:val="ListParagraph"/>
        <w:numPr>
          <w:ilvl w:val="0"/>
          <w:numId w:val="3"/>
        </w:numPr>
        <w:spacing w:after="160"/>
        <w:jc w:val="both"/>
        <w:rPr>
          <w:rFonts w:ascii="Arial" w:eastAsia="Calibri" w:hAnsi="Arial" w:cs="Arial"/>
        </w:rPr>
      </w:pPr>
      <w:r>
        <w:rPr>
          <w:rFonts w:ascii="Arial" w:hAnsi="Arial" w:cs="Arial"/>
        </w:rPr>
        <w:t xml:space="preserve">Τέλος, </w:t>
      </w:r>
      <w:r w:rsidR="000B439E">
        <w:rPr>
          <w:rFonts w:ascii="Arial" w:hAnsi="Arial" w:cs="Arial"/>
        </w:rPr>
        <w:t>ό</w:t>
      </w:r>
      <w:r w:rsidR="000B439E" w:rsidRPr="0068038E">
        <w:rPr>
          <w:rFonts w:ascii="Arial" w:hAnsi="Arial" w:cs="Arial"/>
        </w:rPr>
        <w:t>λο</w:t>
      </w:r>
      <w:r w:rsidR="005B7DB2" w:rsidRPr="0068038E">
        <w:rPr>
          <w:rFonts w:ascii="Arial" w:hAnsi="Arial" w:cs="Arial"/>
        </w:rPr>
        <w:t xml:space="preserve"> το προσωπικό  </w:t>
      </w:r>
      <w:r w:rsidR="005B7DB2" w:rsidRPr="0068038E">
        <w:rPr>
          <w:rStyle w:val="ts-alignment-element"/>
          <w:rFonts w:ascii="Arial" w:hAnsi="Arial" w:cs="Arial"/>
        </w:rPr>
        <w:t>πρέπει</w:t>
      </w:r>
      <w:r w:rsidR="005B7DB2" w:rsidRPr="0068038E">
        <w:rPr>
          <w:rFonts w:ascii="Arial" w:hAnsi="Arial" w:cs="Arial"/>
        </w:rPr>
        <w:t xml:space="preserve"> </w:t>
      </w:r>
      <w:r w:rsidR="005B7DB2" w:rsidRPr="0068038E">
        <w:rPr>
          <w:rStyle w:val="ts-alignment-element"/>
          <w:rFonts w:ascii="Arial" w:hAnsi="Arial" w:cs="Arial"/>
        </w:rPr>
        <w:t>να</w:t>
      </w:r>
      <w:r w:rsidR="005B7DB2" w:rsidRPr="0068038E">
        <w:rPr>
          <w:rFonts w:ascii="Arial" w:hAnsi="Arial" w:cs="Arial"/>
        </w:rPr>
        <w:t xml:space="preserve"> παρακολουθήσει </w:t>
      </w:r>
      <w:r w:rsidR="005B7DB2" w:rsidRPr="0068038E">
        <w:rPr>
          <w:rStyle w:val="ts-alignment-element"/>
          <w:rFonts w:ascii="Arial" w:hAnsi="Arial" w:cs="Arial"/>
        </w:rPr>
        <w:t>εξειδικευμένη</w:t>
      </w:r>
      <w:r w:rsidR="005B7DB2" w:rsidRPr="0068038E">
        <w:rPr>
          <w:rFonts w:ascii="Arial" w:hAnsi="Arial" w:cs="Arial"/>
        </w:rPr>
        <w:t xml:space="preserve"> </w:t>
      </w:r>
      <w:r w:rsidR="005B7DB2" w:rsidRPr="0068038E">
        <w:rPr>
          <w:rStyle w:val="ts-alignment-element"/>
          <w:rFonts w:ascii="Arial" w:hAnsi="Arial" w:cs="Arial"/>
        </w:rPr>
        <w:t xml:space="preserve">εκπαίδευση για τη θεραπεία ανηλίκων </w:t>
      </w:r>
      <w:r w:rsidR="000B439E" w:rsidRPr="0068038E">
        <w:rPr>
          <w:rStyle w:val="ts-alignment-element"/>
          <w:rFonts w:ascii="Arial" w:hAnsi="Arial" w:cs="Arial"/>
        </w:rPr>
        <w:t>χρηστ</w:t>
      </w:r>
      <w:r w:rsidR="000B439E">
        <w:rPr>
          <w:rStyle w:val="ts-alignment-element"/>
          <w:rFonts w:ascii="Arial" w:hAnsi="Arial" w:cs="Arial"/>
        </w:rPr>
        <w:t>ών</w:t>
      </w:r>
      <w:r w:rsidR="005B7DB2">
        <w:rPr>
          <w:rStyle w:val="ts-alignment-element"/>
          <w:rFonts w:ascii="Arial" w:hAnsi="Arial" w:cs="Arial"/>
        </w:rPr>
        <w:t xml:space="preserve"> ουσιών </w:t>
      </w:r>
      <w:r w:rsidR="000B439E">
        <w:rPr>
          <w:rStyle w:val="ts-alignment-element"/>
          <w:rFonts w:ascii="Arial" w:hAnsi="Arial" w:cs="Arial"/>
        </w:rPr>
        <w:t>εξάρτησης</w:t>
      </w:r>
      <w:r w:rsidR="000B439E" w:rsidRPr="0068038E">
        <w:rPr>
          <w:rStyle w:val="ts-alignment-element"/>
          <w:rFonts w:ascii="Arial" w:hAnsi="Arial" w:cs="Arial"/>
        </w:rPr>
        <w:t xml:space="preserve"> με</w:t>
      </w:r>
      <w:r w:rsidR="005B7DB2" w:rsidRPr="0068038E">
        <w:rPr>
          <w:rStyle w:val="ts-alignment-element"/>
          <w:rFonts w:ascii="Arial" w:hAnsi="Arial" w:cs="Arial"/>
        </w:rPr>
        <w:t xml:space="preserve"> την πρόσληψη του</w:t>
      </w:r>
      <w:r>
        <w:rPr>
          <w:rFonts w:ascii="Arial" w:hAnsi="Arial" w:cs="Arial"/>
        </w:rPr>
        <w:t xml:space="preserve"> η οποία να είναι αντίστοιχη των καθηκόντων του.</w:t>
      </w:r>
    </w:p>
    <w:p w14:paraId="30756238" w14:textId="28291503" w:rsidR="00DA727D" w:rsidRPr="0068038E" w:rsidRDefault="00DA727D" w:rsidP="000B439E">
      <w:pPr>
        <w:pStyle w:val="ListParagraph"/>
        <w:jc w:val="both"/>
        <w:rPr>
          <w:rFonts w:ascii="Arial" w:hAnsi="Arial" w:cs="Arial"/>
        </w:rPr>
      </w:pPr>
    </w:p>
    <w:p w14:paraId="182ECD75" w14:textId="5F88B19B" w:rsidR="00131707" w:rsidRPr="0091358E" w:rsidRDefault="00131707" w:rsidP="00934395">
      <w:pPr>
        <w:jc w:val="both"/>
        <w:rPr>
          <w:rFonts w:ascii="Arial" w:hAnsi="Arial" w:cs="Arial"/>
        </w:rPr>
      </w:pPr>
      <w:r w:rsidRPr="0091358E">
        <w:rPr>
          <w:rFonts w:ascii="Arial" w:hAnsi="Arial" w:cs="Arial"/>
          <w:b/>
          <w:bCs/>
        </w:rPr>
        <w:t>Κτίριο</w:t>
      </w:r>
      <w:r w:rsidRPr="0091358E">
        <w:rPr>
          <w:rFonts w:ascii="Arial" w:hAnsi="Arial" w:cs="Arial"/>
        </w:rPr>
        <w:t xml:space="preserve">: </w:t>
      </w:r>
    </w:p>
    <w:p w14:paraId="568CCE74" w14:textId="31B16E85" w:rsidR="00131707" w:rsidRPr="0091358E" w:rsidRDefault="00131707" w:rsidP="00934395">
      <w:pPr>
        <w:pStyle w:val="ListParagraph"/>
        <w:numPr>
          <w:ilvl w:val="0"/>
          <w:numId w:val="3"/>
        </w:numPr>
        <w:jc w:val="both"/>
        <w:rPr>
          <w:rFonts w:ascii="Arial" w:hAnsi="Arial" w:cs="Arial"/>
        </w:rPr>
      </w:pPr>
      <w:r w:rsidRPr="0091358E">
        <w:rPr>
          <w:rFonts w:ascii="Arial" w:eastAsia="Calibri" w:hAnsi="Arial" w:cs="Arial"/>
        </w:rPr>
        <w:t>Το Κέντρο</w:t>
      </w:r>
      <w:r w:rsidR="00E70981" w:rsidRPr="0091358E">
        <w:rPr>
          <w:rFonts w:ascii="Arial" w:eastAsia="Calibri" w:hAnsi="Arial" w:cs="Arial"/>
        </w:rPr>
        <w:t xml:space="preserve"> πρέπει να</w:t>
      </w:r>
      <w:r w:rsidRPr="0091358E">
        <w:rPr>
          <w:rFonts w:ascii="Arial" w:eastAsia="Calibri" w:hAnsi="Arial" w:cs="Arial"/>
        </w:rPr>
        <w:t xml:space="preserve"> διαθέτει </w:t>
      </w:r>
      <w:r w:rsidRPr="0091358E">
        <w:rPr>
          <w:rFonts w:ascii="Arial" w:hAnsi="Arial" w:cs="Arial"/>
        </w:rPr>
        <w:t xml:space="preserve">κατάλληλους χώρους και εξοπλισμό: </w:t>
      </w:r>
      <w:r w:rsidRPr="0091358E">
        <w:rPr>
          <w:rFonts w:ascii="Arial" w:eastAsia="Calibri" w:hAnsi="Arial" w:cs="Arial"/>
        </w:rPr>
        <w:t>Το κτίριο θα πρέπει να έχει εξασφαλίσει πιστοποιητικό καταλληλόλητας από τις αρμόδιες Υπηρεσίες (Οικοδομική και Πολεοδομική Αρχή, Υγειονομικές Υπηρεσίες, Πυροσβεστική Υπηρεσία, Τμήμα Δημόσιων έργων, Ηλεκτρομηχανολογική Υπηρεσία) .</w:t>
      </w:r>
    </w:p>
    <w:p w14:paraId="72D926E2" w14:textId="18419EF3" w:rsidR="00131707" w:rsidRPr="0091358E" w:rsidRDefault="00E70981" w:rsidP="00934395">
      <w:pPr>
        <w:pStyle w:val="ListParagraph"/>
        <w:numPr>
          <w:ilvl w:val="0"/>
          <w:numId w:val="3"/>
        </w:numPr>
        <w:contextualSpacing w:val="0"/>
        <w:jc w:val="both"/>
        <w:rPr>
          <w:rFonts w:ascii="Arial" w:hAnsi="Arial" w:cs="Arial"/>
          <w:b/>
          <w:bCs/>
          <w:i/>
          <w:iCs/>
        </w:rPr>
      </w:pPr>
      <w:r w:rsidRPr="0091358E">
        <w:rPr>
          <w:rFonts w:ascii="Arial" w:hAnsi="Arial" w:cs="Arial"/>
        </w:rPr>
        <w:t xml:space="preserve">Η εξεύρεση κτιρίου,  οι απαιτούμενες μετατροπές καθώς και η αναγκαία επίπλωση του χώρου αποτελεί ευθύνη του ανάδοχου φορέα και υπόκειται στην σύμφωνη γνώμη της Αρχής Αντιμετώπισης Εξαρτήσεων Κύπρου. </w:t>
      </w:r>
      <w:r w:rsidRPr="0091358E">
        <w:rPr>
          <w:rFonts w:ascii="Arial" w:hAnsi="Arial" w:cs="Arial"/>
          <w:b/>
          <w:bCs/>
          <w:i/>
          <w:iCs/>
        </w:rPr>
        <w:t>Σημειώνεται ότι με την έναρξη του προγράμματος δίν</w:t>
      </w:r>
      <w:r w:rsidR="00A878A0" w:rsidRPr="0091358E">
        <w:rPr>
          <w:rFonts w:ascii="Arial" w:hAnsi="Arial" w:cs="Arial"/>
          <w:b/>
          <w:bCs/>
          <w:i/>
          <w:iCs/>
        </w:rPr>
        <w:t>εται 1</w:t>
      </w:r>
      <w:r w:rsidRPr="0091358E">
        <w:rPr>
          <w:rFonts w:ascii="Arial" w:hAnsi="Arial" w:cs="Arial"/>
          <w:b/>
          <w:bCs/>
          <w:i/>
          <w:iCs/>
        </w:rPr>
        <w:t xml:space="preserve"> μήνας για την διαρρύθμιση του χώρου.</w:t>
      </w:r>
    </w:p>
    <w:p w14:paraId="421434CA" w14:textId="77777777" w:rsidR="000B439E" w:rsidRDefault="000B439E" w:rsidP="00934395">
      <w:pPr>
        <w:jc w:val="both"/>
        <w:rPr>
          <w:rFonts w:ascii="Arial" w:hAnsi="Arial" w:cs="Arial"/>
          <w:b/>
          <w:bCs/>
        </w:rPr>
      </w:pPr>
    </w:p>
    <w:p w14:paraId="7C5E5CA1" w14:textId="37F80CEA" w:rsidR="00E70981" w:rsidRPr="0091358E" w:rsidRDefault="00131707" w:rsidP="00934395">
      <w:pPr>
        <w:jc w:val="both"/>
        <w:rPr>
          <w:rFonts w:ascii="Arial" w:hAnsi="Arial" w:cs="Arial"/>
        </w:rPr>
      </w:pPr>
      <w:r w:rsidRPr="0091358E">
        <w:rPr>
          <w:rFonts w:ascii="Arial" w:hAnsi="Arial" w:cs="Arial"/>
          <w:b/>
          <w:bCs/>
        </w:rPr>
        <w:lastRenderedPageBreak/>
        <w:t>Συλλογή στοιχείων</w:t>
      </w:r>
      <w:r w:rsidRPr="0091358E">
        <w:rPr>
          <w:rFonts w:ascii="Arial" w:hAnsi="Arial" w:cs="Arial"/>
        </w:rPr>
        <w:t xml:space="preserve">: </w:t>
      </w:r>
    </w:p>
    <w:p w14:paraId="35D0E83C" w14:textId="778B19F6" w:rsidR="00F97EED" w:rsidRPr="004A1875" w:rsidRDefault="00131707" w:rsidP="00934395">
      <w:pPr>
        <w:pStyle w:val="ListParagraph"/>
        <w:numPr>
          <w:ilvl w:val="0"/>
          <w:numId w:val="3"/>
        </w:numPr>
        <w:jc w:val="both"/>
        <w:rPr>
          <w:rFonts w:ascii="Arial" w:hAnsi="Arial" w:cs="Arial"/>
        </w:rPr>
      </w:pPr>
      <w:r w:rsidRPr="0091358E">
        <w:rPr>
          <w:rFonts w:ascii="Arial" w:hAnsi="Arial" w:cs="Arial"/>
        </w:rPr>
        <w:t xml:space="preserve">Το Κέντρο </w:t>
      </w:r>
      <w:r w:rsidR="006975BF" w:rsidRPr="0091358E">
        <w:rPr>
          <w:rFonts w:ascii="Arial" w:hAnsi="Arial" w:cs="Arial"/>
        </w:rPr>
        <w:t xml:space="preserve">πρέπει να </w:t>
      </w:r>
      <w:r w:rsidRPr="0091358E">
        <w:rPr>
          <w:rFonts w:ascii="Arial" w:hAnsi="Arial" w:cs="Arial"/>
        </w:rPr>
        <w:t xml:space="preserve">συλλέγει όλα τα απαραίτητα στοιχεία που απαιτούνται για τη λειτουργία θεραπευτικών προγραμμάτων (Δείκτης Αίτησης Θεραπείας, </w:t>
      </w:r>
      <w:r w:rsidRPr="0091358E">
        <w:rPr>
          <w:rFonts w:ascii="Arial" w:hAnsi="Arial" w:cs="Arial"/>
          <w:lang w:val="en-US"/>
        </w:rPr>
        <w:t>EuropASI</w:t>
      </w:r>
      <w:r w:rsidRPr="0091358E">
        <w:rPr>
          <w:rFonts w:ascii="Arial" w:hAnsi="Arial" w:cs="Arial"/>
        </w:rPr>
        <w:t xml:space="preserve">/ </w:t>
      </w:r>
      <w:r w:rsidRPr="0091358E">
        <w:rPr>
          <w:rFonts w:ascii="Arial" w:hAnsi="Arial" w:cs="Arial"/>
          <w:lang w:val="en-US"/>
        </w:rPr>
        <w:t>ADAD</w:t>
      </w:r>
      <w:r w:rsidRPr="0091358E">
        <w:rPr>
          <w:rFonts w:ascii="Arial" w:hAnsi="Arial" w:cs="Arial"/>
        </w:rPr>
        <w:t>) κ.α.) και συμμετέχει στο ηλεκτρονικό αρχείο παρακολούθησης της πορείας των εξαρτημένων ατόμων</w:t>
      </w:r>
      <w:r w:rsidR="006975BF" w:rsidRPr="004A1875">
        <w:rPr>
          <w:rFonts w:ascii="Arial" w:hAnsi="Arial" w:cs="Arial"/>
        </w:rPr>
        <w:t>.</w:t>
      </w:r>
    </w:p>
    <w:p w14:paraId="17C94C7D" w14:textId="77777777" w:rsidR="006975BF" w:rsidRPr="00934395" w:rsidRDefault="00B8455A" w:rsidP="00934395">
      <w:pPr>
        <w:jc w:val="both"/>
        <w:rPr>
          <w:rFonts w:ascii="Arial" w:hAnsi="Arial" w:cs="Arial"/>
        </w:rPr>
      </w:pPr>
      <w:r w:rsidRPr="00934395">
        <w:rPr>
          <w:rFonts w:ascii="Arial" w:hAnsi="Arial" w:cs="Arial"/>
          <w:b/>
        </w:rPr>
        <w:t xml:space="preserve">3. </w:t>
      </w:r>
      <w:r w:rsidR="00F97EED" w:rsidRPr="00934395">
        <w:rPr>
          <w:rFonts w:ascii="Arial" w:hAnsi="Arial" w:cs="Arial"/>
          <w:b/>
        </w:rPr>
        <w:t>Δικαίωμα υποβολής πρότασης</w:t>
      </w:r>
      <w:r w:rsidR="00F97EED" w:rsidRPr="00934395">
        <w:rPr>
          <w:rFonts w:ascii="Arial" w:hAnsi="Arial" w:cs="Arial"/>
        </w:rPr>
        <w:t xml:space="preserve"> </w:t>
      </w:r>
    </w:p>
    <w:p w14:paraId="63F875C5" w14:textId="5FE079D1" w:rsidR="00131707" w:rsidRPr="00934395" w:rsidRDefault="006975BF" w:rsidP="00934395">
      <w:pPr>
        <w:jc w:val="both"/>
        <w:rPr>
          <w:rFonts w:ascii="Arial" w:hAnsi="Arial" w:cs="Arial"/>
        </w:rPr>
      </w:pPr>
      <w:r w:rsidRPr="00934395">
        <w:rPr>
          <w:rFonts w:ascii="Arial" w:hAnsi="Arial" w:cs="Arial"/>
        </w:rPr>
        <w:t xml:space="preserve">Δικαίωμα υποβολής </w:t>
      </w:r>
      <w:r w:rsidR="00F97EED" w:rsidRPr="00934395">
        <w:rPr>
          <w:rFonts w:ascii="Arial" w:hAnsi="Arial" w:cs="Arial"/>
        </w:rPr>
        <w:t xml:space="preserve">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  </w:t>
      </w:r>
    </w:p>
    <w:p w14:paraId="543F631F" w14:textId="68C9B9E2" w:rsidR="00DD1139" w:rsidRPr="004A1875" w:rsidRDefault="006975BF" w:rsidP="004A1875">
      <w:pPr>
        <w:jc w:val="both"/>
        <w:rPr>
          <w:rFonts w:ascii="Arial" w:hAnsi="Arial" w:cs="Arial"/>
          <w:b/>
        </w:rPr>
      </w:pPr>
      <w:r w:rsidRPr="00934395">
        <w:rPr>
          <w:rFonts w:ascii="Arial" w:hAnsi="Arial" w:cs="Arial"/>
          <w:b/>
        </w:rPr>
        <w:t>4</w:t>
      </w:r>
      <w:r w:rsidR="001B52A4" w:rsidRPr="00934395">
        <w:rPr>
          <w:rFonts w:ascii="Arial" w:hAnsi="Arial" w:cs="Arial"/>
          <w:b/>
        </w:rPr>
        <w:t>.</w:t>
      </w:r>
      <w:r w:rsidR="00E15480" w:rsidRPr="00934395">
        <w:rPr>
          <w:rFonts w:ascii="Arial" w:hAnsi="Arial" w:cs="Arial"/>
          <w:b/>
        </w:rPr>
        <w:t xml:space="preserve"> </w:t>
      </w:r>
      <w:r w:rsidR="00DD1139" w:rsidRPr="004A1875">
        <w:rPr>
          <w:rFonts w:ascii="Arial" w:hAnsi="Arial" w:cs="Arial"/>
          <w:b/>
        </w:rPr>
        <w:t>Βασικά στοιχεία και προϋποθέσεις που πρέπει να περιέχει η κάθε πρόταση προκειμένου να εξεταστεί:</w:t>
      </w:r>
    </w:p>
    <w:p w14:paraId="0989C613" w14:textId="6A9F5466" w:rsidR="001B52A4" w:rsidRPr="0091358E" w:rsidRDefault="00DD1139" w:rsidP="00934395">
      <w:pPr>
        <w:jc w:val="both"/>
        <w:rPr>
          <w:rFonts w:ascii="Arial" w:hAnsi="Arial" w:cs="Arial"/>
        </w:rPr>
      </w:pPr>
      <w:r w:rsidRPr="004A1875">
        <w:rPr>
          <w:rFonts w:ascii="Arial" w:hAnsi="Arial" w:cs="Arial"/>
        </w:rPr>
        <w:t>Τα στοιχεία που  απαιτείται να κατατεθούν με την υποβολή της πρότασης στην ΑΑΕΚ είναι</w:t>
      </w:r>
      <w:r w:rsidRPr="0091358E">
        <w:rPr>
          <w:rFonts w:ascii="Arial" w:hAnsi="Arial" w:cs="Arial"/>
        </w:rPr>
        <w:t xml:space="preserve"> τα εξής:</w:t>
      </w:r>
    </w:p>
    <w:p w14:paraId="39208DBE" w14:textId="57C07686" w:rsidR="00F155C2" w:rsidRPr="0091358E" w:rsidRDefault="00F155C2" w:rsidP="00934395">
      <w:pPr>
        <w:pStyle w:val="ListParagraph"/>
        <w:numPr>
          <w:ilvl w:val="0"/>
          <w:numId w:val="1"/>
        </w:numPr>
        <w:spacing w:after="120"/>
        <w:ind w:left="714" w:hanging="357"/>
        <w:contextualSpacing w:val="0"/>
        <w:jc w:val="both"/>
        <w:rPr>
          <w:rFonts w:ascii="Arial" w:hAnsi="Arial" w:cs="Arial"/>
        </w:rPr>
      </w:pPr>
      <w:r w:rsidRPr="0091358E">
        <w:rPr>
          <w:rFonts w:ascii="Arial" w:hAnsi="Arial" w:cs="Arial"/>
        </w:rPr>
        <w:t>Λεπτομερής συμπλήρωση της αίτησης που αναγράφονται οι απαραίτητες πληροφορίες για την εφαρμογή του προγράμματος</w:t>
      </w:r>
      <w:r w:rsidR="00E4513B" w:rsidRPr="0091358E">
        <w:rPr>
          <w:rFonts w:ascii="Arial" w:hAnsi="Arial" w:cs="Arial"/>
        </w:rPr>
        <w:t xml:space="preserve"> (Παράρτημα Ι)</w:t>
      </w:r>
      <w:r w:rsidRPr="0091358E">
        <w:rPr>
          <w:rFonts w:ascii="Arial" w:hAnsi="Arial" w:cs="Arial"/>
        </w:rPr>
        <w:t xml:space="preserve">.  </w:t>
      </w:r>
    </w:p>
    <w:p w14:paraId="0823786D" w14:textId="749EB67A" w:rsidR="00FD100C" w:rsidRDefault="00DD1139" w:rsidP="00934395">
      <w:pPr>
        <w:pStyle w:val="ListParagraph"/>
        <w:numPr>
          <w:ilvl w:val="0"/>
          <w:numId w:val="1"/>
        </w:numPr>
        <w:spacing w:after="120"/>
        <w:ind w:left="714" w:hanging="357"/>
        <w:contextualSpacing w:val="0"/>
        <w:jc w:val="both"/>
        <w:rPr>
          <w:rFonts w:ascii="Arial" w:hAnsi="Arial" w:cs="Arial"/>
        </w:rPr>
      </w:pPr>
      <w:r w:rsidRPr="0091358E">
        <w:rPr>
          <w:rFonts w:ascii="Arial" w:hAnsi="Arial" w:cs="Arial"/>
        </w:rPr>
        <w:t>Νομικό καθεστώς λειτουργίας του αιτητή/ή αιτητών</w:t>
      </w:r>
      <w:r w:rsidR="00FD100C">
        <w:rPr>
          <w:rFonts w:ascii="Arial" w:hAnsi="Arial" w:cs="Arial"/>
        </w:rPr>
        <w:t>:</w:t>
      </w:r>
      <w:r w:rsidRPr="0091358E">
        <w:rPr>
          <w:rFonts w:ascii="Arial" w:hAnsi="Arial" w:cs="Arial"/>
        </w:rPr>
        <w:t xml:space="preserve"> </w:t>
      </w:r>
    </w:p>
    <w:p w14:paraId="4CF4D070" w14:textId="77777777" w:rsidR="00FD100C" w:rsidRPr="00FD100C" w:rsidRDefault="00FD100C" w:rsidP="00FD100C">
      <w:pPr>
        <w:pStyle w:val="ListParagraph"/>
        <w:spacing w:after="120"/>
        <w:ind w:left="714"/>
        <w:jc w:val="both"/>
        <w:rPr>
          <w:rFonts w:ascii="Arial" w:hAnsi="Arial" w:cs="Arial"/>
        </w:rPr>
      </w:pPr>
      <w:r w:rsidRPr="00FD100C">
        <w:rPr>
          <w:rFonts w:ascii="Arial" w:hAnsi="Arial" w:cs="Arial"/>
        </w:rPr>
        <w:t>(α) αν πρόκειται για σωματείο, ίδρυμα, ομοσπονδία ή ένωση: (1) πιστοποιητικό εγγραφής, (2) βεβαίωση σύνθεσης του διοικητικού συμβουλίου το οποίο να έχει εκδοθεί εντός του τελευταίου μήνα πριν από την ημερομηνία υποβολής της αίτησης, (3) βεβαίωση υποβολής των λογαριασμών δυνάμει του άρθρου 49, (4) πιστοποιητικό από το Τμήμα Κοινωνικών Ασφαλίσεων το οποίο να επιβεβαιώνει ότι δεν έχει αθετήσει τις υποχρεώσεις του σε ότι αφορά τις εισφορές κοινωνικής ασφάλισης, (5) αντίγραφο του μητρώου που τηρείται από το εν λόγω πρόσωπο με τα στοιχεία του πραγματικού δικαιούχου («ο έχων δικαίωμα επί του Νομικού Προσώπου μη Κερδοσκοπικού Χαρακτήρα»), (6) βεβαίωση για την υποβολή των στοιχείων πραγματικών δικαιούχων προς τον Έφορο η οποία να έχει εκδοθεί εντός του τελευταίου μήνα πριν από την ημερομηνία υποβολής της αίτησης, (7) πιστοποιητικό λευκού ποινικού μητρώου του αιτητή, (8) πιστοποιητικό λευκού ποινικού μητρώου των μελών του Δ.Σ και (9) πιστοποιητικό λευκού ποινικού μητρώου του πραγματικού δικαιούχου (τα πιστοποιητικά λευκού ποινικού μητρώου να έχουν εκδοθεί εντός του τελευταίου μήνα πριν από την ημερομηνία υποβολής της αίτησης)</w:t>
      </w:r>
    </w:p>
    <w:p w14:paraId="66ED34D9" w14:textId="77777777" w:rsidR="00FD100C" w:rsidRPr="00FD100C" w:rsidRDefault="00FD100C" w:rsidP="00FD100C">
      <w:pPr>
        <w:pStyle w:val="ListParagraph"/>
        <w:spacing w:after="120"/>
        <w:ind w:left="714"/>
        <w:jc w:val="both"/>
        <w:rPr>
          <w:rFonts w:ascii="Arial" w:hAnsi="Arial" w:cs="Arial"/>
        </w:rPr>
      </w:pPr>
    </w:p>
    <w:p w14:paraId="15A59CA4" w14:textId="351152B5" w:rsidR="00FD100C" w:rsidRDefault="00FD100C" w:rsidP="00FD100C">
      <w:pPr>
        <w:pStyle w:val="ListParagraph"/>
        <w:spacing w:after="120"/>
        <w:ind w:left="714"/>
        <w:contextualSpacing w:val="0"/>
        <w:jc w:val="both"/>
        <w:rPr>
          <w:rFonts w:ascii="Arial" w:hAnsi="Arial" w:cs="Arial"/>
        </w:rPr>
      </w:pPr>
      <w:r w:rsidRPr="00FD100C">
        <w:rPr>
          <w:rFonts w:ascii="Arial" w:hAnsi="Arial" w:cs="Arial"/>
        </w:rPr>
        <w:t xml:space="preserve">(β) αν πρόκειται για φιλανθρωπικές εταιρείες: (1) πιστοποιητικό σύστασης, (2) πιστοποιητικό διευθυντών το οποίο να έχει εκδοθεί εντός του τελευταίου μήνα </w:t>
      </w:r>
      <w:r w:rsidRPr="00FD100C">
        <w:rPr>
          <w:rFonts w:ascii="Arial" w:hAnsi="Arial" w:cs="Arial"/>
        </w:rPr>
        <w:lastRenderedPageBreak/>
        <w:t>πριν από την ημερομηνία υποβολής της αίτησης, (3) πιστοποιητικό μετόχων το οποίο να έχει εκδοθεί εντός του τελευταίου μήνα πριν από την ημερομηνία υποβολής της αίτησης, (4) πιστοποιητικό από το Τμήμα Κοινωνικών Ασφαλίσεων το οποίο να επιβεβαιώνει ότι δεν έχει αθετήσει τις υποχρεώσεις του σε ότι αφορά τις εισφορές κοινωνικής ασφάλισης (5) ένορκη δήλωση δεόντως εξουσιοδοτημένου μέλους του Δ.Σ της εταιρείας στην οποία να αναφέρονται τα στοιχεία του πραγματικού δικαιούχου της εταιρείας όπως αυτά καθορίζονται στο άρθρο 4(1)(α) της Κ.Δ.Π. 112/2021 (Οδηγία αναφορικά με το μητρώο πραγματικών δικαιούχων εταιρειών και άλλων νομικών οντοτήτων) η οποία να έχει γίνει εντός του τελευταίου μήνα πριν από την ημερομηνία υποβολής της αίτησης, (6) πιστοποιητικό λευκού ποινικού μητρώου του αιτητή, (8) πιστοποιητικό λευκού ποινικού μητρώου των μελών του Δ.Σ και (9) πιστοποιητικό λευκού ποινικού μητρώου του πραγματικού δικαιούχου (τα πιστοποιητικά λευκού ποινικού μητρώου να έχουν εκδοθεί εντός του τελευταίου μήνα πριν από την ημερομηνία υποβολής της αίτησης).</w:t>
      </w:r>
    </w:p>
    <w:p w14:paraId="62DE2896" w14:textId="77777777" w:rsidR="00F155C2" w:rsidRPr="004A1875" w:rsidRDefault="00675021" w:rsidP="00934395">
      <w:pPr>
        <w:pStyle w:val="ListParagraph"/>
        <w:numPr>
          <w:ilvl w:val="0"/>
          <w:numId w:val="1"/>
        </w:numPr>
        <w:spacing w:after="120"/>
        <w:ind w:left="714" w:hanging="357"/>
        <w:contextualSpacing w:val="0"/>
        <w:jc w:val="both"/>
        <w:rPr>
          <w:rFonts w:ascii="Arial" w:hAnsi="Arial" w:cs="Arial"/>
        </w:rPr>
      </w:pPr>
      <w:r w:rsidRPr="0091358E">
        <w:rPr>
          <w:rFonts w:ascii="Arial" w:hAnsi="Arial" w:cs="Arial"/>
        </w:rPr>
        <w:t>Οργανόγραμμα και σ</w:t>
      </w:r>
      <w:r w:rsidR="00DD1139" w:rsidRPr="0091358E">
        <w:rPr>
          <w:rFonts w:ascii="Arial" w:hAnsi="Arial" w:cs="Arial"/>
        </w:rPr>
        <w:t>τοιχεία Συνεργατών</w:t>
      </w:r>
      <w:r w:rsidRPr="004A1875">
        <w:rPr>
          <w:rFonts w:ascii="Arial" w:hAnsi="Arial" w:cs="Arial"/>
        </w:rPr>
        <w:t>/ ομάδας που θα στελεχώνουν το πρόγραμμα</w:t>
      </w:r>
      <w:r w:rsidR="006975BF" w:rsidRPr="004A1875">
        <w:rPr>
          <w:rFonts w:ascii="Arial" w:hAnsi="Arial" w:cs="Arial"/>
        </w:rPr>
        <w:t xml:space="preserve">. </w:t>
      </w:r>
    </w:p>
    <w:p w14:paraId="322E960F" w14:textId="453C2F88" w:rsidR="00F155C2" w:rsidRPr="004A1875" w:rsidRDefault="006975BF" w:rsidP="00934395">
      <w:pPr>
        <w:pStyle w:val="ListParagraph"/>
        <w:numPr>
          <w:ilvl w:val="0"/>
          <w:numId w:val="1"/>
        </w:numPr>
        <w:spacing w:after="120"/>
        <w:ind w:left="714" w:hanging="357"/>
        <w:contextualSpacing w:val="0"/>
        <w:jc w:val="both"/>
        <w:rPr>
          <w:rFonts w:ascii="Arial" w:hAnsi="Arial" w:cs="Arial"/>
        </w:rPr>
      </w:pPr>
      <w:r w:rsidRPr="004A1875">
        <w:rPr>
          <w:rFonts w:ascii="Arial" w:eastAsia="Calibri" w:hAnsi="Arial" w:cs="Arial"/>
          <w:kern w:val="18"/>
        </w:rPr>
        <w:t>Επισύναψη βιογραφικών σημειωμάτων  και πιστοποιητικών Λευκού Ποινικού Μητρώου και Λευκού ποινικού μητρώου για σεξουαλικά αδικήματα (το οποίο να έχει εκδοθεί εντός των τελευταίων δύο μηνών πριν από την ημερομηνία υποβολής της αίτησης), και</w:t>
      </w:r>
      <w:r w:rsidR="00DD1139" w:rsidRPr="004A1875">
        <w:rPr>
          <w:rFonts w:ascii="Arial" w:hAnsi="Arial" w:cs="Arial"/>
        </w:rPr>
        <w:t xml:space="preserve"> συμφωνητικ</w:t>
      </w:r>
      <w:r w:rsidRPr="004A1875">
        <w:rPr>
          <w:rFonts w:ascii="Arial" w:hAnsi="Arial" w:cs="Arial"/>
        </w:rPr>
        <w:t>ού</w:t>
      </w:r>
      <w:r w:rsidR="00DD1139" w:rsidRPr="004A1875">
        <w:rPr>
          <w:rFonts w:ascii="Arial" w:hAnsi="Arial" w:cs="Arial"/>
        </w:rPr>
        <w:t xml:space="preserve"> συνεργασίας μεταξύ των συνεργαζόμενων φορέων</w:t>
      </w:r>
      <w:r w:rsidRPr="004A1875">
        <w:rPr>
          <w:rFonts w:ascii="Arial" w:hAnsi="Arial" w:cs="Arial"/>
        </w:rPr>
        <w:t xml:space="preserve"> (σε περίπτωση σύμπραξης)</w:t>
      </w:r>
      <w:r w:rsidR="00DD1139" w:rsidRPr="004A1875">
        <w:rPr>
          <w:rFonts w:ascii="Arial" w:hAnsi="Arial" w:cs="Arial"/>
        </w:rPr>
        <w:t>.</w:t>
      </w:r>
      <w:r w:rsidR="000B439E">
        <w:rPr>
          <w:rFonts w:ascii="Arial" w:hAnsi="Arial" w:cs="Arial"/>
        </w:rPr>
        <w:t xml:space="preserve"> Επισύναψη των σχετικών πιστοποιητικών εγγραφής στα επαγγελματικά μητρώα στις περιπτώσεις που ισχύει.</w:t>
      </w:r>
    </w:p>
    <w:p w14:paraId="64AED978" w14:textId="77777777" w:rsidR="004A1875" w:rsidRDefault="00DE7414" w:rsidP="00934395">
      <w:pPr>
        <w:pStyle w:val="ListParagraph"/>
        <w:numPr>
          <w:ilvl w:val="0"/>
          <w:numId w:val="1"/>
        </w:numPr>
        <w:spacing w:after="120"/>
        <w:ind w:left="714" w:hanging="357"/>
        <w:contextualSpacing w:val="0"/>
        <w:jc w:val="both"/>
        <w:rPr>
          <w:rFonts w:ascii="Arial" w:hAnsi="Arial" w:cs="Arial"/>
        </w:rPr>
      </w:pPr>
      <w:r w:rsidRPr="004A1875">
        <w:rPr>
          <w:rFonts w:ascii="Arial" w:hAnsi="Arial" w:cs="Arial"/>
        </w:rPr>
        <w:t>Σ</w:t>
      </w:r>
      <w:r w:rsidR="00EA36D9" w:rsidRPr="004A1875">
        <w:rPr>
          <w:rFonts w:ascii="Arial" w:hAnsi="Arial" w:cs="Arial"/>
        </w:rPr>
        <w:t>υμπλήρωση του «Έντυπου Υποβολής προς Έγκριση Προγραμμάτων Θεραπείας</w:t>
      </w:r>
      <w:r w:rsidR="00EA36D9" w:rsidRPr="0091358E">
        <w:rPr>
          <w:rFonts w:ascii="Arial" w:hAnsi="Arial" w:cs="Arial"/>
        </w:rPr>
        <w:t xml:space="preserve"> για τα άτομα που Αντιμετωπίζουν Προβλήματα</w:t>
      </w:r>
      <w:r w:rsidRPr="0091358E">
        <w:rPr>
          <w:rFonts w:ascii="Arial" w:hAnsi="Arial" w:cs="Arial"/>
        </w:rPr>
        <w:t xml:space="preserve"> με τις Παράνομες Ουσίες και το Αλκοόλ</w:t>
      </w:r>
      <w:r w:rsidR="00EA36D9" w:rsidRPr="0091358E">
        <w:rPr>
          <w:rFonts w:ascii="Arial" w:hAnsi="Arial" w:cs="Arial"/>
        </w:rPr>
        <w:t>» και επισύναψη όλων των απαιτούμενων εγγράφων (Π</w:t>
      </w:r>
      <w:r w:rsidR="00E4513B" w:rsidRPr="0091358E">
        <w:rPr>
          <w:rFonts w:ascii="Arial" w:hAnsi="Arial" w:cs="Arial"/>
        </w:rPr>
        <w:t>αράρτημα ΙΙ</w:t>
      </w:r>
      <w:r w:rsidR="00EA36D9" w:rsidRPr="0091358E">
        <w:rPr>
          <w:rFonts w:ascii="Arial" w:hAnsi="Arial" w:cs="Arial"/>
        </w:rPr>
        <w:t>).</w:t>
      </w:r>
      <w:r w:rsidR="00073C3D" w:rsidRPr="0091358E">
        <w:rPr>
          <w:rFonts w:ascii="Arial" w:hAnsi="Arial" w:cs="Arial"/>
        </w:rPr>
        <w:t xml:space="preserve"> βλέπε «Οδηγός Θεραπείας»</w:t>
      </w:r>
      <w:r w:rsidR="00073C3D" w:rsidRPr="0091358E">
        <w:rPr>
          <w:rFonts w:ascii="Arial" w:hAnsi="Arial" w:cs="Arial"/>
          <w:i/>
          <w:iCs/>
        </w:rPr>
        <w:t xml:space="preserve"> </w:t>
      </w:r>
      <w:r w:rsidR="00073C3D" w:rsidRPr="0091358E">
        <w:rPr>
          <w:rFonts w:ascii="Arial" w:hAnsi="Arial" w:cs="Arial"/>
        </w:rPr>
        <w:t xml:space="preserve">ΑΑΕΚ, 2019 </w:t>
      </w:r>
      <w:hyperlink r:id="rId8" w:history="1">
        <w:r w:rsidR="00073C3D" w:rsidRPr="004A1875">
          <w:rPr>
            <w:rStyle w:val="Hyperlink"/>
            <w:rFonts w:ascii="Arial" w:hAnsi="Arial" w:cs="Arial"/>
            <w:color w:val="auto"/>
          </w:rPr>
          <w:t>https://www.naac.org.cy/uploads/treatment/6fe371cd2X.pdf</w:t>
        </w:r>
      </w:hyperlink>
      <w:r w:rsidR="00073C3D" w:rsidRPr="0091358E">
        <w:rPr>
          <w:rFonts w:ascii="Arial" w:hAnsi="Arial" w:cs="Arial"/>
        </w:rPr>
        <w:t xml:space="preserve"> )</w:t>
      </w:r>
    </w:p>
    <w:p w14:paraId="1A8AB74B" w14:textId="39A672A2" w:rsidR="00490B56" w:rsidRDefault="00DD1139" w:rsidP="00934395">
      <w:pPr>
        <w:pStyle w:val="ListParagraph"/>
        <w:numPr>
          <w:ilvl w:val="0"/>
          <w:numId w:val="1"/>
        </w:numPr>
        <w:spacing w:after="120"/>
        <w:ind w:left="714" w:hanging="357"/>
        <w:contextualSpacing w:val="0"/>
        <w:jc w:val="both"/>
        <w:rPr>
          <w:rFonts w:ascii="Arial" w:hAnsi="Arial" w:cs="Arial"/>
        </w:rPr>
      </w:pPr>
      <w:r w:rsidRPr="004A1875">
        <w:rPr>
          <w:rFonts w:ascii="Arial" w:hAnsi="Arial" w:cs="Arial"/>
        </w:rPr>
        <w:t xml:space="preserve">Προϋπολογισμός και αναλυτικό διάγραμμα επιμερισμού δαπάνης . Διευκρινίζεται ότι η Αρχή Αντιμετώπισης Εξαρτήσεων Κύπρου (ΑΑΕΚ) θα ζητήσει όλα τα σχετικά τιμολόγια/αποδεικτικά στοιχεία με την ολοκλήρωση του προγράμματος. </w:t>
      </w:r>
    </w:p>
    <w:p w14:paraId="41888B97" w14:textId="333FBDCB" w:rsidR="004578F9" w:rsidRDefault="004578F9" w:rsidP="00934395">
      <w:pPr>
        <w:pStyle w:val="ListParagraph"/>
        <w:numPr>
          <w:ilvl w:val="0"/>
          <w:numId w:val="1"/>
        </w:numPr>
        <w:spacing w:after="120"/>
        <w:ind w:left="714" w:hanging="357"/>
        <w:contextualSpacing w:val="0"/>
        <w:jc w:val="both"/>
        <w:rPr>
          <w:rFonts w:ascii="Arial" w:hAnsi="Arial" w:cs="Arial"/>
        </w:rPr>
      </w:pPr>
      <w:r>
        <w:rPr>
          <w:rFonts w:ascii="Arial" w:hAnsi="Arial" w:cs="Arial"/>
        </w:rPr>
        <w:t>Λεπτομερής περιγραφή της διαδικασίας αξιολόγησης της αποτελεσματικότητας της θεραπευτικής παρέμβασης η οποία πρέπει να συμπεριλαμβάνει τον μηχανισμό μεταθεραπευτικής παρακολούθησης και φροντίδας.</w:t>
      </w:r>
    </w:p>
    <w:p w14:paraId="78ABB29A" w14:textId="77777777" w:rsidR="000B439E" w:rsidRDefault="000B439E" w:rsidP="00934395">
      <w:pPr>
        <w:rPr>
          <w:rFonts w:ascii="Arial" w:hAnsi="Arial" w:cs="Arial"/>
          <w:b/>
          <w:bCs/>
        </w:rPr>
      </w:pPr>
    </w:p>
    <w:p w14:paraId="1D98B502" w14:textId="77777777" w:rsidR="000B439E" w:rsidRDefault="000B439E" w:rsidP="00934395">
      <w:pPr>
        <w:rPr>
          <w:rFonts w:ascii="Arial" w:hAnsi="Arial" w:cs="Arial"/>
          <w:b/>
          <w:bCs/>
        </w:rPr>
      </w:pPr>
    </w:p>
    <w:p w14:paraId="63DBA7F9" w14:textId="77777777" w:rsidR="000B439E" w:rsidRDefault="000B439E" w:rsidP="00934395">
      <w:pPr>
        <w:rPr>
          <w:rFonts w:ascii="Arial" w:hAnsi="Arial" w:cs="Arial"/>
          <w:b/>
          <w:bCs/>
        </w:rPr>
      </w:pPr>
    </w:p>
    <w:p w14:paraId="1E7DAB1F" w14:textId="0664CB65" w:rsidR="006975BF" w:rsidRPr="00934395" w:rsidRDefault="006975BF" w:rsidP="00934395">
      <w:pPr>
        <w:rPr>
          <w:rFonts w:ascii="Arial" w:hAnsi="Arial" w:cs="Arial"/>
          <w:b/>
          <w:bCs/>
        </w:rPr>
      </w:pPr>
      <w:r w:rsidRPr="00934395">
        <w:rPr>
          <w:rFonts w:ascii="Arial" w:hAnsi="Arial" w:cs="Arial"/>
          <w:b/>
          <w:bCs/>
        </w:rPr>
        <w:lastRenderedPageBreak/>
        <w:t xml:space="preserve">5. </w:t>
      </w:r>
      <w:r w:rsidR="007853A9" w:rsidRPr="00934395">
        <w:rPr>
          <w:rFonts w:ascii="Arial" w:hAnsi="Arial" w:cs="Arial"/>
          <w:b/>
          <w:bCs/>
        </w:rPr>
        <w:t xml:space="preserve">Προϋπολογισμός </w:t>
      </w:r>
      <w:r w:rsidR="00EB7A69" w:rsidRPr="00934395">
        <w:rPr>
          <w:rFonts w:ascii="Arial" w:hAnsi="Arial" w:cs="Arial"/>
          <w:b/>
          <w:bCs/>
        </w:rPr>
        <w:t>Λ</w:t>
      </w:r>
      <w:r w:rsidR="007853A9" w:rsidRPr="00934395">
        <w:rPr>
          <w:rFonts w:ascii="Arial" w:hAnsi="Arial" w:cs="Arial"/>
          <w:b/>
          <w:bCs/>
        </w:rPr>
        <w:t>ειτουργίας του Κέντρου</w:t>
      </w:r>
    </w:p>
    <w:p w14:paraId="2E2B2254" w14:textId="2009A1AE" w:rsidR="00217FDA" w:rsidRPr="00934395" w:rsidRDefault="006975BF" w:rsidP="00934395">
      <w:pPr>
        <w:jc w:val="both"/>
        <w:rPr>
          <w:rFonts w:ascii="Arial" w:hAnsi="Arial" w:cs="Arial"/>
        </w:rPr>
      </w:pPr>
      <w:r w:rsidRPr="00934395">
        <w:rPr>
          <w:rFonts w:ascii="Arial" w:hAnsi="Arial" w:cs="Arial"/>
        </w:rPr>
        <w:t xml:space="preserve">Το μέγιστο διαθέσιμο κονδύλι για την υλοποίηση του εν λόγω προγράμματος ανέρχεται στις € </w:t>
      </w:r>
      <w:r w:rsidR="00217FDA" w:rsidRPr="00934395">
        <w:rPr>
          <w:rFonts w:ascii="Arial" w:hAnsi="Arial" w:cs="Arial"/>
        </w:rPr>
        <w:t>500.</w:t>
      </w:r>
      <w:r w:rsidRPr="00934395">
        <w:rPr>
          <w:rFonts w:ascii="Arial" w:hAnsi="Arial" w:cs="Arial"/>
        </w:rPr>
        <w:t>000 ευρώ</w:t>
      </w:r>
      <w:r w:rsidR="00B92DBE" w:rsidRPr="00934395">
        <w:rPr>
          <w:rFonts w:ascii="Arial" w:hAnsi="Arial" w:cs="Arial"/>
        </w:rPr>
        <w:t xml:space="preserve"> </w:t>
      </w:r>
      <w:r w:rsidRPr="00934395">
        <w:rPr>
          <w:rFonts w:ascii="Arial" w:hAnsi="Arial" w:cs="Arial"/>
        </w:rPr>
        <w:t>το</w:t>
      </w:r>
      <w:r w:rsidR="00217FDA" w:rsidRPr="00934395">
        <w:rPr>
          <w:rFonts w:ascii="Arial" w:hAnsi="Arial" w:cs="Arial"/>
        </w:rPr>
        <w:t xml:space="preserve"> χρόνο. Εξαιρείτ</w:t>
      </w:r>
      <w:r w:rsidR="005F3D24">
        <w:rPr>
          <w:rFonts w:ascii="Arial" w:hAnsi="Arial" w:cs="Arial"/>
        </w:rPr>
        <w:t>αι</w:t>
      </w:r>
      <w:r w:rsidR="00217FDA" w:rsidRPr="00934395">
        <w:rPr>
          <w:rFonts w:ascii="Arial" w:hAnsi="Arial" w:cs="Arial"/>
        </w:rPr>
        <w:t xml:space="preserve"> το</w:t>
      </w:r>
      <w:r w:rsidRPr="00934395">
        <w:rPr>
          <w:rFonts w:ascii="Arial" w:hAnsi="Arial" w:cs="Arial"/>
        </w:rPr>
        <w:t xml:space="preserve"> πρώτο έτος λειτουργίας</w:t>
      </w:r>
      <w:r w:rsidR="00217FDA" w:rsidRPr="00934395">
        <w:rPr>
          <w:rFonts w:ascii="Arial" w:hAnsi="Arial" w:cs="Arial"/>
        </w:rPr>
        <w:t xml:space="preserve"> κατά το οποίο </w:t>
      </w:r>
      <w:r w:rsidR="0081500E" w:rsidRPr="00934395">
        <w:rPr>
          <w:rFonts w:ascii="Arial" w:hAnsi="Arial" w:cs="Arial"/>
        </w:rPr>
        <w:t xml:space="preserve">δύναται </w:t>
      </w:r>
      <w:r w:rsidR="00217FDA" w:rsidRPr="00934395">
        <w:rPr>
          <w:rFonts w:ascii="Arial" w:hAnsi="Arial" w:cs="Arial"/>
        </w:rPr>
        <w:t xml:space="preserve">να υπάρξουν έξοδα για την ετοιμασία και τη διαμόρφωση του χώρου τα οποία θα είναι επιπλέον του </w:t>
      </w:r>
      <w:r w:rsidR="00B92DBE" w:rsidRPr="00934395">
        <w:rPr>
          <w:rFonts w:ascii="Arial" w:hAnsi="Arial" w:cs="Arial"/>
        </w:rPr>
        <w:t xml:space="preserve"> </w:t>
      </w:r>
      <w:r w:rsidR="00217FDA" w:rsidRPr="00934395">
        <w:rPr>
          <w:rFonts w:ascii="Arial" w:hAnsi="Arial" w:cs="Arial"/>
        </w:rPr>
        <w:t>ποσού των €500.000</w:t>
      </w:r>
      <w:r w:rsidR="005074FC" w:rsidRPr="00934395">
        <w:rPr>
          <w:rFonts w:ascii="Arial" w:hAnsi="Arial" w:cs="Arial"/>
        </w:rPr>
        <w:t xml:space="preserve"> και δεν μπορούν να </w:t>
      </w:r>
      <w:r w:rsidR="002C263A" w:rsidRPr="00934395">
        <w:rPr>
          <w:rFonts w:ascii="Arial" w:hAnsi="Arial" w:cs="Arial"/>
        </w:rPr>
        <w:t>υπερβούν</w:t>
      </w:r>
      <w:r w:rsidR="005074FC" w:rsidRPr="00934395">
        <w:rPr>
          <w:rFonts w:ascii="Arial" w:hAnsi="Arial" w:cs="Arial"/>
        </w:rPr>
        <w:t xml:space="preserve"> τις €</w:t>
      </w:r>
      <w:r w:rsidR="0081500E" w:rsidRPr="00934395">
        <w:rPr>
          <w:rFonts w:ascii="Arial" w:hAnsi="Arial" w:cs="Arial"/>
        </w:rPr>
        <w:t>100</w:t>
      </w:r>
      <w:r w:rsidR="005074FC" w:rsidRPr="00934395">
        <w:rPr>
          <w:rFonts w:ascii="Arial" w:hAnsi="Arial" w:cs="Arial"/>
        </w:rPr>
        <w:t>.000</w:t>
      </w:r>
      <w:r w:rsidR="00217FDA" w:rsidRPr="00934395">
        <w:rPr>
          <w:rFonts w:ascii="Arial" w:hAnsi="Arial" w:cs="Arial"/>
        </w:rPr>
        <w:t>.</w:t>
      </w:r>
      <w:r w:rsidRPr="00934395">
        <w:rPr>
          <w:rFonts w:ascii="Arial" w:hAnsi="Arial" w:cs="Arial"/>
        </w:rPr>
        <w:t xml:space="preserve"> </w:t>
      </w:r>
    </w:p>
    <w:p w14:paraId="70C999C4" w14:textId="2C8C56CC" w:rsidR="006975BF" w:rsidRPr="000F4EFC" w:rsidRDefault="006975BF" w:rsidP="000F4EFC">
      <w:pPr>
        <w:spacing w:before="100" w:beforeAutospacing="1" w:after="100" w:afterAutospacing="1"/>
        <w:jc w:val="both"/>
        <w:rPr>
          <w:rFonts w:ascii="Arial" w:hAnsi="Arial" w:cs="Arial"/>
        </w:rPr>
      </w:pPr>
      <w:r w:rsidRPr="000F4EFC">
        <w:rPr>
          <w:rFonts w:ascii="Arial" w:hAnsi="Arial" w:cs="Arial"/>
        </w:rPr>
        <w:t>Οι αναφερόμενες υπηρεσίες θα προσφέρονται για την περίοδο ενός έτους,</w:t>
      </w:r>
      <w:r w:rsidR="007853A9" w:rsidRPr="000F4EFC">
        <w:rPr>
          <w:rFonts w:ascii="Arial" w:hAnsi="Arial" w:cs="Arial"/>
        </w:rPr>
        <w:t xml:space="preserve"> με</w:t>
      </w:r>
      <w:r w:rsidRPr="000F4EFC">
        <w:rPr>
          <w:rFonts w:ascii="Arial" w:hAnsi="Arial" w:cs="Arial"/>
        </w:rPr>
        <w:t xml:space="preserve"> δικαίωμα ανανέωσης της συμφωνίας </w:t>
      </w:r>
      <w:r w:rsidR="002C263A" w:rsidRPr="000F4EFC">
        <w:rPr>
          <w:rFonts w:ascii="Arial" w:hAnsi="Arial" w:cs="Arial"/>
        </w:rPr>
        <w:t xml:space="preserve">ανά έτος με </w:t>
      </w:r>
      <w:r w:rsidR="002605B5" w:rsidRPr="000F4EFC">
        <w:rPr>
          <w:rFonts w:ascii="Arial" w:hAnsi="Arial" w:cs="Arial"/>
        </w:rPr>
        <w:t>μέγιστο</w:t>
      </w:r>
      <w:r w:rsidR="002C263A" w:rsidRPr="000F4EFC">
        <w:rPr>
          <w:rFonts w:ascii="Arial" w:hAnsi="Arial" w:cs="Arial"/>
        </w:rPr>
        <w:t xml:space="preserve"> χρονικό </w:t>
      </w:r>
      <w:r w:rsidR="002605B5" w:rsidRPr="000F4EFC">
        <w:rPr>
          <w:rFonts w:ascii="Arial" w:hAnsi="Arial" w:cs="Arial"/>
        </w:rPr>
        <w:t>διάστημα</w:t>
      </w:r>
      <w:r w:rsidR="002C263A" w:rsidRPr="000F4EFC">
        <w:rPr>
          <w:rFonts w:ascii="Arial" w:hAnsi="Arial" w:cs="Arial"/>
        </w:rPr>
        <w:t xml:space="preserve"> τα </w:t>
      </w:r>
      <w:r w:rsidR="00D131A5">
        <w:rPr>
          <w:rFonts w:ascii="Arial" w:hAnsi="Arial" w:cs="Arial"/>
        </w:rPr>
        <w:t>3</w:t>
      </w:r>
      <w:r w:rsidR="00D131A5" w:rsidRPr="000F4EFC">
        <w:rPr>
          <w:rFonts w:ascii="Arial" w:hAnsi="Arial" w:cs="Arial"/>
        </w:rPr>
        <w:t xml:space="preserve"> </w:t>
      </w:r>
      <w:r w:rsidR="002C263A" w:rsidRPr="000F4EFC">
        <w:rPr>
          <w:rFonts w:ascii="Arial" w:hAnsi="Arial" w:cs="Arial"/>
        </w:rPr>
        <w:t>χρόνια</w:t>
      </w:r>
      <w:r w:rsidRPr="000F4EFC">
        <w:rPr>
          <w:rFonts w:ascii="Arial" w:hAnsi="Arial" w:cs="Arial"/>
        </w:rPr>
        <w:t>, κατόπιν αξιολόγησης της αποτελεσματικότητας, με απώτερο στόχο τη βιωσιμότητα του προγράμματος για τρία χρόνια.</w:t>
      </w:r>
    </w:p>
    <w:p w14:paraId="011CECEB" w14:textId="28968377" w:rsidR="006975BF" w:rsidRPr="000F4EFC" w:rsidRDefault="006975BF" w:rsidP="000F4EFC">
      <w:pPr>
        <w:jc w:val="both"/>
        <w:rPr>
          <w:rFonts w:ascii="Arial" w:hAnsi="Arial" w:cs="Arial"/>
        </w:rPr>
      </w:pPr>
      <w:r w:rsidRPr="000F4EFC">
        <w:rPr>
          <w:rFonts w:ascii="Arial" w:hAnsi="Arial" w:cs="Arial"/>
        </w:rPr>
        <w:t xml:space="preserve">Η αποδέσμευση του ποσού θα γίνεται σε δόσεις βάσει του χρονοδιαγράμματος επιμερισμού δαπάνης </w:t>
      </w:r>
      <w:r w:rsidR="002C263A" w:rsidRPr="000F4EFC">
        <w:rPr>
          <w:rFonts w:ascii="Arial" w:hAnsi="Arial" w:cs="Arial"/>
        </w:rPr>
        <w:t xml:space="preserve">ανά τετράμηνο </w:t>
      </w:r>
      <w:r w:rsidRPr="00934395">
        <w:rPr>
          <w:rFonts w:ascii="Arial" w:hAnsi="Arial" w:cs="Arial"/>
        </w:rPr>
        <w:t>(σημείο 14 της αίτησης).</w:t>
      </w:r>
    </w:p>
    <w:p w14:paraId="1B7C3D32" w14:textId="77777777" w:rsidR="000B439E" w:rsidRDefault="000B439E" w:rsidP="004A1875">
      <w:pPr>
        <w:jc w:val="both"/>
        <w:rPr>
          <w:rFonts w:ascii="Arial" w:hAnsi="Arial" w:cs="Arial"/>
          <w:b/>
        </w:rPr>
      </w:pPr>
    </w:p>
    <w:p w14:paraId="2E181EBD" w14:textId="7CC7E3D4" w:rsidR="00DD1139" w:rsidRPr="0091358E" w:rsidRDefault="006975BF" w:rsidP="004A1875">
      <w:pPr>
        <w:jc w:val="both"/>
        <w:rPr>
          <w:rFonts w:ascii="Arial" w:hAnsi="Arial" w:cs="Arial"/>
          <w:b/>
        </w:rPr>
      </w:pPr>
      <w:r w:rsidRPr="0091358E">
        <w:rPr>
          <w:rFonts w:ascii="Arial" w:hAnsi="Arial" w:cs="Arial"/>
          <w:b/>
        </w:rPr>
        <w:t>6</w:t>
      </w:r>
      <w:r w:rsidR="001B52A4" w:rsidRPr="0091358E">
        <w:rPr>
          <w:rFonts w:ascii="Arial" w:hAnsi="Arial" w:cs="Arial"/>
          <w:b/>
        </w:rPr>
        <w:t>.</w:t>
      </w:r>
      <w:r w:rsidR="00DD1139" w:rsidRPr="0091358E">
        <w:rPr>
          <w:rFonts w:ascii="Arial" w:hAnsi="Arial" w:cs="Arial"/>
          <w:b/>
        </w:rPr>
        <w:t xml:space="preserve">Εκθέσεις </w:t>
      </w:r>
    </w:p>
    <w:p w14:paraId="6E5FFD5E" w14:textId="77777777" w:rsidR="00DD1139" w:rsidRPr="0091358E" w:rsidRDefault="00DD1139" w:rsidP="000F4EFC">
      <w:pPr>
        <w:jc w:val="both"/>
        <w:rPr>
          <w:rFonts w:ascii="Arial" w:hAnsi="Arial" w:cs="Arial"/>
        </w:rPr>
      </w:pPr>
      <w:r w:rsidRPr="0091358E">
        <w:rPr>
          <w:rFonts w:ascii="Arial" w:hAnsi="Arial" w:cs="Arial"/>
        </w:rPr>
        <w:t>Η διεκπεραίωση του έργου προϋποθέτει την υποβολή των πιο κάτω εκθέσεων:</w:t>
      </w:r>
    </w:p>
    <w:p w14:paraId="7387EEA4" w14:textId="77777777" w:rsidR="00DD1139" w:rsidRPr="004A1875" w:rsidRDefault="00DD1139" w:rsidP="00934395">
      <w:pPr>
        <w:jc w:val="both"/>
        <w:rPr>
          <w:rFonts w:ascii="Arial" w:hAnsi="Arial" w:cs="Arial"/>
        </w:rPr>
      </w:pPr>
      <w:r w:rsidRPr="0091358E">
        <w:rPr>
          <w:rFonts w:ascii="Arial" w:hAnsi="Arial" w:cs="Arial"/>
          <w:i/>
          <w:u w:val="single"/>
        </w:rPr>
        <w:t>Α. Έκθεση σχεδιασμού</w:t>
      </w:r>
      <w:r w:rsidRPr="0091358E">
        <w:rPr>
          <w:rFonts w:ascii="Arial" w:hAnsi="Arial" w:cs="Arial"/>
        </w:rPr>
        <w:t xml:space="preserve">, (εντός 15 </w:t>
      </w:r>
      <w:r w:rsidRPr="004A1875">
        <w:rPr>
          <w:rFonts w:ascii="Arial" w:hAnsi="Arial" w:cs="Arial"/>
        </w:rPr>
        <w:t>ημερών από την ημερομηνία υπογραφής του συμβολαίου) η οποία να συμπεριλαμβάνει:</w:t>
      </w:r>
    </w:p>
    <w:p w14:paraId="40DAEE35" w14:textId="4908B3FB" w:rsidR="00DD1139" w:rsidRPr="00934395" w:rsidRDefault="00DD1139" w:rsidP="00934395">
      <w:pPr>
        <w:pStyle w:val="ListParagraph"/>
        <w:numPr>
          <w:ilvl w:val="0"/>
          <w:numId w:val="9"/>
        </w:numPr>
        <w:jc w:val="both"/>
        <w:rPr>
          <w:rFonts w:ascii="Arial" w:hAnsi="Arial" w:cs="Arial"/>
        </w:rPr>
      </w:pPr>
      <w:r w:rsidRPr="00934395">
        <w:rPr>
          <w:rFonts w:ascii="Arial" w:hAnsi="Arial" w:cs="Arial"/>
        </w:rPr>
        <w:t xml:space="preserve">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w:t>
      </w:r>
    </w:p>
    <w:p w14:paraId="29F13EFF" w14:textId="6DED7CD2" w:rsidR="00DD1139" w:rsidRPr="00934395" w:rsidRDefault="00DD1139" w:rsidP="00934395">
      <w:pPr>
        <w:pStyle w:val="ListParagraph"/>
        <w:numPr>
          <w:ilvl w:val="0"/>
          <w:numId w:val="9"/>
        </w:numPr>
        <w:jc w:val="both"/>
        <w:rPr>
          <w:rFonts w:ascii="Arial" w:hAnsi="Arial" w:cs="Arial"/>
        </w:rPr>
      </w:pPr>
      <w:r w:rsidRPr="00934395">
        <w:rPr>
          <w:rFonts w:ascii="Arial" w:hAnsi="Arial" w:cs="Arial"/>
        </w:rPr>
        <w:t xml:space="preserve">Τo επικαιροποιημένο χρονοδιάγραμμα υλοποίησης του Αντικειμένου της Σύμβασης, με σημειωμένα τα κρίσιμα σημεία καθώς και καθορισμό των αποδεικτικών στοιχείων/παραστατικών που θα παραδίδονται όπως  υπογραφές, φωτογραφίες κτλ. </w:t>
      </w:r>
    </w:p>
    <w:p w14:paraId="270A8B03" w14:textId="4ADA7FEC" w:rsidR="00DD1139" w:rsidRPr="00934395" w:rsidRDefault="00DD1139" w:rsidP="00934395">
      <w:pPr>
        <w:pStyle w:val="ListParagraph"/>
        <w:numPr>
          <w:ilvl w:val="0"/>
          <w:numId w:val="9"/>
        </w:numPr>
        <w:jc w:val="both"/>
        <w:rPr>
          <w:rFonts w:ascii="Arial" w:hAnsi="Arial" w:cs="Arial"/>
        </w:rPr>
      </w:pPr>
      <w:r w:rsidRPr="00934395">
        <w:rPr>
          <w:rFonts w:ascii="Arial" w:hAnsi="Arial" w:cs="Arial"/>
        </w:rPr>
        <w:t>Το πρόγραμμα εργασιών για την υλοποίηση του Αντικειμένου της Σύμβασης.</w:t>
      </w:r>
    </w:p>
    <w:p w14:paraId="5A83CBC7" w14:textId="7BFCF694" w:rsidR="00DD1139" w:rsidRPr="00934395" w:rsidRDefault="00DD1139" w:rsidP="00934395">
      <w:pPr>
        <w:jc w:val="both"/>
        <w:rPr>
          <w:rFonts w:ascii="Arial" w:hAnsi="Arial" w:cs="Arial"/>
        </w:rPr>
      </w:pPr>
      <w:r w:rsidRPr="00934395">
        <w:rPr>
          <w:rFonts w:ascii="Arial" w:hAnsi="Arial" w:cs="Arial"/>
          <w:i/>
          <w:u w:val="single"/>
        </w:rPr>
        <w:t>Β. Έκθεση προόδου</w:t>
      </w:r>
      <w:r w:rsidRPr="00934395">
        <w:rPr>
          <w:rFonts w:ascii="Arial" w:hAnsi="Arial" w:cs="Arial"/>
        </w:rPr>
        <w:t xml:space="preserve"> (</w:t>
      </w:r>
      <w:r w:rsidR="001A67E8" w:rsidRPr="00934395">
        <w:rPr>
          <w:rFonts w:ascii="Arial" w:hAnsi="Arial" w:cs="Arial"/>
        </w:rPr>
        <w:t>μετά την παρέλευση του 4</w:t>
      </w:r>
      <w:r w:rsidR="001A67E8" w:rsidRPr="00934395">
        <w:rPr>
          <w:rFonts w:ascii="Arial" w:hAnsi="Arial" w:cs="Arial"/>
          <w:vertAlign w:val="superscript"/>
        </w:rPr>
        <w:t>ου</w:t>
      </w:r>
      <w:r w:rsidR="001A67E8" w:rsidRPr="00934395">
        <w:rPr>
          <w:rFonts w:ascii="Arial" w:hAnsi="Arial" w:cs="Arial"/>
        </w:rPr>
        <w:t xml:space="preserve"> και 8</w:t>
      </w:r>
      <w:r w:rsidR="001A67E8" w:rsidRPr="00934395">
        <w:rPr>
          <w:rFonts w:ascii="Arial" w:hAnsi="Arial" w:cs="Arial"/>
          <w:vertAlign w:val="superscript"/>
        </w:rPr>
        <w:t>ου</w:t>
      </w:r>
      <w:r w:rsidR="001A67E8" w:rsidRPr="00934395">
        <w:rPr>
          <w:rFonts w:ascii="Arial" w:hAnsi="Arial" w:cs="Arial"/>
        </w:rPr>
        <w:t xml:space="preserve"> μήνα λειτουργίας του προγράμματος</w:t>
      </w:r>
      <w:r w:rsidRPr="00934395">
        <w:rPr>
          <w:rFonts w:ascii="Arial" w:hAnsi="Arial" w:cs="Arial"/>
        </w:rPr>
        <w:t>) που θα πρέπει να περιλαμβάνει:</w:t>
      </w:r>
    </w:p>
    <w:p w14:paraId="0D2D7B65" w14:textId="116974AB" w:rsidR="00DD1139" w:rsidRPr="00934395" w:rsidRDefault="00DD1139" w:rsidP="00934395">
      <w:pPr>
        <w:pStyle w:val="ListParagraph"/>
        <w:numPr>
          <w:ilvl w:val="0"/>
          <w:numId w:val="10"/>
        </w:numPr>
        <w:jc w:val="both"/>
        <w:rPr>
          <w:rFonts w:ascii="Arial" w:hAnsi="Arial" w:cs="Arial"/>
        </w:rPr>
      </w:pPr>
      <w:r w:rsidRPr="00934395">
        <w:rPr>
          <w:rFonts w:ascii="Arial" w:hAnsi="Arial" w:cs="Arial"/>
        </w:rPr>
        <w:t xml:space="preserve">Την παρουσίαση της προόδου όλων των δραστηριοτήτων όπως περιγράφεται στην πρόταση καθώς και τα παραστατικά που πρέπει να παραδώσουν όπως συμφωνήθηκαν. </w:t>
      </w:r>
    </w:p>
    <w:p w14:paraId="325336C3" w14:textId="3E69D0DF" w:rsidR="005216E3" w:rsidRPr="00934395" w:rsidRDefault="005216E3" w:rsidP="00934395">
      <w:pPr>
        <w:pStyle w:val="ListParagraph"/>
        <w:numPr>
          <w:ilvl w:val="0"/>
          <w:numId w:val="10"/>
        </w:numPr>
        <w:jc w:val="both"/>
        <w:rPr>
          <w:rFonts w:ascii="Arial" w:hAnsi="Arial" w:cs="Arial"/>
        </w:rPr>
      </w:pPr>
      <w:r w:rsidRPr="00934395">
        <w:rPr>
          <w:rFonts w:ascii="Arial" w:hAnsi="Arial" w:cs="Arial"/>
        </w:rPr>
        <w:t>Αναλυτική κατάσταση υλοποίησης προϋπολογισμού, κατάσταση υλοποίησης κόστους απασχολούμενων ατόμων.</w:t>
      </w:r>
    </w:p>
    <w:p w14:paraId="48A386D8" w14:textId="4BFAEFD4" w:rsidR="00DD1139" w:rsidRPr="00934395" w:rsidRDefault="00DD1139" w:rsidP="00934395">
      <w:pPr>
        <w:jc w:val="both"/>
        <w:rPr>
          <w:rFonts w:ascii="Arial" w:hAnsi="Arial" w:cs="Arial"/>
        </w:rPr>
      </w:pPr>
      <w:r w:rsidRPr="00934395">
        <w:rPr>
          <w:rFonts w:ascii="Arial" w:hAnsi="Arial" w:cs="Arial"/>
          <w:i/>
          <w:u w:val="single"/>
        </w:rPr>
        <w:t>Γ. Τελική Έκθεση υλοποίησης</w:t>
      </w:r>
      <w:r w:rsidRPr="00934395">
        <w:rPr>
          <w:rFonts w:ascii="Arial" w:hAnsi="Arial" w:cs="Arial"/>
        </w:rPr>
        <w:t xml:space="preserve"> η οποία θα υποβάλλεται στο τέλος του προγράμματος (το αργότερο, ένα μήνα μετά την ολοκλήρωση) και</w:t>
      </w:r>
      <w:r w:rsidR="00B34942" w:rsidRPr="00934395">
        <w:rPr>
          <w:rFonts w:ascii="Arial" w:hAnsi="Arial" w:cs="Arial"/>
        </w:rPr>
        <w:t xml:space="preserve"> θα πρέπει να συμπεριλαμβάνει </w:t>
      </w:r>
      <w:r w:rsidR="006E50E0" w:rsidRPr="00934395">
        <w:rPr>
          <w:rFonts w:ascii="Arial" w:hAnsi="Arial" w:cs="Arial"/>
        </w:rPr>
        <w:t xml:space="preserve">σε κωδικοποιημένη μορφή πληροφορίες </w:t>
      </w:r>
      <w:r w:rsidR="00B34942" w:rsidRPr="00934395">
        <w:rPr>
          <w:rFonts w:ascii="Arial" w:hAnsi="Arial" w:cs="Arial"/>
        </w:rPr>
        <w:t xml:space="preserve">με βάση τις πρόνοιες του Κανονισμού (ΕΕ) </w:t>
      </w:r>
      <w:r w:rsidR="00B34942" w:rsidRPr="00934395">
        <w:rPr>
          <w:rFonts w:ascii="Arial" w:hAnsi="Arial" w:cs="Arial"/>
        </w:rPr>
        <w:lastRenderedPageBreak/>
        <w:t>2016/679 του Ευρωπαϊκού Κοινοβουλίου και του Συμβουλίου της 27</w:t>
      </w:r>
      <w:r w:rsidR="00B34942" w:rsidRPr="00934395">
        <w:rPr>
          <w:rFonts w:ascii="Arial" w:hAnsi="Arial" w:cs="Arial"/>
          <w:vertAlign w:val="superscript"/>
        </w:rPr>
        <w:t>ης</w:t>
      </w:r>
      <w:r w:rsidR="00B34942" w:rsidRPr="00934395">
        <w:rPr>
          <w:rFonts w:ascii="Arial" w:hAnsi="Arial" w:cs="Arial"/>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6C1A0286" w14:textId="2F003C24" w:rsidR="00DD1139" w:rsidRPr="00934395" w:rsidRDefault="00DD1139" w:rsidP="00934395">
      <w:pPr>
        <w:pStyle w:val="ListParagraph"/>
        <w:numPr>
          <w:ilvl w:val="0"/>
          <w:numId w:val="11"/>
        </w:numPr>
        <w:jc w:val="both"/>
        <w:rPr>
          <w:rFonts w:ascii="Arial" w:hAnsi="Arial" w:cs="Arial"/>
        </w:rPr>
      </w:pPr>
      <w:r w:rsidRPr="00934395">
        <w:rPr>
          <w:rFonts w:ascii="Arial" w:hAnsi="Arial" w:cs="Arial"/>
        </w:rPr>
        <w:t>στοιχεία σε σχέση με  το π</w:t>
      </w:r>
      <w:r w:rsidR="004C27FE" w:rsidRPr="00934395">
        <w:rPr>
          <w:rFonts w:ascii="Arial" w:hAnsi="Arial" w:cs="Arial"/>
        </w:rPr>
        <w:t>ροφίλ των ατόμων που εντάχθηκαν στο Κέντρο</w:t>
      </w:r>
      <w:r w:rsidRPr="00934395">
        <w:rPr>
          <w:rFonts w:ascii="Arial" w:hAnsi="Arial" w:cs="Arial"/>
        </w:rPr>
        <w:t xml:space="preserve"> (</w:t>
      </w:r>
      <w:r w:rsidR="00576917" w:rsidRPr="00934395">
        <w:rPr>
          <w:rFonts w:ascii="Arial" w:hAnsi="Arial" w:cs="Arial"/>
        </w:rPr>
        <w:t>με βάση τα τυποποιημένα εργαλεία</w:t>
      </w:r>
      <w:r w:rsidR="004C27FE" w:rsidRPr="00934395">
        <w:rPr>
          <w:rFonts w:ascii="Arial" w:hAnsi="Arial" w:cs="Arial"/>
        </w:rPr>
        <w:t>)</w:t>
      </w:r>
    </w:p>
    <w:p w14:paraId="3CDFD22E" w14:textId="5BD25B24" w:rsidR="00495969" w:rsidRPr="00934395" w:rsidRDefault="00495969" w:rsidP="00934395">
      <w:pPr>
        <w:pStyle w:val="ListParagraph"/>
        <w:numPr>
          <w:ilvl w:val="0"/>
          <w:numId w:val="11"/>
        </w:numPr>
        <w:jc w:val="both"/>
        <w:rPr>
          <w:rFonts w:ascii="Arial" w:hAnsi="Arial" w:cs="Arial"/>
        </w:rPr>
      </w:pPr>
      <w:r w:rsidRPr="00934395">
        <w:rPr>
          <w:rFonts w:ascii="Arial" w:hAnsi="Arial" w:cs="Arial"/>
        </w:rPr>
        <w:t xml:space="preserve">αποτελέσματα/ αξιολόγηση των υπηρεσιών του προγράμματος με εργαλεία αξιολόγησης πριν, κατά τη διάρκεια </w:t>
      </w:r>
      <w:r w:rsidR="00D947E9" w:rsidRPr="00934395">
        <w:rPr>
          <w:rFonts w:ascii="Arial" w:hAnsi="Arial" w:cs="Arial"/>
        </w:rPr>
        <w:t xml:space="preserve">και με το τέλος της </w:t>
      </w:r>
      <w:r w:rsidRPr="00934395">
        <w:rPr>
          <w:rFonts w:ascii="Arial" w:hAnsi="Arial" w:cs="Arial"/>
        </w:rPr>
        <w:t>εφαρμογής</w:t>
      </w:r>
      <w:r w:rsidR="00D947E9" w:rsidRPr="00934395">
        <w:rPr>
          <w:rFonts w:ascii="Arial" w:hAnsi="Arial" w:cs="Arial"/>
        </w:rPr>
        <w:t xml:space="preserve"> </w:t>
      </w:r>
    </w:p>
    <w:p w14:paraId="718F0028" w14:textId="2FFF5ACE" w:rsidR="00DD1139" w:rsidRPr="00934395" w:rsidRDefault="00DD1139" w:rsidP="00934395">
      <w:pPr>
        <w:pStyle w:val="ListParagraph"/>
        <w:numPr>
          <w:ilvl w:val="0"/>
          <w:numId w:val="11"/>
        </w:numPr>
        <w:jc w:val="both"/>
        <w:rPr>
          <w:rFonts w:ascii="Arial" w:hAnsi="Arial" w:cs="Arial"/>
        </w:rPr>
      </w:pPr>
      <w:r w:rsidRPr="00934395">
        <w:rPr>
          <w:rFonts w:ascii="Arial" w:hAnsi="Arial" w:cs="Arial"/>
        </w:rPr>
        <w:t xml:space="preserve">κατάλογο των συνεργατών </w:t>
      </w:r>
    </w:p>
    <w:p w14:paraId="5B1B13E9" w14:textId="77777777" w:rsidR="00934395" w:rsidRDefault="00DD1139" w:rsidP="00934395">
      <w:pPr>
        <w:pStyle w:val="ListParagraph"/>
        <w:numPr>
          <w:ilvl w:val="0"/>
          <w:numId w:val="11"/>
        </w:numPr>
        <w:jc w:val="both"/>
        <w:rPr>
          <w:rFonts w:ascii="Arial" w:hAnsi="Arial" w:cs="Arial"/>
        </w:rPr>
      </w:pPr>
      <w:r w:rsidRPr="00934395">
        <w:rPr>
          <w:rFonts w:ascii="Arial" w:hAnsi="Arial" w:cs="Arial"/>
        </w:rPr>
        <w:t>δραστηριότητες και τεκμήρ</w:t>
      </w:r>
      <w:r w:rsidR="003C0F16" w:rsidRPr="00934395">
        <w:rPr>
          <w:rFonts w:ascii="Arial" w:hAnsi="Arial" w:cs="Arial"/>
        </w:rPr>
        <w:t>ια που συμπεριέλαβε το πρόγραμμα</w:t>
      </w:r>
      <w:r w:rsidRPr="00934395">
        <w:rPr>
          <w:rFonts w:ascii="Arial" w:hAnsi="Arial" w:cs="Arial"/>
        </w:rPr>
        <w:t xml:space="preserve">, </w:t>
      </w:r>
      <w:r w:rsidR="001A67E8" w:rsidRPr="00934395">
        <w:rPr>
          <w:rFonts w:ascii="Arial" w:hAnsi="Arial" w:cs="Arial"/>
        </w:rPr>
        <w:t>συμπεριλαμβανομένων όλων των απαραίτητων στοιχείων που απαιτούνται για τη λειτουργία θεραπευτικών προγραμμάτων (Δείκτης Αίτησης Θεραπείας, EuropASI/ ADAD κ.α.)</w:t>
      </w:r>
    </w:p>
    <w:p w14:paraId="2AFE2B55" w14:textId="268F1B67" w:rsidR="004C27FE" w:rsidRPr="00934395" w:rsidRDefault="005216E3" w:rsidP="00934395">
      <w:pPr>
        <w:pStyle w:val="ListParagraph"/>
        <w:numPr>
          <w:ilvl w:val="0"/>
          <w:numId w:val="11"/>
        </w:numPr>
        <w:jc w:val="both"/>
        <w:rPr>
          <w:rFonts w:ascii="Arial" w:hAnsi="Arial" w:cs="Arial"/>
        </w:rPr>
      </w:pPr>
      <w:r w:rsidRPr="00934395">
        <w:rPr>
          <w:rFonts w:ascii="Arial" w:hAnsi="Arial" w:cs="Arial"/>
        </w:rPr>
        <w:t xml:space="preserve">Ελεγμένες οικονομικές καταστάσεις, </w:t>
      </w:r>
      <w:r w:rsidR="00DD1139" w:rsidRPr="00934395">
        <w:rPr>
          <w:rFonts w:ascii="Arial" w:hAnsi="Arial" w:cs="Arial"/>
        </w:rPr>
        <w:t>αναλυτική κατάσταση των εξόδων του προγράμματος με όλα τα σχετικά αποδεικτικά/τιμολόγια</w:t>
      </w:r>
      <w:r w:rsidRPr="00934395">
        <w:rPr>
          <w:rFonts w:ascii="Arial" w:hAnsi="Arial" w:cs="Arial"/>
        </w:rPr>
        <w:t>, κατάσταση συνολικής υλοποίησης προϋπολογισμού, κατάσταση υλοποίησης κόστους απασχολούμενων ατόμων</w:t>
      </w:r>
      <w:r w:rsidR="00DD1139" w:rsidRPr="00934395">
        <w:rPr>
          <w:rFonts w:ascii="Arial" w:hAnsi="Arial" w:cs="Arial"/>
        </w:rPr>
        <w:t>.</w:t>
      </w:r>
    </w:p>
    <w:p w14:paraId="42308D6C" w14:textId="77777777" w:rsidR="000B439E" w:rsidRDefault="000B439E" w:rsidP="00934395">
      <w:pPr>
        <w:jc w:val="both"/>
        <w:rPr>
          <w:rFonts w:ascii="Arial" w:hAnsi="Arial" w:cs="Arial"/>
          <w:b/>
        </w:rPr>
      </w:pPr>
    </w:p>
    <w:p w14:paraId="7FC58629" w14:textId="08446057" w:rsidR="00DD1139" w:rsidRPr="00934395" w:rsidRDefault="00EB7A69" w:rsidP="00934395">
      <w:pPr>
        <w:jc w:val="both"/>
        <w:rPr>
          <w:rFonts w:ascii="Arial" w:hAnsi="Arial" w:cs="Arial"/>
          <w:b/>
        </w:rPr>
      </w:pPr>
      <w:r w:rsidRPr="00934395">
        <w:rPr>
          <w:rFonts w:ascii="Arial" w:hAnsi="Arial" w:cs="Arial"/>
          <w:b/>
        </w:rPr>
        <w:t>7</w:t>
      </w:r>
      <w:r w:rsidR="001B52A4" w:rsidRPr="00934395">
        <w:rPr>
          <w:rFonts w:ascii="Arial" w:hAnsi="Arial" w:cs="Arial"/>
          <w:b/>
        </w:rPr>
        <w:t>.</w:t>
      </w:r>
      <w:r w:rsidR="00DD1139" w:rsidRPr="00934395">
        <w:rPr>
          <w:rFonts w:ascii="Arial" w:hAnsi="Arial" w:cs="Arial"/>
          <w:b/>
        </w:rPr>
        <w:t>Άλλες Υποχρεώσεις</w:t>
      </w:r>
    </w:p>
    <w:p w14:paraId="56D4AA53" w14:textId="1AD1A7F1" w:rsidR="00490B56" w:rsidRPr="00934395" w:rsidRDefault="00DD1139" w:rsidP="00934395">
      <w:pPr>
        <w:jc w:val="both"/>
        <w:rPr>
          <w:rFonts w:ascii="Arial" w:eastAsia="Times New Roman" w:hAnsi="Arial" w:cs="Arial"/>
          <w:b/>
          <w:bCs/>
          <w:iCs/>
          <w:snapToGrid w:val="0"/>
          <w:lang w:eastAsia="el-GR"/>
        </w:rPr>
      </w:pPr>
      <w:r w:rsidRPr="00934395">
        <w:rPr>
          <w:rFonts w:ascii="Arial" w:hAnsi="Arial" w:cs="Arial"/>
        </w:rPr>
        <w:t>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w:t>
      </w:r>
      <w:r w:rsidR="00490B56" w:rsidRPr="00934395">
        <w:rPr>
          <w:rFonts w:ascii="Arial" w:hAnsi="Arial" w:cs="Arial"/>
        </w:rPr>
        <w:t xml:space="preserve"> </w:t>
      </w:r>
      <w:r w:rsidR="00490B56" w:rsidRPr="0091358E">
        <w:rPr>
          <w:rFonts w:ascii="Arial" w:hAnsi="Arial" w:cs="Arial"/>
        </w:rPr>
        <w:t xml:space="preserve"> και πιστής τήρησης της </w:t>
      </w:r>
      <w:r w:rsidR="00490B56" w:rsidRPr="00934395">
        <w:rPr>
          <w:rFonts w:ascii="Arial" w:eastAsia="Times New Roman" w:hAnsi="Arial" w:cs="Arial"/>
          <w:b/>
          <w:bCs/>
          <w:iCs/>
          <w:snapToGrid w:val="0"/>
          <w:lang w:eastAsia="el-GR"/>
        </w:rPr>
        <w:t>Σύμβασης χρηματοδότησης για την υλοποίηση του έργου  «Λειτουργία Κέντρου Θεραπείας Εσωτερικής Διαμονής για Ανηλίκους/Νεαρούς με Πρόβλημα Χρήσης Ουσιών Εξάρτησης</w:t>
      </w:r>
      <w:r w:rsidR="005F3D24">
        <w:rPr>
          <w:rFonts w:ascii="Arial" w:eastAsia="Times New Roman" w:hAnsi="Arial" w:cs="Arial"/>
          <w:b/>
          <w:bCs/>
          <w:iCs/>
          <w:snapToGrid w:val="0"/>
          <w:lang w:eastAsia="el-GR"/>
        </w:rPr>
        <w:t>»</w:t>
      </w:r>
      <w:r w:rsidR="00490B56" w:rsidRPr="00934395">
        <w:rPr>
          <w:rFonts w:ascii="Arial" w:eastAsia="Times New Roman" w:hAnsi="Arial" w:cs="Arial"/>
          <w:b/>
          <w:bCs/>
          <w:iCs/>
          <w:snapToGrid w:val="0"/>
          <w:lang w:eastAsia="el-GR"/>
        </w:rPr>
        <w:t>. (Παράρτημα Ι</w:t>
      </w:r>
      <w:r w:rsidR="00CA1522">
        <w:rPr>
          <w:rFonts w:ascii="Arial" w:eastAsia="Times New Roman" w:hAnsi="Arial" w:cs="Arial"/>
          <w:b/>
          <w:bCs/>
          <w:iCs/>
          <w:snapToGrid w:val="0"/>
          <w:lang w:eastAsia="el-GR"/>
        </w:rPr>
        <w:t>ΙΙ</w:t>
      </w:r>
      <w:r w:rsidR="00490B56" w:rsidRPr="00934395">
        <w:rPr>
          <w:rFonts w:ascii="Arial" w:eastAsia="Times New Roman" w:hAnsi="Arial" w:cs="Arial"/>
          <w:b/>
          <w:bCs/>
          <w:iCs/>
          <w:snapToGrid w:val="0"/>
          <w:lang w:eastAsia="el-GR"/>
        </w:rPr>
        <w:t>).</w:t>
      </w:r>
    </w:p>
    <w:p w14:paraId="1A2F3B82" w14:textId="38D7B526" w:rsidR="00DD1139" w:rsidRPr="00934395" w:rsidRDefault="00DD1139" w:rsidP="004A1875">
      <w:pPr>
        <w:jc w:val="both"/>
        <w:rPr>
          <w:rFonts w:ascii="Arial" w:hAnsi="Arial" w:cs="Arial"/>
        </w:rPr>
      </w:pPr>
      <w:r w:rsidRPr="0091358E">
        <w:rPr>
          <w:rFonts w:ascii="Arial" w:hAnsi="Arial" w:cs="Arial"/>
        </w:rPr>
        <w:t xml:space="preserve">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ζητήσει από τον Ανάδοχο να γνωμοδοτήσει για ειδικά θέματα σχετικά με το Αντικείμενο </w:t>
      </w:r>
      <w:r w:rsidRPr="00934395">
        <w:rPr>
          <w:rFonts w:ascii="Arial" w:hAnsi="Arial" w:cs="Arial"/>
        </w:rPr>
        <w:t xml:space="preserve">της Σύμβασης σε περίπτωση που καταστεί τέτοια ανάγκη. </w:t>
      </w:r>
    </w:p>
    <w:p w14:paraId="282FEF97" w14:textId="136A23A8" w:rsidR="00DD1139" w:rsidRDefault="00DD1139" w:rsidP="004A1875">
      <w:pPr>
        <w:jc w:val="both"/>
        <w:rPr>
          <w:rFonts w:ascii="Arial" w:hAnsi="Arial" w:cs="Arial"/>
        </w:rPr>
      </w:pPr>
      <w:r w:rsidRPr="00934395">
        <w:rPr>
          <w:rFonts w:ascii="Arial" w:hAnsi="Arial" w:cs="Arial"/>
        </w:rPr>
        <w:t xml:space="preserve">Σε περίπτωση που διαπιστωθεί ότι η υλοποίηση του προγράμματος αποκλίνει από το πρόγραμμα που υποβλήθηκε,  </w:t>
      </w:r>
      <w:r w:rsidR="00FF45EA" w:rsidRPr="00934395">
        <w:rPr>
          <w:rFonts w:ascii="Arial" w:hAnsi="Arial" w:cs="Arial"/>
        </w:rPr>
        <w:t xml:space="preserve">η </w:t>
      </w:r>
      <w:r w:rsidRPr="00934395">
        <w:rPr>
          <w:rFonts w:ascii="Arial" w:hAnsi="Arial" w:cs="Arial"/>
        </w:rPr>
        <w:t>Αρχή Αντιμετώπισης Εξαρτήσεων Κύπρου (ΑΑΕΚ) διατηρεί το δικαίωμα να ζητήσει να του επιστραφεί μέρος ή  όλο το ποσό</w:t>
      </w:r>
      <w:r w:rsidR="00FF45EA" w:rsidRPr="00934395">
        <w:rPr>
          <w:rFonts w:ascii="Arial" w:hAnsi="Arial" w:cs="Arial"/>
        </w:rPr>
        <w:t xml:space="preserve"> της χρηματοδότησης</w:t>
      </w:r>
      <w:r w:rsidRPr="00934395">
        <w:rPr>
          <w:rFonts w:ascii="Arial" w:hAnsi="Arial" w:cs="Arial"/>
        </w:rPr>
        <w:t>.</w:t>
      </w:r>
    </w:p>
    <w:p w14:paraId="6C8288DF" w14:textId="00E6AC6A" w:rsidR="0068038E" w:rsidRDefault="0068038E" w:rsidP="004A1875">
      <w:pPr>
        <w:jc w:val="both"/>
        <w:rPr>
          <w:rFonts w:ascii="Arial" w:hAnsi="Arial" w:cs="Arial"/>
        </w:rPr>
      </w:pPr>
      <w:r>
        <w:rPr>
          <w:rFonts w:ascii="Arial" w:hAnsi="Arial" w:cs="Arial"/>
        </w:rPr>
        <w:t xml:space="preserve">Στην περίπτωση </w:t>
      </w:r>
      <w:r w:rsidR="00B91EFE">
        <w:rPr>
          <w:rFonts w:ascii="Arial" w:hAnsi="Arial" w:cs="Arial"/>
        </w:rPr>
        <w:t xml:space="preserve">διακοπής ή </w:t>
      </w:r>
      <w:r>
        <w:rPr>
          <w:rFonts w:ascii="Arial" w:hAnsi="Arial" w:cs="Arial"/>
        </w:rPr>
        <w:t>ολοκλήρωσης της πιο πάνω Σύμβασης</w:t>
      </w:r>
      <w:r w:rsidR="007337F3">
        <w:rPr>
          <w:rFonts w:ascii="Arial" w:hAnsi="Arial" w:cs="Arial"/>
        </w:rPr>
        <w:t xml:space="preserve"> και </w:t>
      </w:r>
      <w:r w:rsidR="00B91EFE">
        <w:rPr>
          <w:rFonts w:ascii="Arial" w:hAnsi="Arial" w:cs="Arial"/>
        </w:rPr>
        <w:t xml:space="preserve">ανάθεσης </w:t>
      </w:r>
      <w:r w:rsidR="007337F3">
        <w:rPr>
          <w:rFonts w:ascii="Arial" w:hAnsi="Arial" w:cs="Arial"/>
        </w:rPr>
        <w:t>του έργου σε άλλο ανάδοχο φορέα</w:t>
      </w:r>
      <w:r w:rsidR="00B91EFE">
        <w:rPr>
          <w:rFonts w:ascii="Arial" w:hAnsi="Arial" w:cs="Arial"/>
        </w:rPr>
        <w:t xml:space="preserve"> από την Αναθέτουσα αρχή</w:t>
      </w:r>
      <w:r w:rsidR="005B7DB2">
        <w:rPr>
          <w:rFonts w:ascii="Arial" w:hAnsi="Arial" w:cs="Arial"/>
        </w:rPr>
        <w:t>,</w:t>
      </w:r>
      <w:r w:rsidR="007337F3">
        <w:rPr>
          <w:rFonts w:ascii="Arial" w:hAnsi="Arial" w:cs="Arial"/>
        </w:rPr>
        <w:t xml:space="preserve"> </w:t>
      </w:r>
      <w:r w:rsidR="005B7DB2">
        <w:rPr>
          <w:rFonts w:ascii="Arial" w:hAnsi="Arial" w:cs="Arial"/>
        </w:rPr>
        <w:t xml:space="preserve">ο υφιστάμενος </w:t>
      </w:r>
      <w:r w:rsidR="007337F3">
        <w:rPr>
          <w:rFonts w:ascii="Arial" w:hAnsi="Arial" w:cs="Arial"/>
        </w:rPr>
        <w:t xml:space="preserve"> </w:t>
      </w:r>
      <w:r w:rsidR="005B7DB2">
        <w:rPr>
          <w:rFonts w:ascii="Arial" w:hAnsi="Arial" w:cs="Arial"/>
        </w:rPr>
        <w:t xml:space="preserve">Ανάδοχος </w:t>
      </w:r>
      <w:r w:rsidR="007337F3">
        <w:rPr>
          <w:rFonts w:ascii="Arial" w:hAnsi="Arial" w:cs="Arial"/>
        </w:rPr>
        <w:lastRenderedPageBreak/>
        <w:t xml:space="preserve">φορέας υποχρεούται να </w:t>
      </w:r>
      <w:r w:rsidR="004F1CD9">
        <w:rPr>
          <w:rFonts w:ascii="Arial" w:hAnsi="Arial" w:cs="Arial"/>
        </w:rPr>
        <w:t>φροντίσει όπως οι θεραπευόμενοι που βρίσκονται σε θεραπευτική διαδικασία κατά την μεταβατική περίοδο, τύχουν ομαλής μετάβασης στον</w:t>
      </w:r>
      <w:r w:rsidR="00B91EFE">
        <w:rPr>
          <w:rFonts w:ascii="Arial" w:hAnsi="Arial" w:cs="Arial"/>
        </w:rPr>
        <w:t xml:space="preserve"> νέο </w:t>
      </w:r>
      <w:r w:rsidR="004F1CD9">
        <w:rPr>
          <w:rFonts w:ascii="Arial" w:hAnsi="Arial" w:cs="Arial"/>
        </w:rPr>
        <w:t xml:space="preserve">ανάδοχο </w:t>
      </w:r>
      <w:r w:rsidR="00B91EFE">
        <w:rPr>
          <w:rFonts w:ascii="Arial" w:hAnsi="Arial" w:cs="Arial"/>
        </w:rPr>
        <w:t>φορέα</w:t>
      </w:r>
      <w:r w:rsidR="004F1CD9">
        <w:rPr>
          <w:rFonts w:ascii="Arial" w:hAnsi="Arial" w:cs="Arial"/>
        </w:rPr>
        <w:t>.</w:t>
      </w:r>
      <w:r w:rsidR="00B91EFE">
        <w:rPr>
          <w:rFonts w:ascii="Arial" w:hAnsi="Arial" w:cs="Arial"/>
        </w:rPr>
        <w:t xml:space="preserve"> </w:t>
      </w:r>
      <w:r w:rsidR="004F1CD9">
        <w:rPr>
          <w:rFonts w:ascii="Arial" w:hAnsi="Arial" w:cs="Arial"/>
        </w:rPr>
        <w:t xml:space="preserve">Αυτό συμπεριλαμβάνει την κατάλληλη και πλήρη ενημέρωση του νέου ανάδοχου φορέα σχετικά με το ιστορικό του κάθε </w:t>
      </w:r>
      <w:r w:rsidR="00945715">
        <w:rPr>
          <w:rFonts w:ascii="Arial" w:hAnsi="Arial" w:cs="Arial"/>
        </w:rPr>
        <w:t>θεραπευόμενου</w:t>
      </w:r>
      <w:r w:rsidR="00A35956">
        <w:rPr>
          <w:rFonts w:ascii="Arial" w:hAnsi="Arial" w:cs="Arial"/>
        </w:rPr>
        <w:t xml:space="preserve"> και</w:t>
      </w:r>
      <w:r w:rsidR="00945715">
        <w:rPr>
          <w:rFonts w:ascii="Arial" w:hAnsi="Arial" w:cs="Arial"/>
        </w:rPr>
        <w:t xml:space="preserve"> τον προσωπικό του φάκελο κατάλληλα συμπληρωμένο</w:t>
      </w:r>
      <w:r w:rsidR="00A35956">
        <w:rPr>
          <w:rFonts w:ascii="Arial" w:hAnsi="Arial" w:cs="Arial"/>
        </w:rPr>
        <w:t xml:space="preserve">. </w:t>
      </w:r>
    </w:p>
    <w:p w14:paraId="4FF65E9D" w14:textId="2C7100AD" w:rsidR="00DA727D" w:rsidRPr="00934395" w:rsidRDefault="00DA727D" w:rsidP="00DA727D">
      <w:pPr>
        <w:rPr>
          <w:rFonts w:ascii="Arial" w:hAnsi="Arial" w:cs="Arial"/>
        </w:rPr>
      </w:pPr>
      <w:r>
        <w:rPr>
          <w:rFonts w:ascii="Arial" w:hAnsi="Arial" w:cs="Arial"/>
        </w:rPr>
        <w:t>Τέλος, ο Ανάδοχος υποχρεούται σε κάθε αναφορά του προγράμματος</w:t>
      </w:r>
      <w:r w:rsidR="005F3D24">
        <w:rPr>
          <w:rFonts w:ascii="Arial" w:hAnsi="Arial" w:cs="Arial"/>
        </w:rPr>
        <w:t xml:space="preserve">, είτε γραπτή η ρητή </w:t>
      </w:r>
      <w:r>
        <w:rPr>
          <w:rFonts w:ascii="Arial" w:hAnsi="Arial" w:cs="Arial"/>
        </w:rPr>
        <w:t xml:space="preserve">να σημειώνει ότι </w:t>
      </w:r>
      <w:r w:rsidR="005F3D24">
        <w:rPr>
          <w:rFonts w:ascii="Arial" w:hAnsi="Arial" w:cs="Arial"/>
        </w:rPr>
        <w:t xml:space="preserve">το </w:t>
      </w:r>
      <w:r>
        <w:rPr>
          <w:rFonts w:ascii="Arial" w:hAnsi="Arial" w:cs="Arial"/>
        </w:rPr>
        <w:t>πρόγραμμα χρηματοδοτείται και αδειοδοτείται από την ΑΑΕΚ.</w:t>
      </w:r>
    </w:p>
    <w:p w14:paraId="0D3638CD" w14:textId="77777777" w:rsidR="00DA727D" w:rsidRPr="00934395" w:rsidRDefault="00DA727D" w:rsidP="004A1875">
      <w:pPr>
        <w:jc w:val="both"/>
        <w:rPr>
          <w:rFonts w:ascii="Arial" w:hAnsi="Arial" w:cs="Arial"/>
        </w:rPr>
      </w:pPr>
    </w:p>
    <w:p w14:paraId="0603BEFD" w14:textId="4F3B07D1" w:rsidR="00AE587F" w:rsidRPr="0091358E" w:rsidRDefault="00AE587F" w:rsidP="00934395">
      <w:pPr>
        <w:jc w:val="both"/>
        <w:rPr>
          <w:rFonts w:ascii="Arial" w:hAnsi="Arial" w:cs="Arial"/>
          <w:b/>
        </w:rPr>
      </w:pPr>
      <w:r w:rsidRPr="00934395">
        <w:rPr>
          <w:rFonts w:ascii="Arial" w:hAnsi="Arial" w:cs="Arial"/>
          <w:b/>
        </w:rPr>
        <w:t xml:space="preserve">Σε περίπτωση εκδήλωσης ενδιαφέροντος παρακαλώ όπως η πρόταση τοποθετηθεί στο κιβώτιο προσφορών στο ισόγειο του κτιρίου που βρίσκεται στην Λεωφόρο Ιωσήφ Χατζηιωσήφ 35 και Ανδρέα Αβρααμίδη, 2028 Στρόβολος, Λευκωσία. Τελευταία ημερομηνία υποβολής </w:t>
      </w:r>
      <w:r w:rsidR="000B439E">
        <w:rPr>
          <w:rFonts w:ascii="Arial" w:hAnsi="Arial" w:cs="Arial"/>
          <w:b/>
        </w:rPr>
        <w:t>Δευτέρα</w:t>
      </w:r>
      <w:r w:rsidRPr="00934395">
        <w:rPr>
          <w:rFonts w:ascii="Arial" w:hAnsi="Arial" w:cs="Arial"/>
          <w:b/>
        </w:rPr>
        <w:t xml:space="preserve">, </w:t>
      </w:r>
      <w:r w:rsidR="000B439E">
        <w:rPr>
          <w:rFonts w:ascii="Arial" w:hAnsi="Arial" w:cs="Arial"/>
          <w:b/>
        </w:rPr>
        <w:t>20</w:t>
      </w:r>
      <w:r w:rsidRPr="00934395">
        <w:rPr>
          <w:rFonts w:ascii="Arial" w:hAnsi="Arial" w:cs="Arial"/>
          <w:b/>
        </w:rPr>
        <w:t xml:space="preserve"> </w:t>
      </w:r>
      <w:r w:rsidR="00015207" w:rsidRPr="00934395">
        <w:rPr>
          <w:rFonts w:ascii="Arial" w:hAnsi="Arial" w:cs="Arial"/>
          <w:b/>
        </w:rPr>
        <w:t>Δεκεμβρίου</w:t>
      </w:r>
      <w:r w:rsidRPr="00934395">
        <w:rPr>
          <w:rFonts w:ascii="Arial" w:hAnsi="Arial" w:cs="Arial"/>
          <w:b/>
        </w:rPr>
        <w:t xml:space="preserve"> 2021 στις 11.00 π.μ.</w:t>
      </w:r>
    </w:p>
    <w:p w14:paraId="66E47433" w14:textId="52549B05" w:rsidR="00DD1139" w:rsidRPr="0091358E" w:rsidRDefault="00DD1139" w:rsidP="00934395">
      <w:pPr>
        <w:jc w:val="both"/>
        <w:rPr>
          <w:rFonts w:ascii="Arial" w:hAnsi="Arial" w:cs="Arial"/>
        </w:rPr>
      </w:pPr>
      <w:r w:rsidRPr="0091358E">
        <w:rPr>
          <w:rFonts w:ascii="Arial" w:hAnsi="Arial" w:cs="Arial"/>
          <w:b/>
        </w:rPr>
        <w:t>Για περισσότερες πληροφορίες</w:t>
      </w:r>
      <w:r w:rsidRPr="0091358E">
        <w:rPr>
          <w:rFonts w:ascii="Arial" w:hAnsi="Arial" w:cs="Arial"/>
        </w:rPr>
        <w:t xml:space="preserve">, </w:t>
      </w:r>
      <w:r w:rsidR="00FF45EA" w:rsidRPr="0091358E">
        <w:rPr>
          <w:rFonts w:ascii="Arial" w:hAnsi="Arial" w:cs="Arial"/>
        </w:rPr>
        <w:t>μπορείτε να επικοινωνείτε</w:t>
      </w:r>
      <w:r w:rsidR="004C27FE" w:rsidRPr="0091358E">
        <w:rPr>
          <w:rFonts w:ascii="Arial" w:hAnsi="Arial" w:cs="Arial"/>
        </w:rPr>
        <w:t xml:space="preserve"> στο τηλέφωνο 22442968</w:t>
      </w:r>
      <w:r w:rsidRPr="0091358E">
        <w:rPr>
          <w:rFonts w:ascii="Arial" w:hAnsi="Arial" w:cs="Arial"/>
        </w:rPr>
        <w:t xml:space="preserve">. </w:t>
      </w:r>
    </w:p>
    <w:p w14:paraId="54725A30" w14:textId="007426F2" w:rsidR="00141594" w:rsidRPr="004A1875" w:rsidRDefault="00141594" w:rsidP="00934395">
      <w:pPr>
        <w:rPr>
          <w:rFonts w:ascii="Arial" w:hAnsi="Arial" w:cs="Arial"/>
        </w:rPr>
      </w:pPr>
      <w:r w:rsidRPr="004A1875">
        <w:rPr>
          <w:rFonts w:ascii="Arial" w:hAnsi="Arial" w:cs="Arial"/>
        </w:rPr>
        <w:br w:type="page"/>
      </w:r>
    </w:p>
    <w:p w14:paraId="2EB1EAF2" w14:textId="77777777" w:rsidR="00DD1139" w:rsidRPr="004A1875" w:rsidRDefault="00DD1139" w:rsidP="00934395">
      <w:pPr>
        <w:jc w:val="both"/>
        <w:rPr>
          <w:rFonts w:ascii="Arial" w:hAnsi="Arial" w:cs="Arial"/>
          <w:b/>
        </w:rPr>
      </w:pPr>
      <w:r w:rsidRPr="004A1875">
        <w:rPr>
          <w:rFonts w:ascii="Arial" w:hAnsi="Arial" w:cs="Arial"/>
          <w:b/>
        </w:rPr>
        <w:lastRenderedPageBreak/>
        <w:t>ΠΑΡΑΡΤΗΜΑ Ι</w:t>
      </w:r>
    </w:p>
    <w:p w14:paraId="7A8EFEEE" w14:textId="77777777" w:rsidR="00DD1139" w:rsidRPr="004A1875" w:rsidRDefault="00DD1139" w:rsidP="00934395">
      <w:pPr>
        <w:jc w:val="center"/>
        <w:rPr>
          <w:rFonts w:ascii="Arial" w:hAnsi="Arial" w:cs="Arial"/>
          <w:b/>
        </w:rPr>
      </w:pPr>
      <w:r w:rsidRPr="004A1875">
        <w:rPr>
          <w:rFonts w:ascii="Arial" w:hAnsi="Arial" w:cs="Arial"/>
          <w:b/>
        </w:rPr>
        <w:t>ΕΝΤΥΠΟ ΥΠΟΒΟΛΗΣ ΠΡΟΤΑΣΗΣ</w:t>
      </w:r>
    </w:p>
    <w:p w14:paraId="5AD6F96E" w14:textId="11A79F28" w:rsidR="00DD1139" w:rsidRPr="0091358E" w:rsidRDefault="00DD1139" w:rsidP="00934395">
      <w:pPr>
        <w:jc w:val="both"/>
        <w:rPr>
          <w:rFonts w:ascii="Arial" w:hAnsi="Arial" w:cs="Arial"/>
        </w:rPr>
      </w:pPr>
      <w:r w:rsidRPr="004A1875">
        <w:rPr>
          <w:rFonts w:ascii="Arial" w:hAnsi="Arial" w:cs="Arial"/>
        </w:rPr>
        <w:t>Να συμπληρώσετε το αίτημα με γνώμονα τα κριτήρια αξιολόγησης (</w:t>
      </w:r>
      <w:r w:rsidR="00D9512D" w:rsidRPr="004A1875">
        <w:rPr>
          <w:rFonts w:ascii="Arial" w:hAnsi="Arial" w:cs="Arial"/>
        </w:rPr>
        <w:t xml:space="preserve">ΠΑΡΑΡΤΗΜΑ </w:t>
      </w:r>
      <w:r w:rsidR="00FD2D52" w:rsidRPr="004A1875">
        <w:rPr>
          <w:rFonts w:ascii="Arial" w:hAnsi="Arial" w:cs="Arial"/>
        </w:rPr>
        <w:t>Ι</w:t>
      </w:r>
      <w:r w:rsidR="00D9512D" w:rsidRPr="004A1875">
        <w:rPr>
          <w:rFonts w:ascii="Arial" w:hAnsi="Arial" w:cs="Arial"/>
        </w:rPr>
        <w:t>ΙΙ</w:t>
      </w:r>
      <w:r w:rsidRPr="0091358E">
        <w:rPr>
          <w:rFonts w:ascii="Arial" w:hAnsi="Arial" w:cs="Arial"/>
        </w:rPr>
        <w:t>)</w:t>
      </w:r>
    </w:p>
    <w:tbl>
      <w:tblPr>
        <w:tblStyle w:val="TableGrid"/>
        <w:tblW w:w="8616" w:type="dxa"/>
        <w:tblLook w:val="04A0" w:firstRow="1" w:lastRow="0" w:firstColumn="1" w:lastColumn="0" w:noHBand="0" w:noVBand="1"/>
      </w:tblPr>
      <w:tblGrid>
        <w:gridCol w:w="551"/>
        <w:gridCol w:w="3130"/>
        <w:gridCol w:w="4935"/>
      </w:tblGrid>
      <w:tr w:rsidR="00E54176" w:rsidRPr="00934395" w14:paraId="6F287AEB" w14:textId="77777777" w:rsidTr="00E54176">
        <w:trPr>
          <w:trHeight w:val="633"/>
        </w:trPr>
        <w:tc>
          <w:tcPr>
            <w:tcW w:w="551" w:type="dxa"/>
            <w:shd w:val="clear" w:color="auto" w:fill="D9D9D9" w:themeFill="background1" w:themeFillShade="D9"/>
          </w:tcPr>
          <w:p w14:paraId="042BCC4D" w14:textId="77777777" w:rsidR="00E54176" w:rsidRPr="0091358E" w:rsidRDefault="00E54176" w:rsidP="00934395">
            <w:pPr>
              <w:spacing w:line="276" w:lineRule="auto"/>
              <w:jc w:val="both"/>
              <w:rPr>
                <w:rFonts w:ascii="Arial" w:hAnsi="Arial" w:cs="Arial"/>
              </w:rPr>
            </w:pPr>
            <w:r w:rsidRPr="0091358E">
              <w:rPr>
                <w:rFonts w:ascii="Arial" w:hAnsi="Arial" w:cs="Arial"/>
              </w:rPr>
              <w:t>1.</w:t>
            </w:r>
          </w:p>
        </w:tc>
        <w:tc>
          <w:tcPr>
            <w:tcW w:w="3130" w:type="dxa"/>
            <w:shd w:val="clear" w:color="auto" w:fill="D9D9D9" w:themeFill="background1" w:themeFillShade="D9"/>
          </w:tcPr>
          <w:p w14:paraId="1F49698F" w14:textId="77777777" w:rsidR="00E54176" w:rsidRPr="0091358E" w:rsidRDefault="00E54176" w:rsidP="00934395">
            <w:pPr>
              <w:spacing w:line="276" w:lineRule="auto"/>
              <w:jc w:val="both"/>
              <w:rPr>
                <w:rFonts w:ascii="Arial" w:hAnsi="Arial" w:cs="Arial"/>
              </w:rPr>
            </w:pPr>
            <w:r w:rsidRPr="0091358E">
              <w:rPr>
                <w:rFonts w:ascii="Arial" w:hAnsi="Arial" w:cs="Arial"/>
              </w:rPr>
              <w:t xml:space="preserve"> Όνομα Φορέα: </w:t>
            </w:r>
            <w:r w:rsidRPr="0091358E">
              <w:rPr>
                <w:rFonts w:ascii="Arial" w:hAnsi="Arial" w:cs="Arial"/>
              </w:rPr>
              <w:tab/>
            </w:r>
          </w:p>
        </w:tc>
        <w:tc>
          <w:tcPr>
            <w:tcW w:w="4935" w:type="dxa"/>
          </w:tcPr>
          <w:p w14:paraId="5E6366A5" w14:textId="77777777" w:rsidR="00E54176" w:rsidRPr="0091358E" w:rsidRDefault="00E54176" w:rsidP="00934395">
            <w:pPr>
              <w:spacing w:line="276" w:lineRule="auto"/>
              <w:jc w:val="both"/>
              <w:rPr>
                <w:rFonts w:ascii="Arial" w:hAnsi="Arial" w:cs="Arial"/>
              </w:rPr>
            </w:pPr>
          </w:p>
          <w:p w14:paraId="26659DA9" w14:textId="77777777" w:rsidR="00E54176" w:rsidRPr="0091358E" w:rsidRDefault="00E54176" w:rsidP="00934395">
            <w:pPr>
              <w:spacing w:line="276" w:lineRule="auto"/>
              <w:jc w:val="both"/>
              <w:rPr>
                <w:rFonts w:ascii="Arial" w:hAnsi="Arial" w:cs="Arial"/>
              </w:rPr>
            </w:pPr>
          </w:p>
          <w:p w14:paraId="235E2E71" w14:textId="77777777" w:rsidR="00E54176" w:rsidRPr="0091358E" w:rsidRDefault="00E54176" w:rsidP="00934395">
            <w:pPr>
              <w:spacing w:line="276" w:lineRule="auto"/>
              <w:jc w:val="both"/>
              <w:rPr>
                <w:rFonts w:ascii="Arial" w:hAnsi="Arial" w:cs="Arial"/>
              </w:rPr>
            </w:pPr>
          </w:p>
        </w:tc>
      </w:tr>
      <w:tr w:rsidR="00E54176" w:rsidRPr="00934395" w14:paraId="18F60BE6" w14:textId="77777777" w:rsidTr="00E54176">
        <w:trPr>
          <w:trHeight w:val="633"/>
        </w:trPr>
        <w:tc>
          <w:tcPr>
            <w:tcW w:w="551" w:type="dxa"/>
            <w:shd w:val="clear" w:color="auto" w:fill="D9D9D9" w:themeFill="background1" w:themeFillShade="D9"/>
          </w:tcPr>
          <w:p w14:paraId="7F00695A" w14:textId="77777777" w:rsidR="00E54176" w:rsidRPr="00934395" w:rsidRDefault="00E54176" w:rsidP="00934395">
            <w:pPr>
              <w:spacing w:line="276" w:lineRule="auto"/>
              <w:jc w:val="both"/>
              <w:rPr>
                <w:rFonts w:ascii="Arial" w:hAnsi="Arial" w:cs="Arial"/>
              </w:rPr>
            </w:pPr>
            <w:r w:rsidRPr="00934395">
              <w:rPr>
                <w:rFonts w:ascii="Arial" w:hAnsi="Arial" w:cs="Arial"/>
              </w:rPr>
              <w:t>2.</w:t>
            </w:r>
          </w:p>
        </w:tc>
        <w:tc>
          <w:tcPr>
            <w:tcW w:w="3130" w:type="dxa"/>
            <w:shd w:val="clear" w:color="auto" w:fill="D9D9D9" w:themeFill="background1" w:themeFillShade="D9"/>
          </w:tcPr>
          <w:p w14:paraId="4DD695C2" w14:textId="77777777" w:rsidR="00E54176" w:rsidRPr="00934395" w:rsidRDefault="00E54176" w:rsidP="00934395">
            <w:pPr>
              <w:spacing w:line="276" w:lineRule="auto"/>
              <w:rPr>
                <w:rFonts w:ascii="Arial" w:hAnsi="Arial" w:cs="Arial"/>
              </w:rPr>
            </w:pPr>
            <w:r w:rsidRPr="00934395">
              <w:rPr>
                <w:rFonts w:ascii="Arial" w:hAnsi="Arial" w:cs="Arial"/>
              </w:rPr>
              <w:t>Πλήρης ταχυδρομική διεύθυνση:</w:t>
            </w:r>
            <w:r w:rsidRPr="00934395">
              <w:rPr>
                <w:rFonts w:ascii="Arial" w:hAnsi="Arial" w:cs="Arial"/>
              </w:rPr>
              <w:tab/>
            </w:r>
          </w:p>
        </w:tc>
        <w:tc>
          <w:tcPr>
            <w:tcW w:w="4935" w:type="dxa"/>
          </w:tcPr>
          <w:p w14:paraId="3C3C1B41" w14:textId="77777777" w:rsidR="00E54176" w:rsidRPr="00934395" w:rsidRDefault="00E54176" w:rsidP="00934395">
            <w:pPr>
              <w:spacing w:line="276" w:lineRule="auto"/>
              <w:jc w:val="both"/>
              <w:rPr>
                <w:rFonts w:ascii="Arial" w:hAnsi="Arial" w:cs="Arial"/>
              </w:rPr>
            </w:pPr>
          </w:p>
          <w:p w14:paraId="68EE560A" w14:textId="77777777" w:rsidR="00E54176" w:rsidRPr="00934395" w:rsidRDefault="00E54176" w:rsidP="00934395">
            <w:pPr>
              <w:spacing w:line="276" w:lineRule="auto"/>
              <w:jc w:val="both"/>
              <w:rPr>
                <w:rFonts w:ascii="Arial" w:hAnsi="Arial" w:cs="Arial"/>
              </w:rPr>
            </w:pPr>
          </w:p>
          <w:p w14:paraId="1A67BE23" w14:textId="77777777" w:rsidR="00E54176" w:rsidRPr="00934395" w:rsidRDefault="00E54176" w:rsidP="00934395">
            <w:pPr>
              <w:spacing w:line="276" w:lineRule="auto"/>
              <w:jc w:val="both"/>
              <w:rPr>
                <w:rFonts w:ascii="Arial" w:hAnsi="Arial" w:cs="Arial"/>
              </w:rPr>
            </w:pPr>
          </w:p>
        </w:tc>
      </w:tr>
      <w:tr w:rsidR="00E54176" w:rsidRPr="00934395" w14:paraId="538CE7B1" w14:textId="77777777" w:rsidTr="00E54176">
        <w:trPr>
          <w:trHeight w:val="659"/>
        </w:trPr>
        <w:tc>
          <w:tcPr>
            <w:tcW w:w="551" w:type="dxa"/>
            <w:shd w:val="clear" w:color="auto" w:fill="D9D9D9" w:themeFill="background1" w:themeFillShade="D9"/>
          </w:tcPr>
          <w:p w14:paraId="32333F76" w14:textId="77777777" w:rsidR="00E54176" w:rsidRPr="00934395" w:rsidRDefault="00E54176" w:rsidP="00934395">
            <w:pPr>
              <w:spacing w:line="276" w:lineRule="auto"/>
              <w:rPr>
                <w:rFonts w:ascii="Arial" w:hAnsi="Arial" w:cs="Arial"/>
              </w:rPr>
            </w:pPr>
            <w:r w:rsidRPr="00934395">
              <w:rPr>
                <w:rFonts w:ascii="Arial" w:hAnsi="Arial" w:cs="Arial"/>
              </w:rPr>
              <w:t>3.</w:t>
            </w:r>
          </w:p>
        </w:tc>
        <w:tc>
          <w:tcPr>
            <w:tcW w:w="3130" w:type="dxa"/>
            <w:shd w:val="clear" w:color="auto" w:fill="D9D9D9" w:themeFill="background1" w:themeFillShade="D9"/>
          </w:tcPr>
          <w:p w14:paraId="73166197" w14:textId="77777777" w:rsidR="00E54176" w:rsidRPr="00934395" w:rsidRDefault="00E54176" w:rsidP="00934395">
            <w:pPr>
              <w:spacing w:line="276" w:lineRule="auto"/>
              <w:rPr>
                <w:rFonts w:ascii="Arial" w:hAnsi="Arial" w:cs="Arial"/>
              </w:rPr>
            </w:pPr>
            <w:r w:rsidRPr="00934395">
              <w:rPr>
                <w:rFonts w:ascii="Arial" w:hAnsi="Arial" w:cs="Arial"/>
              </w:rPr>
              <w:t>Τηλέφωνο:</w:t>
            </w:r>
            <w:r w:rsidRPr="00934395">
              <w:rPr>
                <w:rFonts w:ascii="Arial" w:hAnsi="Arial" w:cs="Arial"/>
              </w:rPr>
              <w:tab/>
            </w:r>
            <w:r w:rsidRPr="00934395">
              <w:rPr>
                <w:rFonts w:ascii="Arial" w:hAnsi="Arial" w:cs="Arial"/>
              </w:rPr>
              <w:tab/>
            </w:r>
          </w:p>
        </w:tc>
        <w:tc>
          <w:tcPr>
            <w:tcW w:w="4935" w:type="dxa"/>
          </w:tcPr>
          <w:p w14:paraId="3CAAC1E3" w14:textId="77777777" w:rsidR="00E54176" w:rsidRPr="00934395" w:rsidRDefault="00E54176" w:rsidP="00934395">
            <w:pPr>
              <w:spacing w:line="276" w:lineRule="auto"/>
              <w:rPr>
                <w:rFonts w:ascii="Arial" w:hAnsi="Arial" w:cs="Arial"/>
              </w:rPr>
            </w:pPr>
          </w:p>
          <w:p w14:paraId="7DDCE7D2" w14:textId="77777777" w:rsidR="00E54176" w:rsidRPr="00934395" w:rsidRDefault="00E54176" w:rsidP="00934395">
            <w:pPr>
              <w:spacing w:line="276" w:lineRule="auto"/>
              <w:rPr>
                <w:rFonts w:ascii="Arial" w:hAnsi="Arial" w:cs="Arial"/>
              </w:rPr>
            </w:pPr>
          </w:p>
          <w:p w14:paraId="1EB652A3" w14:textId="77777777" w:rsidR="00E54176" w:rsidRPr="00934395" w:rsidRDefault="00E54176" w:rsidP="00934395">
            <w:pPr>
              <w:spacing w:line="276" w:lineRule="auto"/>
              <w:rPr>
                <w:rFonts w:ascii="Arial" w:hAnsi="Arial" w:cs="Arial"/>
              </w:rPr>
            </w:pPr>
          </w:p>
        </w:tc>
      </w:tr>
      <w:tr w:rsidR="00E54176" w:rsidRPr="00934395" w14:paraId="11FCBD5B" w14:textId="77777777" w:rsidTr="00E54176">
        <w:trPr>
          <w:trHeight w:val="633"/>
        </w:trPr>
        <w:tc>
          <w:tcPr>
            <w:tcW w:w="551" w:type="dxa"/>
            <w:shd w:val="clear" w:color="auto" w:fill="D9D9D9" w:themeFill="background1" w:themeFillShade="D9"/>
          </w:tcPr>
          <w:p w14:paraId="5FA15F25" w14:textId="77777777" w:rsidR="00E54176" w:rsidRPr="00934395" w:rsidRDefault="00E54176" w:rsidP="00934395">
            <w:pPr>
              <w:spacing w:line="276" w:lineRule="auto"/>
              <w:rPr>
                <w:rFonts w:ascii="Arial" w:hAnsi="Arial" w:cs="Arial"/>
              </w:rPr>
            </w:pPr>
            <w:r w:rsidRPr="00934395">
              <w:rPr>
                <w:rFonts w:ascii="Arial" w:hAnsi="Arial" w:cs="Arial"/>
              </w:rPr>
              <w:t>4.</w:t>
            </w:r>
          </w:p>
        </w:tc>
        <w:tc>
          <w:tcPr>
            <w:tcW w:w="3130" w:type="dxa"/>
            <w:shd w:val="clear" w:color="auto" w:fill="D9D9D9" w:themeFill="background1" w:themeFillShade="D9"/>
          </w:tcPr>
          <w:p w14:paraId="4CCBF338" w14:textId="77777777" w:rsidR="00E54176" w:rsidRPr="00934395" w:rsidRDefault="00E54176" w:rsidP="00934395">
            <w:pPr>
              <w:spacing w:line="276" w:lineRule="auto"/>
              <w:rPr>
                <w:rFonts w:ascii="Arial" w:hAnsi="Arial" w:cs="Arial"/>
              </w:rPr>
            </w:pPr>
            <w:r w:rsidRPr="00934395">
              <w:rPr>
                <w:rFonts w:ascii="Arial" w:hAnsi="Arial" w:cs="Arial"/>
              </w:rPr>
              <w:t>Τηλεομοιότυπο:</w:t>
            </w:r>
            <w:r w:rsidRPr="00934395">
              <w:rPr>
                <w:rFonts w:ascii="Arial" w:hAnsi="Arial" w:cs="Arial"/>
              </w:rPr>
              <w:tab/>
            </w:r>
          </w:p>
        </w:tc>
        <w:tc>
          <w:tcPr>
            <w:tcW w:w="4935" w:type="dxa"/>
          </w:tcPr>
          <w:p w14:paraId="473E90F2" w14:textId="77777777" w:rsidR="00E54176" w:rsidRPr="00934395" w:rsidRDefault="00E54176" w:rsidP="00934395">
            <w:pPr>
              <w:spacing w:line="276" w:lineRule="auto"/>
              <w:rPr>
                <w:rFonts w:ascii="Arial" w:hAnsi="Arial" w:cs="Arial"/>
              </w:rPr>
            </w:pPr>
          </w:p>
          <w:p w14:paraId="464B7971" w14:textId="77777777" w:rsidR="00E54176" w:rsidRPr="00934395" w:rsidRDefault="00E54176" w:rsidP="00934395">
            <w:pPr>
              <w:spacing w:line="276" w:lineRule="auto"/>
              <w:rPr>
                <w:rFonts w:ascii="Arial" w:hAnsi="Arial" w:cs="Arial"/>
              </w:rPr>
            </w:pPr>
          </w:p>
          <w:p w14:paraId="587EC29C" w14:textId="77777777" w:rsidR="00E54176" w:rsidRPr="00934395" w:rsidRDefault="00E54176" w:rsidP="00934395">
            <w:pPr>
              <w:spacing w:line="276" w:lineRule="auto"/>
              <w:rPr>
                <w:rFonts w:ascii="Arial" w:hAnsi="Arial" w:cs="Arial"/>
              </w:rPr>
            </w:pPr>
          </w:p>
        </w:tc>
      </w:tr>
      <w:tr w:rsidR="00E54176" w:rsidRPr="00934395" w14:paraId="4FA69ED3" w14:textId="77777777" w:rsidTr="00E54176">
        <w:trPr>
          <w:trHeight w:val="633"/>
        </w:trPr>
        <w:tc>
          <w:tcPr>
            <w:tcW w:w="551" w:type="dxa"/>
            <w:shd w:val="clear" w:color="auto" w:fill="D9D9D9" w:themeFill="background1" w:themeFillShade="D9"/>
          </w:tcPr>
          <w:p w14:paraId="27F90801" w14:textId="77777777" w:rsidR="00E54176" w:rsidRPr="00934395" w:rsidRDefault="00E54176" w:rsidP="00934395">
            <w:pPr>
              <w:spacing w:line="276" w:lineRule="auto"/>
              <w:rPr>
                <w:rFonts w:ascii="Arial" w:hAnsi="Arial" w:cs="Arial"/>
              </w:rPr>
            </w:pPr>
            <w:r w:rsidRPr="00934395">
              <w:rPr>
                <w:rFonts w:ascii="Arial" w:hAnsi="Arial" w:cs="Arial"/>
              </w:rPr>
              <w:t>5.</w:t>
            </w:r>
          </w:p>
        </w:tc>
        <w:tc>
          <w:tcPr>
            <w:tcW w:w="3130" w:type="dxa"/>
            <w:shd w:val="clear" w:color="auto" w:fill="D9D9D9" w:themeFill="background1" w:themeFillShade="D9"/>
          </w:tcPr>
          <w:p w14:paraId="17B4CDD5" w14:textId="77777777" w:rsidR="00E54176" w:rsidRPr="00934395" w:rsidRDefault="00E54176" w:rsidP="00934395">
            <w:pPr>
              <w:spacing w:line="276" w:lineRule="auto"/>
              <w:rPr>
                <w:rFonts w:ascii="Arial" w:hAnsi="Arial" w:cs="Arial"/>
              </w:rPr>
            </w:pPr>
            <w:r w:rsidRPr="00934395">
              <w:rPr>
                <w:rFonts w:ascii="Arial" w:hAnsi="Arial" w:cs="Arial"/>
              </w:rPr>
              <w:t xml:space="preserve">Ηλεκτρονική διεύθυνση  </w:t>
            </w:r>
          </w:p>
          <w:p w14:paraId="0E491217" w14:textId="77777777" w:rsidR="00E54176" w:rsidRPr="00934395" w:rsidRDefault="00E54176" w:rsidP="00934395">
            <w:pPr>
              <w:spacing w:line="276" w:lineRule="auto"/>
              <w:rPr>
                <w:rFonts w:ascii="Arial" w:hAnsi="Arial" w:cs="Arial"/>
              </w:rPr>
            </w:pPr>
            <w:r w:rsidRPr="00934395">
              <w:rPr>
                <w:rFonts w:ascii="Arial" w:hAnsi="Arial" w:cs="Arial"/>
              </w:rPr>
              <w:t>(e-mail):</w:t>
            </w:r>
            <w:r w:rsidRPr="00934395">
              <w:rPr>
                <w:rFonts w:ascii="Arial" w:hAnsi="Arial" w:cs="Arial"/>
              </w:rPr>
              <w:tab/>
            </w:r>
          </w:p>
        </w:tc>
        <w:tc>
          <w:tcPr>
            <w:tcW w:w="4935" w:type="dxa"/>
          </w:tcPr>
          <w:p w14:paraId="2447A831" w14:textId="77777777" w:rsidR="00E54176" w:rsidRPr="00934395" w:rsidRDefault="00E54176" w:rsidP="00934395">
            <w:pPr>
              <w:spacing w:line="276" w:lineRule="auto"/>
              <w:rPr>
                <w:rFonts w:ascii="Arial" w:hAnsi="Arial" w:cs="Arial"/>
              </w:rPr>
            </w:pPr>
          </w:p>
          <w:p w14:paraId="6C0C1D3D" w14:textId="77777777" w:rsidR="00E54176" w:rsidRPr="00934395" w:rsidRDefault="00E54176" w:rsidP="00934395">
            <w:pPr>
              <w:spacing w:line="276" w:lineRule="auto"/>
              <w:rPr>
                <w:rFonts w:ascii="Arial" w:hAnsi="Arial" w:cs="Arial"/>
              </w:rPr>
            </w:pPr>
          </w:p>
          <w:p w14:paraId="27CAAB44" w14:textId="77777777" w:rsidR="00E54176" w:rsidRPr="00934395" w:rsidRDefault="00E54176" w:rsidP="00934395">
            <w:pPr>
              <w:spacing w:line="276" w:lineRule="auto"/>
              <w:rPr>
                <w:rFonts w:ascii="Arial" w:hAnsi="Arial" w:cs="Arial"/>
              </w:rPr>
            </w:pPr>
          </w:p>
          <w:p w14:paraId="25191E28" w14:textId="77777777" w:rsidR="00E54176" w:rsidRPr="00934395" w:rsidRDefault="00E54176" w:rsidP="00934395">
            <w:pPr>
              <w:spacing w:line="276" w:lineRule="auto"/>
              <w:rPr>
                <w:rFonts w:ascii="Arial" w:hAnsi="Arial" w:cs="Arial"/>
              </w:rPr>
            </w:pPr>
          </w:p>
        </w:tc>
      </w:tr>
      <w:tr w:rsidR="00E54176" w:rsidRPr="00934395" w14:paraId="3AEBC4E9" w14:textId="77777777" w:rsidTr="00E54176">
        <w:trPr>
          <w:trHeight w:val="1266"/>
        </w:trPr>
        <w:tc>
          <w:tcPr>
            <w:tcW w:w="551" w:type="dxa"/>
            <w:shd w:val="clear" w:color="auto" w:fill="D9D9D9" w:themeFill="background1" w:themeFillShade="D9"/>
          </w:tcPr>
          <w:p w14:paraId="4627EAA1" w14:textId="77777777" w:rsidR="00E54176" w:rsidRPr="00934395" w:rsidRDefault="00E54176" w:rsidP="00934395">
            <w:pPr>
              <w:spacing w:line="276" w:lineRule="auto"/>
              <w:rPr>
                <w:rFonts w:ascii="Arial" w:hAnsi="Arial" w:cs="Arial"/>
              </w:rPr>
            </w:pPr>
            <w:r w:rsidRPr="00934395">
              <w:rPr>
                <w:rFonts w:ascii="Arial" w:hAnsi="Arial" w:cs="Arial"/>
              </w:rPr>
              <w:t>6.</w:t>
            </w:r>
          </w:p>
        </w:tc>
        <w:tc>
          <w:tcPr>
            <w:tcW w:w="3130" w:type="dxa"/>
            <w:shd w:val="clear" w:color="auto" w:fill="D9D9D9" w:themeFill="background1" w:themeFillShade="D9"/>
          </w:tcPr>
          <w:p w14:paraId="04610480" w14:textId="77777777" w:rsidR="00E54176" w:rsidRPr="00934395" w:rsidRDefault="00E54176" w:rsidP="00934395">
            <w:pPr>
              <w:spacing w:line="276" w:lineRule="auto"/>
              <w:rPr>
                <w:rFonts w:ascii="Arial" w:hAnsi="Arial" w:cs="Arial"/>
              </w:rPr>
            </w:pPr>
            <w:r w:rsidRPr="00934395">
              <w:rPr>
                <w:rFonts w:ascii="Arial" w:hAnsi="Arial" w:cs="Arial"/>
              </w:rPr>
              <w:t>Πρόσωπο επικοινωνίας</w:t>
            </w:r>
            <w:r w:rsidR="008C4874" w:rsidRPr="00934395">
              <w:rPr>
                <w:rFonts w:ascii="Arial" w:hAnsi="Arial" w:cs="Arial"/>
              </w:rPr>
              <w:t xml:space="preserve"> </w:t>
            </w:r>
            <w:r w:rsidRPr="00934395">
              <w:rPr>
                <w:rFonts w:ascii="Arial" w:hAnsi="Arial" w:cs="Arial"/>
              </w:rPr>
              <w:t>(τηλέφωνο - ηλεκτρονική διεύθυνση):</w:t>
            </w:r>
          </w:p>
        </w:tc>
        <w:tc>
          <w:tcPr>
            <w:tcW w:w="4935" w:type="dxa"/>
          </w:tcPr>
          <w:p w14:paraId="18F64618" w14:textId="77777777" w:rsidR="00E54176" w:rsidRPr="00934395" w:rsidRDefault="00E54176" w:rsidP="00934395">
            <w:pPr>
              <w:spacing w:line="276" w:lineRule="auto"/>
              <w:rPr>
                <w:rFonts w:ascii="Arial" w:hAnsi="Arial" w:cs="Arial"/>
              </w:rPr>
            </w:pPr>
          </w:p>
        </w:tc>
      </w:tr>
      <w:tr w:rsidR="00E54176" w:rsidRPr="00934395" w14:paraId="072329A7" w14:textId="77777777" w:rsidTr="00E54176">
        <w:trPr>
          <w:trHeight w:val="659"/>
        </w:trPr>
        <w:tc>
          <w:tcPr>
            <w:tcW w:w="551" w:type="dxa"/>
            <w:shd w:val="clear" w:color="auto" w:fill="D9D9D9" w:themeFill="background1" w:themeFillShade="D9"/>
          </w:tcPr>
          <w:p w14:paraId="01EDEF59" w14:textId="77777777" w:rsidR="00E54176" w:rsidRPr="00934395" w:rsidRDefault="00E54176" w:rsidP="00934395">
            <w:pPr>
              <w:spacing w:line="276" w:lineRule="auto"/>
              <w:rPr>
                <w:rFonts w:ascii="Arial" w:hAnsi="Arial" w:cs="Arial"/>
              </w:rPr>
            </w:pPr>
            <w:r w:rsidRPr="00934395">
              <w:rPr>
                <w:rFonts w:ascii="Arial" w:hAnsi="Arial" w:cs="Arial"/>
              </w:rPr>
              <w:t>7.</w:t>
            </w:r>
          </w:p>
        </w:tc>
        <w:tc>
          <w:tcPr>
            <w:tcW w:w="3130" w:type="dxa"/>
            <w:shd w:val="clear" w:color="auto" w:fill="D9D9D9" w:themeFill="background1" w:themeFillShade="D9"/>
          </w:tcPr>
          <w:p w14:paraId="2003CE80" w14:textId="77777777" w:rsidR="00E54176" w:rsidRPr="00934395" w:rsidRDefault="00E54176" w:rsidP="00934395">
            <w:pPr>
              <w:spacing w:line="276" w:lineRule="auto"/>
              <w:rPr>
                <w:rFonts w:ascii="Arial" w:hAnsi="Arial" w:cs="Arial"/>
              </w:rPr>
            </w:pPr>
            <w:r w:rsidRPr="00934395">
              <w:rPr>
                <w:rFonts w:ascii="Arial" w:hAnsi="Arial" w:cs="Arial"/>
              </w:rPr>
              <w:t xml:space="preserve"> Τίτλος προγράμματος:</w:t>
            </w:r>
          </w:p>
        </w:tc>
        <w:tc>
          <w:tcPr>
            <w:tcW w:w="4935" w:type="dxa"/>
          </w:tcPr>
          <w:p w14:paraId="4D15BB93" w14:textId="77777777" w:rsidR="00E54176" w:rsidRPr="00934395" w:rsidRDefault="00E54176" w:rsidP="00934395">
            <w:pPr>
              <w:spacing w:line="276" w:lineRule="auto"/>
              <w:rPr>
                <w:rFonts w:ascii="Arial" w:hAnsi="Arial" w:cs="Arial"/>
              </w:rPr>
            </w:pPr>
          </w:p>
          <w:p w14:paraId="55C9D449" w14:textId="77777777" w:rsidR="00E54176" w:rsidRPr="00934395" w:rsidRDefault="00E54176" w:rsidP="00934395">
            <w:pPr>
              <w:spacing w:line="276" w:lineRule="auto"/>
              <w:rPr>
                <w:rFonts w:ascii="Arial" w:hAnsi="Arial" w:cs="Arial"/>
              </w:rPr>
            </w:pPr>
          </w:p>
          <w:p w14:paraId="3AE1E536" w14:textId="77777777" w:rsidR="00E54176" w:rsidRPr="00934395" w:rsidRDefault="00E54176" w:rsidP="00934395">
            <w:pPr>
              <w:spacing w:line="276" w:lineRule="auto"/>
              <w:rPr>
                <w:rFonts w:ascii="Arial" w:hAnsi="Arial" w:cs="Arial"/>
              </w:rPr>
            </w:pPr>
          </w:p>
        </w:tc>
      </w:tr>
      <w:tr w:rsidR="00E54176" w:rsidRPr="00934395" w14:paraId="49B88EC2" w14:textId="77777777" w:rsidTr="00E54176">
        <w:trPr>
          <w:trHeight w:val="633"/>
        </w:trPr>
        <w:tc>
          <w:tcPr>
            <w:tcW w:w="551" w:type="dxa"/>
            <w:shd w:val="clear" w:color="auto" w:fill="D9D9D9" w:themeFill="background1" w:themeFillShade="D9"/>
          </w:tcPr>
          <w:p w14:paraId="6B01A7C2" w14:textId="77777777" w:rsidR="00E54176" w:rsidRPr="00934395" w:rsidRDefault="00E54176" w:rsidP="00934395">
            <w:pPr>
              <w:spacing w:line="276" w:lineRule="auto"/>
              <w:rPr>
                <w:rFonts w:ascii="Arial" w:hAnsi="Arial" w:cs="Arial"/>
              </w:rPr>
            </w:pPr>
            <w:r w:rsidRPr="00934395">
              <w:rPr>
                <w:rFonts w:ascii="Arial" w:hAnsi="Arial" w:cs="Arial"/>
              </w:rPr>
              <w:t>8.</w:t>
            </w:r>
          </w:p>
        </w:tc>
        <w:tc>
          <w:tcPr>
            <w:tcW w:w="3130" w:type="dxa"/>
            <w:shd w:val="clear" w:color="auto" w:fill="D9D9D9" w:themeFill="background1" w:themeFillShade="D9"/>
          </w:tcPr>
          <w:p w14:paraId="3AEA90D5" w14:textId="53C321E1" w:rsidR="00EB7A69" w:rsidRPr="00934395" w:rsidRDefault="00F155C2" w:rsidP="00934395">
            <w:pPr>
              <w:spacing w:line="276" w:lineRule="auto"/>
              <w:jc w:val="both"/>
              <w:rPr>
                <w:rFonts w:ascii="Arial" w:hAnsi="Arial" w:cs="Arial"/>
                <w:b/>
              </w:rPr>
            </w:pPr>
            <w:r w:rsidRPr="00934395">
              <w:rPr>
                <w:rFonts w:ascii="Arial" w:hAnsi="Arial" w:cs="Arial"/>
              </w:rPr>
              <w:t>Λεπτομερή περιγραφή του πλαισίου λειτουργίας και των παρεχόμενων υπηρεσιών</w:t>
            </w:r>
            <w:r w:rsidR="00E54176" w:rsidRPr="00934395">
              <w:rPr>
                <w:rFonts w:ascii="Arial" w:hAnsi="Arial" w:cs="Arial"/>
              </w:rPr>
              <w:t>:</w:t>
            </w:r>
          </w:p>
          <w:p w14:paraId="398DB13E" w14:textId="272172F3" w:rsidR="00E54176" w:rsidRPr="00934395" w:rsidRDefault="00E54176" w:rsidP="00934395">
            <w:pPr>
              <w:spacing w:line="276" w:lineRule="auto"/>
              <w:jc w:val="both"/>
              <w:rPr>
                <w:rFonts w:ascii="Arial" w:hAnsi="Arial" w:cs="Arial"/>
              </w:rPr>
            </w:pPr>
          </w:p>
        </w:tc>
        <w:tc>
          <w:tcPr>
            <w:tcW w:w="4935" w:type="dxa"/>
          </w:tcPr>
          <w:p w14:paraId="0BD5636E" w14:textId="77777777" w:rsidR="00E54176" w:rsidRPr="00934395" w:rsidRDefault="00E54176" w:rsidP="00934395">
            <w:pPr>
              <w:spacing w:line="276" w:lineRule="auto"/>
              <w:rPr>
                <w:rFonts w:ascii="Arial" w:hAnsi="Arial" w:cs="Arial"/>
              </w:rPr>
            </w:pPr>
          </w:p>
          <w:p w14:paraId="14542684" w14:textId="77777777" w:rsidR="00E54176" w:rsidRPr="00934395" w:rsidRDefault="00E54176" w:rsidP="00934395">
            <w:pPr>
              <w:spacing w:line="276" w:lineRule="auto"/>
              <w:rPr>
                <w:rFonts w:ascii="Arial" w:hAnsi="Arial" w:cs="Arial"/>
              </w:rPr>
            </w:pPr>
          </w:p>
          <w:p w14:paraId="44429770" w14:textId="77777777" w:rsidR="00E54176" w:rsidRPr="00934395" w:rsidRDefault="00E54176" w:rsidP="00934395">
            <w:pPr>
              <w:spacing w:line="276" w:lineRule="auto"/>
              <w:rPr>
                <w:rFonts w:ascii="Arial" w:hAnsi="Arial" w:cs="Arial"/>
              </w:rPr>
            </w:pPr>
          </w:p>
        </w:tc>
      </w:tr>
      <w:tr w:rsidR="00E54176" w:rsidRPr="00934395" w14:paraId="65CE58A8" w14:textId="77777777" w:rsidTr="00E54176">
        <w:trPr>
          <w:trHeight w:val="1266"/>
        </w:trPr>
        <w:tc>
          <w:tcPr>
            <w:tcW w:w="551" w:type="dxa"/>
            <w:shd w:val="clear" w:color="auto" w:fill="D9D9D9" w:themeFill="background1" w:themeFillShade="D9"/>
          </w:tcPr>
          <w:p w14:paraId="484997F8" w14:textId="77777777" w:rsidR="00E54176" w:rsidRPr="00934395" w:rsidRDefault="00E54176" w:rsidP="00934395">
            <w:pPr>
              <w:spacing w:line="276" w:lineRule="auto"/>
              <w:rPr>
                <w:rFonts w:ascii="Arial" w:hAnsi="Arial" w:cs="Arial"/>
              </w:rPr>
            </w:pPr>
            <w:r w:rsidRPr="00934395">
              <w:rPr>
                <w:rFonts w:ascii="Arial" w:hAnsi="Arial" w:cs="Arial"/>
              </w:rPr>
              <w:t>9.</w:t>
            </w:r>
          </w:p>
        </w:tc>
        <w:tc>
          <w:tcPr>
            <w:tcW w:w="3130" w:type="dxa"/>
            <w:shd w:val="clear" w:color="auto" w:fill="D9D9D9" w:themeFill="background1" w:themeFillShade="D9"/>
          </w:tcPr>
          <w:p w14:paraId="4A57E9B9" w14:textId="3D01CC40" w:rsidR="00E54176" w:rsidRPr="00934395" w:rsidRDefault="00E54176" w:rsidP="00934395">
            <w:pPr>
              <w:spacing w:line="276" w:lineRule="auto"/>
              <w:rPr>
                <w:rFonts w:ascii="Arial" w:hAnsi="Arial" w:cs="Arial"/>
              </w:rPr>
            </w:pPr>
            <w:r w:rsidRPr="00934395">
              <w:rPr>
                <w:rFonts w:ascii="Arial" w:hAnsi="Arial" w:cs="Arial"/>
              </w:rPr>
              <w:t>Ανάλυση δράσεων:</w:t>
            </w:r>
          </w:p>
        </w:tc>
        <w:tc>
          <w:tcPr>
            <w:tcW w:w="4935" w:type="dxa"/>
          </w:tcPr>
          <w:p w14:paraId="29AE35E0" w14:textId="77777777" w:rsidR="00E54176" w:rsidRPr="00934395" w:rsidRDefault="00E54176" w:rsidP="00934395">
            <w:pPr>
              <w:spacing w:line="276" w:lineRule="auto"/>
              <w:rPr>
                <w:rFonts w:ascii="Arial" w:hAnsi="Arial" w:cs="Arial"/>
              </w:rPr>
            </w:pPr>
          </w:p>
          <w:p w14:paraId="1B5599C9" w14:textId="77777777" w:rsidR="00E54176" w:rsidRPr="00934395" w:rsidRDefault="00E54176" w:rsidP="00934395">
            <w:pPr>
              <w:spacing w:line="276" w:lineRule="auto"/>
              <w:rPr>
                <w:rFonts w:ascii="Arial" w:hAnsi="Arial" w:cs="Arial"/>
              </w:rPr>
            </w:pPr>
          </w:p>
          <w:p w14:paraId="3DF96B78" w14:textId="77777777" w:rsidR="00E54176" w:rsidRPr="00934395" w:rsidRDefault="00E54176" w:rsidP="00934395">
            <w:pPr>
              <w:spacing w:line="276" w:lineRule="auto"/>
              <w:rPr>
                <w:rFonts w:ascii="Arial" w:hAnsi="Arial" w:cs="Arial"/>
              </w:rPr>
            </w:pPr>
          </w:p>
          <w:p w14:paraId="249C9DF5" w14:textId="77777777" w:rsidR="00E54176" w:rsidRPr="00934395" w:rsidRDefault="00E54176" w:rsidP="00934395">
            <w:pPr>
              <w:spacing w:line="276" w:lineRule="auto"/>
              <w:rPr>
                <w:rFonts w:ascii="Arial" w:hAnsi="Arial" w:cs="Arial"/>
              </w:rPr>
            </w:pPr>
          </w:p>
          <w:p w14:paraId="27647ECC" w14:textId="77777777" w:rsidR="00E54176" w:rsidRPr="00934395" w:rsidRDefault="00E54176" w:rsidP="00934395">
            <w:pPr>
              <w:spacing w:line="276" w:lineRule="auto"/>
              <w:rPr>
                <w:rFonts w:ascii="Arial" w:hAnsi="Arial" w:cs="Arial"/>
              </w:rPr>
            </w:pPr>
          </w:p>
          <w:p w14:paraId="556113D4" w14:textId="77777777" w:rsidR="00E54176" w:rsidRPr="00934395" w:rsidRDefault="00E54176" w:rsidP="00934395">
            <w:pPr>
              <w:spacing w:line="276" w:lineRule="auto"/>
              <w:rPr>
                <w:rFonts w:ascii="Arial" w:hAnsi="Arial" w:cs="Arial"/>
              </w:rPr>
            </w:pPr>
          </w:p>
          <w:p w14:paraId="08427CF1" w14:textId="77777777" w:rsidR="00E54176" w:rsidRPr="00934395" w:rsidRDefault="00E54176" w:rsidP="00934395">
            <w:pPr>
              <w:spacing w:line="276" w:lineRule="auto"/>
              <w:rPr>
                <w:rFonts w:ascii="Arial" w:hAnsi="Arial" w:cs="Arial"/>
              </w:rPr>
            </w:pPr>
          </w:p>
          <w:p w14:paraId="79BFE39E" w14:textId="77777777" w:rsidR="00E54176" w:rsidRPr="00934395" w:rsidRDefault="00E54176" w:rsidP="00934395">
            <w:pPr>
              <w:spacing w:line="276" w:lineRule="auto"/>
              <w:rPr>
                <w:rFonts w:ascii="Arial" w:hAnsi="Arial" w:cs="Arial"/>
              </w:rPr>
            </w:pPr>
          </w:p>
          <w:p w14:paraId="518C1BD5" w14:textId="77777777" w:rsidR="00E54176" w:rsidRPr="00934395" w:rsidRDefault="00E54176" w:rsidP="00934395">
            <w:pPr>
              <w:spacing w:line="276" w:lineRule="auto"/>
              <w:rPr>
                <w:rFonts w:ascii="Arial" w:hAnsi="Arial" w:cs="Arial"/>
              </w:rPr>
            </w:pPr>
          </w:p>
          <w:p w14:paraId="0714A8E7" w14:textId="77777777" w:rsidR="00E54176" w:rsidRPr="00934395" w:rsidRDefault="00E54176" w:rsidP="00934395">
            <w:pPr>
              <w:spacing w:line="276" w:lineRule="auto"/>
              <w:rPr>
                <w:rFonts w:ascii="Arial" w:hAnsi="Arial" w:cs="Arial"/>
              </w:rPr>
            </w:pPr>
          </w:p>
          <w:p w14:paraId="3EA05652" w14:textId="77777777" w:rsidR="00E54176" w:rsidRPr="00934395" w:rsidRDefault="00E54176" w:rsidP="00934395">
            <w:pPr>
              <w:spacing w:line="276" w:lineRule="auto"/>
              <w:rPr>
                <w:rFonts w:ascii="Arial" w:hAnsi="Arial" w:cs="Arial"/>
              </w:rPr>
            </w:pPr>
          </w:p>
          <w:p w14:paraId="281C6EAB" w14:textId="77777777" w:rsidR="00E54176" w:rsidRPr="00934395" w:rsidRDefault="00E54176" w:rsidP="00934395">
            <w:pPr>
              <w:spacing w:line="276" w:lineRule="auto"/>
              <w:rPr>
                <w:rFonts w:ascii="Arial" w:hAnsi="Arial" w:cs="Arial"/>
              </w:rPr>
            </w:pPr>
          </w:p>
        </w:tc>
      </w:tr>
      <w:tr w:rsidR="00E54176" w:rsidRPr="00934395" w14:paraId="35359DC3" w14:textId="77777777" w:rsidTr="00E54176">
        <w:trPr>
          <w:trHeight w:val="1926"/>
        </w:trPr>
        <w:tc>
          <w:tcPr>
            <w:tcW w:w="551" w:type="dxa"/>
            <w:shd w:val="clear" w:color="auto" w:fill="D9D9D9" w:themeFill="background1" w:themeFillShade="D9"/>
          </w:tcPr>
          <w:p w14:paraId="382C0A43" w14:textId="77777777" w:rsidR="00E54176" w:rsidRPr="00934395" w:rsidRDefault="00E54176" w:rsidP="00934395">
            <w:pPr>
              <w:spacing w:line="276" w:lineRule="auto"/>
              <w:rPr>
                <w:rFonts w:ascii="Arial" w:hAnsi="Arial" w:cs="Arial"/>
              </w:rPr>
            </w:pPr>
            <w:r w:rsidRPr="00934395">
              <w:rPr>
                <w:rFonts w:ascii="Arial" w:hAnsi="Arial" w:cs="Arial"/>
              </w:rPr>
              <w:lastRenderedPageBreak/>
              <w:t>10.</w:t>
            </w:r>
          </w:p>
        </w:tc>
        <w:tc>
          <w:tcPr>
            <w:tcW w:w="3130" w:type="dxa"/>
            <w:shd w:val="clear" w:color="auto" w:fill="D9D9D9" w:themeFill="background1" w:themeFillShade="D9"/>
          </w:tcPr>
          <w:p w14:paraId="0C926F08" w14:textId="77777777" w:rsidR="00E54176" w:rsidRPr="00934395" w:rsidRDefault="00E54176" w:rsidP="00934395">
            <w:pPr>
              <w:spacing w:line="276" w:lineRule="auto"/>
              <w:rPr>
                <w:rFonts w:ascii="Arial" w:hAnsi="Arial" w:cs="Arial"/>
              </w:rPr>
            </w:pPr>
            <w:r w:rsidRPr="00934395">
              <w:rPr>
                <w:rFonts w:ascii="Arial" w:hAnsi="Arial" w:cs="Arial"/>
              </w:rPr>
              <w:t xml:space="preserve"> Στόχοι, δείκτες επιτυχίας, προβλεπόμενα αποτελέσματα:</w:t>
            </w:r>
          </w:p>
          <w:p w14:paraId="68BA2C58" w14:textId="77777777" w:rsidR="00E54176" w:rsidRPr="00934395" w:rsidRDefault="00E54176" w:rsidP="00934395">
            <w:pPr>
              <w:spacing w:line="276" w:lineRule="auto"/>
              <w:rPr>
                <w:rFonts w:ascii="Arial" w:hAnsi="Arial" w:cs="Arial"/>
              </w:rPr>
            </w:pPr>
          </w:p>
        </w:tc>
        <w:tc>
          <w:tcPr>
            <w:tcW w:w="4935" w:type="dxa"/>
          </w:tcPr>
          <w:p w14:paraId="49440CC7" w14:textId="77777777" w:rsidR="00E54176" w:rsidRPr="00934395" w:rsidRDefault="00E54176" w:rsidP="00934395">
            <w:pPr>
              <w:spacing w:line="276" w:lineRule="auto"/>
              <w:rPr>
                <w:rFonts w:ascii="Arial" w:hAnsi="Arial" w:cs="Arial"/>
              </w:rPr>
            </w:pPr>
          </w:p>
          <w:p w14:paraId="52AAFBD8" w14:textId="77777777" w:rsidR="00E54176" w:rsidRPr="00934395" w:rsidRDefault="00E54176" w:rsidP="00934395">
            <w:pPr>
              <w:spacing w:line="276" w:lineRule="auto"/>
              <w:rPr>
                <w:rFonts w:ascii="Arial" w:hAnsi="Arial" w:cs="Arial"/>
              </w:rPr>
            </w:pPr>
          </w:p>
          <w:p w14:paraId="048C673D" w14:textId="77777777" w:rsidR="00E54176" w:rsidRPr="00934395" w:rsidRDefault="00E54176" w:rsidP="00934395">
            <w:pPr>
              <w:spacing w:line="276" w:lineRule="auto"/>
              <w:rPr>
                <w:rFonts w:ascii="Arial" w:hAnsi="Arial" w:cs="Arial"/>
              </w:rPr>
            </w:pPr>
          </w:p>
          <w:p w14:paraId="19613381" w14:textId="77777777" w:rsidR="00E54176" w:rsidRPr="00934395" w:rsidRDefault="00E54176" w:rsidP="00934395">
            <w:pPr>
              <w:spacing w:line="276" w:lineRule="auto"/>
              <w:rPr>
                <w:rFonts w:ascii="Arial" w:hAnsi="Arial" w:cs="Arial"/>
              </w:rPr>
            </w:pPr>
          </w:p>
          <w:p w14:paraId="41019303" w14:textId="77777777" w:rsidR="00E54176" w:rsidRPr="00934395" w:rsidRDefault="00E54176" w:rsidP="00934395">
            <w:pPr>
              <w:spacing w:line="276" w:lineRule="auto"/>
              <w:rPr>
                <w:rFonts w:ascii="Arial" w:hAnsi="Arial" w:cs="Arial"/>
              </w:rPr>
            </w:pPr>
          </w:p>
          <w:p w14:paraId="7471A7F0" w14:textId="77777777" w:rsidR="00E54176" w:rsidRPr="00934395" w:rsidRDefault="00E54176" w:rsidP="00934395">
            <w:pPr>
              <w:spacing w:line="276" w:lineRule="auto"/>
              <w:rPr>
                <w:rFonts w:ascii="Arial" w:hAnsi="Arial" w:cs="Arial"/>
              </w:rPr>
            </w:pPr>
          </w:p>
          <w:p w14:paraId="474497D3" w14:textId="77777777" w:rsidR="00E54176" w:rsidRPr="00934395" w:rsidRDefault="00E54176" w:rsidP="00934395">
            <w:pPr>
              <w:spacing w:line="276" w:lineRule="auto"/>
              <w:rPr>
                <w:rFonts w:ascii="Arial" w:hAnsi="Arial" w:cs="Arial"/>
              </w:rPr>
            </w:pPr>
          </w:p>
          <w:p w14:paraId="2D815A63" w14:textId="77777777" w:rsidR="00E54176" w:rsidRPr="00934395" w:rsidRDefault="00E54176" w:rsidP="00934395">
            <w:pPr>
              <w:spacing w:line="276" w:lineRule="auto"/>
              <w:rPr>
                <w:rFonts w:ascii="Arial" w:hAnsi="Arial" w:cs="Arial"/>
              </w:rPr>
            </w:pPr>
          </w:p>
          <w:p w14:paraId="56754E8C" w14:textId="77777777" w:rsidR="00E54176" w:rsidRPr="00934395" w:rsidRDefault="00E54176" w:rsidP="00934395">
            <w:pPr>
              <w:spacing w:line="276" w:lineRule="auto"/>
              <w:rPr>
                <w:rFonts w:ascii="Arial" w:hAnsi="Arial" w:cs="Arial"/>
              </w:rPr>
            </w:pPr>
          </w:p>
          <w:p w14:paraId="6D532EBE" w14:textId="77777777" w:rsidR="00E54176" w:rsidRPr="00934395" w:rsidRDefault="00E54176" w:rsidP="00934395">
            <w:pPr>
              <w:spacing w:line="276" w:lineRule="auto"/>
              <w:rPr>
                <w:rFonts w:ascii="Arial" w:hAnsi="Arial" w:cs="Arial"/>
              </w:rPr>
            </w:pPr>
          </w:p>
          <w:p w14:paraId="2B351FB8" w14:textId="77777777" w:rsidR="00E54176" w:rsidRPr="00934395" w:rsidRDefault="00E54176" w:rsidP="00934395">
            <w:pPr>
              <w:spacing w:line="276" w:lineRule="auto"/>
              <w:rPr>
                <w:rFonts w:ascii="Arial" w:hAnsi="Arial" w:cs="Arial"/>
              </w:rPr>
            </w:pPr>
          </w:p>
          <w:p w14:paraId="300E9084" w14:textId="77777777" w:rsidR="00E54176" w:rsidRPr="00934395" w:rsidRDefault="00E54176" w:rsidP="00934395">
            <w:pPr>
              <w:spacing w:line="276" w:lineRule="auto"/>
              <w:rPr>
                <w:rFonts w:ascii="Arial" w:hAnsi="Arial" w:cs="Arial"/>
              </w:rPr>
            </w:pPr>
          </w:p>
          <w:p w14:paraId="39CAD40C" w14:textId="77777777" w:rsidR="00E54176" w:rsidRPr="00934395" w:rsidRDefault="00E54176" w:rsidP="00934395">
            <w:pPr>
              <w:spacing w:line="276" w:lineRule="auto"/>
              <w:rPr>
                <w:rFonts w:ascii="Arial" w:hAnsi="Arial" w:cs="Arial"/>
              </w:rPr>
            </w:pPr>
          </w:p>
        </w:tc>
      </w:tr>
      <w:tr w:rsidR="00E54176" w:rsidRPr="00934395" w14:paraId="386297C0" w14:textId="77777777" w:rsidTr="00E54176">
        <w:trPr>
          <w:trHeight w:val="1926"/>
        </w:trPr>
        <w:tc>
          <w:tcPr>
            <w:tcW w:w="551" w:type="dxa"/>
            <w:shd w:val="clear" w:color="auto" w:fill="D9D9D9" w:themeFill="background1" w:themeFillShade="D9"/>
          </w:tcPr>
          <w:p w14:paraId="64F20DAA" w14:textId="77777777" w:rsidR="00E54176" w:rsidRPr="00934395" w:rsidRDefault="00E54176" w:rsidP="00934395">
            <w:pPr>
              <w:spacing w:line="276" w:lineRule="auto"/>
              <w:rPr>
                <w:rFonts w:ascii="Arial" w:hAnsi="Arial" w:cs="Arial"/>
              </w:rPr>
            </w:pPr>
            <w:r w:rsidRPr="00934395">
              <w:rPr>
                <w:rFonts w:ascii="Arial" w:hAnsi="Arial" w:cs="Arial"/>
              </w:rPr>
              <w:t>11.</w:t>
            </w:r>
          </w:p>
        </w:tc>
        <w:tc>
          <w:tcPr>
            <w:tcW w:w="3130" w:type="dxa"/>
            <w:shd w:val="clear" w:color="auto" w:fill="D9D9D9" w:themeFill="background1" w:themeFillShade="D9"/>
          </w:tcPr>
          <w:p w14:paraId="35032C11" w14:textId="77777777" w:rsidR="00E54176" w:rsidRPr="00934395" w:rsidRDefault="00E54176" w:rsidP="00934395">
            <w:pPr>
              <w:spacing w:line="276" w:lineRule="auto"/>
              <w:rPr>
                <w:rFonts w:ascii="Arial" w:hAnsi="Arial" w:cs="Arial"/>
              </w:rPr>
            </w:pPr>
            <w:r w:rsidRPr="00934395">
              <w:rPr>
                <w:rFonts w:ascii="Arial" w:hAnsi="Arial" w:cs="Arial"/>
              </w:rPr>
              <w:t>Πληθυσμός στόχος:</w:t>
            </w:r>
          </w:p>
          <w:p w14:paraId="55BE64F0" w14:textId="77777777" w:rsidR="00E54176" w:rsidRPr="00934395" w:rsidRDefault="00E54176" w:rsidP="00934395">
            <w:pPr>
              <w:spacing w:line="276" w:lineRule="auto"/>
              <w:rPr>
                <w:rFonts w:ascii="Arial" w:hAnsi="Arial" w:cs="Arial"/>
              </w:rPr>
            </w:pPr>
          </w:p>
        </w:tc>
        <w:tc>
          <w:tcPr>
            <w:tcW w:w="4935" w:type="dxa"/>
          </w:tcPr>
          <w:p w14:paraId="04332016" w14:textId="77777777" w:rsidR="00E54176" w:rsidRPr="00934395" w:rsidRDefault="00E54176" w:rsidP="00934395">
            <w:pPr>
              <w:spacing w:line="276" w:lineRule="auto"/>
              <w:rPr>
                <w:rFonts w:ascii="Arial" w:hAnsi="Arial" w:cs="Arial"/>
                <w:lang w:val="en-US"/>
              </w:rPr>
            </w:pPr>
          </w:p>
        </w:tc>
      </w:tr>
      <w:tr w:rsidR="00E54176" w:rsidRPr="00934395" w14:paraId="174B20AA" w14:textId="77777777" w:rsidTr="00E54176">
        <w:trPr>
          <w:trHeight w:val="1926"/>
        </w:trPr>
        <w:tc>
          <w:tcPr>
            <w:tcW w:w="551" w:type="dxa"/>
            <w:shd w:val="clear" w:color="auto" w:fill="D9D9D9" w:themeFill="background1" w:themeFillShade="D9"/>
          </w:tcPr>
          <w:p w14:paraId="39647D96" w14:textId="77777777" w:rsidR="00E54176" w:rsidRPr="00934395" w:rsidRDefault="00E54176" w:rsidP="00934395">
            <w:pPr>
              <w:spacing w:line="276" w:lineRule="auto"/>
              <w:rPr>
                <w:rFonts w:ascii="Arial" w:hAnsi="Arial" w:cs="Arial"/>
              </w:rPr>
            </w:pPr>
            <w:r w:rsidRPr="00934395">
              <w:rPr>
                <w:rFonts w:ascii="Arial" w:hAnsi="Arial" w:cs="Arial"/>
              </w:rPr>
              <w:t>12.</w:t>
            </w:r>
          </w:p>
        </w:tc>
        <w:tc>
          <w:tcPr>
            <w:tcW w:w="3130" w:type="dxa"/>
            <w:shd w:val="clear" w:color="auto" w:fill="D9D9D9" w:themeFill="background1" w:themeFillShade="D9"/>
          </w:tcPr>
          <w:p w14:paraId="5F32BF5A" w14:textId="77777777" w:rsidR="00E54176" w:rsidRPr="00934395" w:rsidRDefault="00E54176" w:rsidP="00934395">
            <w:pPr>
              <w:spacing w:line="276" w:lineRule="auto"/>
              <w:rPr>
                <w:rFonts w:ascii="Arial" w:hAnsi="Arial" w:cs="Arial"/>
              </w:rPr>
            </w:pPr>
            <w:r w:rsidRPr="00934395">
              <w:rPr>
                <w:rFonts w:ascii="Arial" w:hAnsi="Arial" w:cs="Arial"/>
              </w:rPr>
              <w:t>Άλλοι Φορείς- Συνεργάτες:</w:t>
            </w:r>
          </w:p>
        </w:tc>
        <w:tc>
          <w:tcPr>
            <w:tcW w:w="4935" w:type="dxa"/>
          </w:tcPr>
          <w:p w14:paraId="38E3D40F" w14:textId="77777777" w:rsidR="00E54176" w:rsidRPr="00934395" w:rsidRDefault="00E54176" w:rsidP="00934395">
            <w:pPr>
              <w:spacing w:line="276" w:lineRule="auto"/>
              <w:rPr>
                <w:rFonts w:ascii="Arial" w:hAnsi="Arial" w:cs="Arial"/>
              </w:rPr>
            </w:pPr>
          </w:p>
        </w:tc>
      </w:tr>
      <w:tr w:rsidR="00A32CD4" w:rsidRPr="00934395" w14:paraId="70A9696D" w14:textId="77777777" w:rsidTr="00A30888">
        <w:trPr>
          <w:trHeight w:val="245"/>
        </w:trPr>
        <w:tc>
          <w:tcPr>
            <w:tcW w:w="551" w:type="dxa"/>
            <w:shd w:val="clear" w:color="auto" w:fill="D9D9D9" w:themeFill="background1" w:themeFillShade="D9"/>
          </w:tcPr>
          <w:p w14:paraId="090E33E6" w14:textId="22676E25" w:rsidR="00A32CD4" w:rsidRPr="00934395" w:rsidRDefault="00A32CD4" w:rsidP="00934395">
            <w:pPr>
              <w:spacing w:line="276" w:lineRule="auto"/>
              <w:rPr>
                <w:rFonts w:ascii="Arial" w:hAnsi="Arial" w:cs="Arial"/>
              </w:rPr>
            </w:pPr>
            <w:r w:rsidRPr="00934395">
              <w:rPr>
                <w:rFonts w:ascii="Arial" w:hAnsi="Arial" w:cs="Arial"/>
              </w:rPr>
              <w:t>1</w:t>
            </w:r>
            <w:r w:rsidR="00F1159A" w:rsidRPr="00934395">
              <w:rPr>
                <w:rFonts w:ascii="Arial" w:hAnsi="Arial" w:cs="Arial"/>
              </w:rPr>
              <w:t>2</w:t>
            </w:r>
            <w:r w:rsidRPr="00934395">
              <w:rPr>
                <w:rFonts w:ascii="Arial" w:hAnsi="Arial" w:cs="Arial"/>
              </w:rPr>
              <w:t>.</w:t>
            </w:r>
          </w:p>
        </w:tc>
        <w:tc>
          <w:tcPr>
            <w:tcW w:w="8065" w:type="dxa"/>
            <w:gridSpan w:val="2"/>
            <w:shd w:val="clear" w:color="auto" w:fill="D9D9D9" w:themeFill="background1" w:themeFillShade="D9"/>
          </w:tcPr>
          <w:p w14:paraId="00E9A167" w14:textId="77777777" w:rsidR="00A32CD4" w:rsidRPr="00934395" w:rsidRDefault="00A32CD4" w:rsidP="00934395">
            <w:pPr>
              <w:spacing w:line="276" w:lineRule="auto"/>
              <w:rPr>
                <w:rFonts w:ascii="Arial" w:hAnsi="Arial" w:cs="Arial"/>
              </w:rPr>
            </w:pPr>
            <w:r w:rsidRPr="00934395">
              <w:rPr>
                <w:rFonts w:ascii="Arial" w:hAnsi="Arial" w:cs="Arial"/>
              </w:rPr>
              <w:t>Όνομα/ονόματα συντονιστή/ών και συνεργατών:</w:t>
            </w:r>
          </w:p>
          <w:p w14:paraId="1DE18B4A" w14:textId="77777777" w:rsidR="00A32CD4" w:rsidRPr="00934395" w:rsidRDefault="00A32CD4" w:rsidP="00934395">
            <w:pPr>
              <w:spacing w:line="276" w:lineRule="auto"/>
              <w:rPr>
                <w:rFonts w:ascii="Arial" w:hAnsi="Arial" w:cs="Arial"/>
              </w:rPr>
            </w:pPr>
          </w:p>
        </w:tc>
      </w:tr>
      <w:tr w:rsidR="00A32CD4" w:rsidRPr="00934395" w14:paraId="5814BE29" w14:textId="77777777" w:rsidTr="00A32CD4">
        <w:trPr>
          <w:trHeight w:val="245"/>
        </w:trPr>
        <w:tc>
          <w:tcPr>
            <w:tcW w:w="551" w:type="dxa"/>
            <w:shd w:val="clear" w:color="auto" w:fill="D9D9D9" w:themeFill="background1" w:themeFillShade="D9"/>
          </w:tcPr>
          <w:p w14:paraId="2E3E743F" w14:textId="77777777" w:rsidR="00A32CD4" w:rsidRPr="00934395" w:rsidRDefault="00A32CD4" w:rsidP="00934395">
            <w:pPr>
              <w:spacing w:line="276" w:lineRule="auto"/>
              <w:rPr>
                <w:rFonts w:ascii="Arial" w:hAnsi="Arial" w:cs="Arial"/>
              </w:rPr>
            </w:pPr>
          </w:p>
        </w:tc>
        <w:tc>
          <w:tcPr>
            <w:tcW w:w="3130" w:type="dxa"/>
            <w:shd w:val="clear" w:color="auto" w:fill="FFFFFF" w:themeFill="background1"/>
          </w:tcPr>
          <w:p w14:paraId="2CFE5780" w14:textId="77777777" w:rsidR="00A32CD4" w:rsidRPr="00934395" w:rsidRDefault="00A32CD4" w:rsidP="00934395">
            <w:pPr>
              <w:spacing w:line="276" w:lineRule="auto"/>
              <w:rPr>
                <w:rFonts w:ascii="Arial" w:hAnsi="Arial" w:cs="Arial"/>
              </w:rPr>
            </w:pPr>
            <w:r w:rsidRPr="00934395">
              <w:rPr>
                <w:rFonts w:ascii="Arial" w:hAnsi="Arial" w:cs="Arial"/>
              </w:rPr>
              <w:t>Όνομα</w:t>
            </w:r>
            <w:r w:rsidRPr="00934395">
              <w:rPr>
                <w:rFonts w:ascii="Arial" w:hAnsi="Arial" w:cs="Arial"/>
              </w:rPr>
              <w:tab/>
            </w:r>
          </w:p>
          <w:p w14:paraId="346F8F56" w14:textId="77777777" w:rsidR="00A32CD4" w:rsidRPr="00934395" w:rsidRDefault="00A32CD4" w:rsidP="00934395">
            <w:pPr>
              <w:spacing w:line="276" w:lineRule="auto"/>
              <w:rPr>
                <w:rFonts w:ascii="Arial" w:hAnsi="Arial" w:cs="Arial"/>
              </w:rPr>
            </w:pPr>
          </w:p>
        </w:tc>
        <w:tc>
          <w:tcPr>
            <w:tcW w:w="4935" w:type="dxa"/>
          </w:tcPr>
          <w:p w14:paraId="36DA94CF" w14:textId="77777777" w:rsidR="00A32CD4" w:rsidRPr="00934395" w:rsidRDefault="00A32CD4" w:rsidP="00934395">
            <w:pPr>
              <w:spacing w:line="276" w:lineRule="auto"/>
              <w:rPr>
                <w:rFonts w:ascii="Arial" w:hAnsi="Arial" w:cs="Arial"/>
              </w:rPr>
            </w:pPr>
            <w:r w:rsidRPr="00934395">
              <w:rPr>
                <w:rFonts w:ascii="Arial" w:hAnsi="Arial" w:cs="Arial"/>
              </w:rPr>
              <w:t>Καθήκοντα / Αρμοδιότητες</w:t>
            </w:r>
          </w:p>
          <w:p w14:paraId="7A8B965F" w14:textId="77777777" w:rsidR="00A32CD4" w:rsidRPr="00934395" w:rsidRDefault="00A32CD4" w:rsidP="00934395">
            <w:pPr>
              <w:spacing w:line="276" w:lineRule="auto"/>
              <w:rPr>
                <w:rFonts w:ascii="Arial" w:hAnsi="Arial" w:cs="Arial"/>
              </w:rPr>
            </w:pPr>
          </w:p>
        </w:tc>
      </w:tr>
      <w:tr w:rsidR="00D9512D" w:rsidRPr="00934395" w14:paraId="6EF36259" w14:textId="77777777" w:rsidTr="00A32CD4">
        <w:trPr>
          <w:trHeight w:val="245"/>
        </w:trPr>
        <w:tc>
          <w:tcPr>
            <w:tcW w:w="551" w:type="dxa"/>
            <w:shd w:val="clear" w:color="auto" w:fill="D9D9D9" w:themeFill="background1" w:themeFillShade="D9"/>
          </w:tcPr>
          <w:p w14:paraId="2ED00A48" w14:textId="77777777" w:rsidR="00D9512D" w:rsidRPr="00934395" w:rsidRDefault="00D9512D" w:rsidP="00934395">
            <w:pPr>
              <w:spacing w:line="276" w:lineRule="auto"/>
              <w:rPr>
                <w:rFonts w:ascii="Arial" w:hAnsi="Arial" w:cs="Arial"/>
              </w:rPr>
            </w:pPr>
          </w:p>
        </w:tc>
        <w:tc>
          <w:tcPr>
            <w:tcW w:w="3130" w:type="dxa"/>
            <w:shd w:val="clear" w:color="auto" w:fill="FFFFFF" w:themeFill="background1"/>
          </w:tcPr>
          <w:p w14:paraId="7E272865" w14:textId="77777777" w:rsidR="00D9512D" w:rsidRPr="00934395" w:rsidRDefault="00D9512D" w:rsidP="00934395">
            <w:pPr>
              <w:spacing w:line="276" w:lineRule="auto"/>
              <w:rPr>
                <w:rFonts w:ascii="Arial" w:hAnsi="Arial" w:cs="Arial"/>
              </w:rPr>
            </w:pPr>
          </w:p>
        </w:tc>
        <w:tc>
          <w:tcPr>
            <w:tcW w:w="4935" w:type="dxa"/>
          </w:tcPr>
          <w:p w14:paraId="3F45AC65" w14:textId="77777777" w:rsidR="00D9512D" w:rsidRPr="00934395" w:rsidRDefault="00D9512D" w:rsidP="00934395">
            <w:pPr>
              <w:spacing w:line="276" w:lineRule="auto"/>
              <w:rPr>
                <w:rFonts w:ascii="Arial" w:hAnsi="Arial" w:cs="Arial"/>
              </w:rPr>
            </w:pPr>
          </w:p>
        </w:tc>
      </w:tr>
    </w:tbl>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D9512D" w:rsidRPr="00934395" w14:paraId="13723868" w14:textId="77777777" w:rsidTr="00B02676">
        <w:trPr>
          <w:trHeight w:val="345"/>
          <w:jc w:val="center"/>
        </w:trPr>
        <w:tc>
          <w:tcPr>
            <w:tcW w:w="8784" w:type="dxa"/>
            <w:tcBorders>
              <w:bottom w:val="single" w:sz="4" w:space="0" w:color="auto"/>
            </w:tcBorders>
            <w:shd w:val="pct12" w:color="auto" w:fill="auto"/>
          </w:tcPr>
          <w:p w14:paraId="4D175705" w14:textId="47AE888A" w:rsidR="00D9512D" w:rsidRPr="00934395" w:rsidRDefault="00D9512D" w:rsidP="00934395">
            <w:pPr>
              <w:spacing w:before="60" w:after="0"/>
              <w:rPr>
                <w:rFonts w:ascii="Arial" w:eastAsia="Calibri" w:hAnsi="Arial" w:cs="Arial"/>
                <w:kern w:val="18"/>
              </w:rPr>
            </w:pPr>
            <w:r w:rsidRPr="00934395">
              <w:rPr>
                <w:rFonts w:ascii="Arial" w:eastAsia="Calibri" w:hAnsi="Arial" w:cs="Arial"/>
                <w:kern w:val="18"/>
              </w:rPr>
              <w:t>1</w:t>
            </w:r>
            <w:r w:rsidR="00F1159A" w:rsidRPr="00934395">
              <w:rPr>
                <w:rFonts w:ascii="Arial" w:eastAsia="Calibri" w:hAnsi="Arial" w:cs="Arial"/>
                <w:kern w:val="18"/>
              </w:rPr>
              <w:t>3</w:t>
            </w:r>
            <w:r w:rsidRPr="00934395">
              <w:rPr>
                <w:rFonts w:ascii="Arial" w:eastAsia="Calibri" w:hAnsi="Arial" w:cs="Arial"/>
                <w:kern w:val="18"/>
              </w:rPr>
              <w:t>. Αξιολόγηση της διαδικασίας και των αποτελεσμάτων (να παραθέσετε με σαφήνεια τους δείκτες και τα εργαλεία που θα χρησιμοποιηθούν για τη συλλογή των στοιχείων)</w:t>
            </w:r>
          </w:p>
        </w:tc>
      </w:tr>
      <w:tr w:rsidR="00D9512D" w:rsidRPr="00934395" w14:paraId="264BBA7B" w14:textId="77777777" w:rsidTr="00B02676">
        <w:tblPrEx>
          <w:tblLook w:val="01E0" w:firstRow="1" w:lastRow="1" w:firstColumn="1" w:lastColumn="1" w:noHBand="0" w:noVBand="0"/>
        </w:tblPrEx>
        <w:trPr>
          <w:trHeight w:val="2750"/>
          <w:jc w:val="center"/>
        </w:trPr>
        <w:tc>
          <w:tcPr>
            <w:tcW w:w="8784" w:type="dxa"/>
          </w:tcPr>
          <w:p w14:paraId="1FEA9C3D" w14:textId="77777777" w:rsidR="00D9512D" w:rsidRPr="00934395" w:rsidRDefault="00D9512D" w:rsidP="00934395">
            <w:pPr>
              <w:spacing w:before="60" w:after="0"/>
              <w:rPr>
                <w:rFonts w:ascii="Arial" w:eastAsia="Calibri" w:hAnsi="Arial" w:cs="Arial"/>
                <w:kern w:val="18"/>
              </w:rPr>
            </w:pPr>
          </w:p>
          <w:p w14:paraId="06789B51" w14:textId="77777777" w:rsidR="00D9512D" w:rsidRPr="00934395" w:rsidRDefault="00D9512D" w:rsidP="00934395">
            <w:pPr>
              <w:numPr>
                <w:ilvl w:val="0"/>
                <w:numId w:val="2"/>
              </w:numPr>
              <w:spacing w:before="60" w:after="0"/>
              <w:rPr>
                <w:rFonts w:ascii="Arial" w:eastAsia="Calibri" w:hAnsi="Arial" w:cs="Arial"/>
                <w:kern w:val="18"/>
              </w:rPr>
            </w:pPr>
            <w:r w:rsidRPr="00934395">
              <w:rPr>
                <w:rFonts w:ascii="Arial" w:eastAsia="Calibri" w:hAnsi="Arial" w:cs="Arial"/>
                <w:kern w:val="18"/>
              </w:rPr>
              <w:t>……………………………………………………………………………………………………….......</w:t>
            </w:r>
          </w:p>
          <w:p w14:paraId="5BEB2D05" w14:textId="77777777" w:rsidR="00D9512D" w:rsidRPr="00934395" w:rsidRDefault="00D9512D" w:rsidP="00934395">
            <w:pPr>
              <w:spacing w:before="60" w:after="0"/>
              <w:rPr>
                <w:rFonts w:ascii="Arial" w:eastAsia="Calibri" w:hAnsi="Arial" w:cs="Arial"/>
                <w:kern w:val="18"/>
              </w:rPr>
            </w:pPr>
            <w:r w:rsidRPr="00934395">
              <w:rPr>
                <w:rFonts w:ascii="Arial" w:eastAsia="Calibri" w:hAnsi="Arial" w:cs="Arial"/>
                <w:kern w:val="18"/>
              </w:rPr>
              <w:t>……………………………………………………………………………………………………….............</w:t>
            </w:r>
          </w:p>
          <w:p w14:paraId="682AF44D" w14:textId="77777777" w:rsidR="00D9512D" w:rsidRPr="00934395" w:rsidRDefault="00D9512D" w:rsidP="00934395">
            <w:pPr>
              <w:numPr>
                <w:ilvl w:val="0"/>
                <w:numId w:val="2"/>
              </w:numPr>
              <w:spacing w:before="60" w:after="0"/>
              <w:rPr>
                <w:rFonts w:ascii="Arial" w:eastAsia="Calibri" w:hAnsi="Arial" w:cs="Arial"/>
                <w:kern w:val="18"/>
              </w:rPr>
            </w:pPr>
            <w:r w:rsidRPr="00934395">
              <w:rPr>
                <w:rFonts w:ascii="Arial" w:eastAsia="Calibri" w:hAnsi="Arial" w:cs="Arial"/>
                <w:kern w:val="18"/>
              </w:rPr>
              <w:t>………………………………………………………………………………………………………........</w:t>
            </w:r>
          </w:p>
          <w:p w14:paraId="52EB25DB" w14:textId="77777777" w:rsidR="00D9512D" w:rsidRPr="00934395" w:rsidRDefault="00D9512D" w:rsidP="00934395">
            <w:pPr>
              <w:spacing w:before="60" w:after="0"/>
              <w:rPr>
                <w:rFonts w:ascii="Arial" w:eastAsia="Calibri" w:hAnsi="Arial" w:cs="Arial"/>
                <w:kern w:val="18"/>
              </w:rPr>
            </w:pPr>
            <w:r w:rsidRPr="00934395">
              <w:rPr>
                <w:rFonts w:ascii="Arial" w:eastAsia="Calibri" w:hAnsi="Arial" w:cs="Arial"/>
                <w:kern w:val="18"/>
              </w:rPr>
              <w:t>……………………………………………………………………………………………………….............</w:t>
            </w:r>
          </w:p>
          <w:p w14:paraId="22183460" w14:textId="77777777" w:rsidR="00D9512D" w:rsidRPr="00934395" w:rsidRDefault="00D9512D" w:rsidP="00934395">
            <w:pPr>
              <w:numPr>
                <w:ilvl w:val="0"/>
                <w:numId w:val="2"/>
              </w:numPr>
              <w:spacing w:before="60" w:after="0"/>
              <w:rPr>
                <w:rFonts w:ascii="Arial" w:eastAsia="Calibri" w:hAnsi="Arial" w:cs="Arial"/>
                <w:kern w:val="18"/>
              </w:rPr>
            </w:pPr>
            <w:r w:rsidRPr="00934395">
              <w:rPr>
                <w:rFonts w:ascii="Arial" w:eastAsia="Calibri" w:hAnsi="Arial" w:cs="Arial"/>
                <w:kern w:val="18"/>
              </w:rPr>
              <w:t>………………………………………………………………………………………………………........</w:t>
            </w:r>
          </w:p>
          <w:p w14:paraId="159E1D58" w14:textId="77777777" w:rsidR="00D9512D" w:rsidRPr="00934395" w:rsidRDefault="00D9512D" w:rsidP="00934395">
            <w:pPr>
              <w:spacing w:before="60" w:after="0"/>
              <w:rPr>
                <w:rFonts w:ascii="Arial" w:eastAsia="Calibri" w:hAnsi="Arial" w:cs="Arial"/>
                <w:kern w:val="18"/>
              </w:rPr>
            </w:pPr>
            <w:r w:rsidRPr="00934395">
              <w:rPr>
                <w:rFonts w:ascii="Arial" w:eastAsia="Calibri" w:hAnsi="Arial" w:cs="Arial"/>
                <w:kern w:val="18"/>
              </w:rPr>
              <w:t>..........................................................................................................................................................</w:t>
            </w:r>
          </w:p>
          <w:p w14:paraId="6DD883F8" w14:textId="77777777" w:rsidR="00D9512D" w:rsidRPr="00934395" w:rsidRDefault="00D9512D" w:rsidP="00934395">
            <w:pPr>
              <w:spacing w:before="60" w:after="0"/>
              <w:rPr>
                <w:rFonts w:ascii="Arial" w:eastAsia="Calibri" w:hAnsi="Arial" w:cs="Arial"/>
                <w:kern w:val="18"/>
              </w:rPr>
            </w:pPr>
          </w:p>
        </w:tc>
      </w:tr>
    </w:tbl>
    <w:p w14:paraId="7655A01C" w14:textId="439DA64E" w:rsidR="00DD1139" w:rsidRPr="00934395" w:rsidRDefault="00DD1139" w:rsidP="004A1875">
      <w:pPr>
        <w:rPr>
          <w:rFonts w:ascii="Arial" w:hAnsi="Arial" w:cs="Arial"/>
        </w:rPr>
      </w:pPr>
    </w:p>
    <w:p w14:paraId="1201C585" w14:textId="64D9330D" w:rsidR="00555133" w:rsidRPr="00934395" w:rsidRDefault="005216E3" w:rsidP="000F4EFC">
      <w:pPr>
        <w:rPr>
          <w:rFonts w:ascii="Arial" w:hAnsi="Arial" w:cs="Arial"/>
          <w:b/>
        </w:rPr>
      </w:pPr>
      <w:r w:rsidRPr="00934395">
        <w:rPr>
          <w:rFonts w:ascii="Arial" w:hAnsi="Arial" w:cs="Arial"/>
          <w:b/>
        </w:rPr>
        <w:t>14)</w:t>
      </w:r>
      <w:r w:rsidRPr="00934395">
        <w:rPr>
          <w:rFonts w:ascii="Arial" w:hAnsi="Arial" w:cs="Arial"/>
          <w:b/>
        </w:rPr>
        <w:tab/>
      </w:r>
      <w:r w:rsidR="00555133" w:rsidRPr="00934395">
        <w:rPr>
          <w:rFonts w:ascii="Arial" w:hAnsi="Arial" w:cs="Arial"/>
          <w:b/>
        </w:rPr>
        <w:t>ΟΙΚΟΝΟΜΙΚΑ ΣΤΟΙΧΕΙΑ ΠΡΟΓΡΑΜΜΑΤΟΣ</w:t>
      </w:r>
    </w:p>
    <w:p w14:paraId="3DF6826E" w14:textId="77777777" w:rsidR="00555133" w:rsidRPr="00934395" w:rsidRDefault="00555133" w:rsidP="00934395">
      <w:pPr>
        <w:rPr>
          <w:rFonts w:ascii="Arial" w:hAnsi="Arial" w:cs="Arial"/>
        </w:rPr>
      </w:pPr>
    </w:p>
    <w:p w14:paraId="05DA1562" w14:textId="2BED86C9" w:rsidR="00EA6D1F" w:rsidRPr="00934395" w:rsidRDefault="00F1159A" w:rsidP="00934395">
      <w:pPr>
        <w:ind w:left="360"/>
        <w:rPr>
          <w:rFonts w:ascii="Arial" w:hAnsi="Arial" w:cs="Arial"/>
          <w:b/>
        </w:rPr>
      </w:pPr>
      <w:r w:rsidRPr="00934395">
        <w:rPr>
          <w:rFonts w:ascii="Arial" w:hAnsi="Arial" w:cs="Arial"/>
          <w:b/>
        </w:rPr>
        <w:t>14</w:t>
      </w:r>
      <w:r w:rsidR="005216E3" w:rsidRPr="00934395">
        <w:rPr>
          <w:rFonts w:ascii="Arial" w:hAnsi="Arial" w:cs="Arial"/>
          <w:b/>
        </w:rPr>
        <w:t>.1</w:t>
      </w:r>
      <w:r w:rsidRPr="00934395">
        <w:rPr>
          <w:rFonts w:ascii="Arial" w:hAnsi="Arial" w:cs="Arial"/>
          <w:b/>
        </w:rPr>
        <w:t xml:space="preserve">)     </w:t>
      </w:r>
      <w:r w:rsidR="00EA6D1F" w:rsidRPr="00934395">
        <w:rPr>
          <w:rFonts w:ascii="Arial" w:hAnsi="Arial" w:cs="Arial"/>
          <w:b/>
        </w:rPr>
        <w:t>Προϋπολογιζόμενα Έξοδα</w:t>
      </w:r>
      <w:r w:rsidR="000A5E4B" w:rsidRPr="00934395">
        <w:rPr>
          <w:rFonts w:ascii="Arial" w:hAnsi="Arial" w:cs="Arial"/>
          <w:b/>
        </w:rPr>
        <w:t xml:space="preserve"> </w:t>
      </w:r>
    </w:p>
    <w:tbl>
      <w:tblPr>
        <w:tblW w:w="10110" w:type="dxa"/>
        <w:tblLook w:val="04A0" w:firstRow="1" w:lastRow="0" w:firstColumn="1" w:lastColumn="0" w:noHBand="0" w:noVBand="1"/>
      </w:tblPr>
      <w:tblGrid>
        <w:gridCol w:w="5080"/>
        <w:gridCol w:w="1015"/>
        <w:gridCol w:w="1305"/>
        <w:gridCol w:w="297"/>
        <w:gridCol w:w="811"/>
        <w:gridCol w:w="494"/>
        <w:gridCol w:w="1108"/>
      </w:tblGrid>
      <w:tr w:rsidR="00141594" w:rsidRPr="00934395" w14:paraId="1776A476" w14:textId="77777777" w:rsidTr="009D202B">
        <w:trPr>
          <w:trHeight w:val="375"/>
        </w:trPr>
        <w:tc>
          <w:tcPr>
            <w:tcW w:w="5080" w:type="dxa"/>
            <w:tcBorders>
              <w:top w:val="nil"/>
              <w:left w:val="nil"/>
              <w:bottom w:val="nil"/>
              <w:right w:val="nil"/>
            </w:tcBorders>
            <w:shd w:val="clear" w:color="auto" w:fill="auto"/>
            <w:noWrap/>
            <w:vAlign w:val="center"/>
            <w:hideMark/>
          </w:tcPr>
          <w:p w14:paraId="6574F5AF" w14:textId="77777777" w:rsidR="00141594" w:rsidRPr="00934395" w:rsidRDefault="00141594" w:rsidP="00934395">
            <w:pPr>
              <w:spacing w:after="0"/>
              <w:rPr>
                <w:rFonts w:ascii="Arial" w:eastAsia="Times New Roman" w:hAnsi="Arial" w:cs="Arial"/>
                <w:lang w:val="en-GB" w:eastAsia="en-GB"/>
              </w:rPr>
            </w:pPr>
          </w:p>
        </w:tc>
        <w:tc>
          <w:tcPr>
            <w:tcW w:w="1015" w:type="dxa"/>
            <w:tcBorders>
              <w:top w:val="nil"/>
              <w:left w:val="nil"/>
              <w:bottom w:val="nil"/>
              <w:right w:val="nil"/>
            </w:tcBorders>
            <w:shd w:val="clear" w:color="auto" w:fill="auto"/>
            <w:noWrap/>
            <w:vAlign w:val="bottom"/>
            <w:hideMark/>
          </w:tcPr>
          <w:p w14:paraId="53022A97" w14:textId="77777777" w:rsidR="00141594" w:rsidRPr="00934395" w:rsidRDefault="00141594" w:rsidP="00934395">
            <w:pPr>
              <w:spacing w:after="0"/>
              <w:jc w:val="right"/>
              <w:rPr>
                <w:rFonts w:ascii="Arial" w:eastAsia="Times New Roman" w:hAnsi="Arial" w:cs="Arial"/>
                <w:lang w:val="en-GB" w:eastAsia="en-GB"/>
              </w:rPr>
            </w:pPr>
          </w:p>
        </w:tc>
        <w:tc>
          <w:tcPr>
            <w:tcW w:w="1305" w:type="dxa"/>
            <w:tcBorders>
              <w:top w:val="nil"/>
              <w:left w:val="nil"/>
              <w:bottom w:val="nil"/>
              <w:right w:val="nil"/>
            </w:tcBorders>
            <w:shd w:val="clear" w:color="auto" w:fill="auto"/>
            <w:noWrap/>
            <w:vAlign w:val="bottom"/>
            <w:hideMark/>
          </w:tcPr>
          <w:p w14:paraId="1528D1E7" w14:textId="77777777" w:rsidR="00141594" w:rsidRPr="00934395" w:rsidRDefault="00141594" w:rsidP="00934395">
            <w:pPr>
              <w:spacing w:after="0"/>
              <w:rPr>
                <w:rFonts w:ascii="Arial" w:eastAsia="Times New Roman" w:hAnsi="Arial" w:cs="Arial"/>
                <w:lang w:val="en-GB" w:eastAsia="en-GB"/>
              </w:rPr>
            </w:pPr>
          </w:p>
        </w:tc>
        <w:tc>
          <w:tcPr>
            <w:tcW w:w="1108" w:type="dxa"/>
            <w:gridSpan w:val="2"/>
            <w:tcBorders>
              <w:top w:val="nil"/>
              <w:left w:val="nil"/>
              <w:bottom w:val="nil"/>
              <w:right w:val="nil"/>
            </w:tcBorders>
            <w:shd w:val="clear" w:color="auto" w:fill="auto"/>
            <w:noWrap/>
            <w:vAlign w:val="bottom"/>
            <w:hideMark/>
          </w:tcPr>
          <w:p w14:paraId="5A0945BC" w14:textId="77777777" w:rsidR="00141594" w:rsidRPr="00934395" w:rsidRDefault="00141594" w:rsidP="00934395">
            <w:pPr>
              <w:spacing w:after="0"/>
              <w:rPr>
                <w:rFonts w:ascii="Arial" w:eastAsia="Times New Roman" w:hAnsi="Arial" w:cs="Arial"/>
                <w:lang w:val="en-GB" w:eastAsia="en-GB"/>
              </w:rPr>
            </w:pPr>
          </w:p>
        </w:tc>
        <w:tc>
          <w:tcPr>
            <w:tcW w:w="1602" w:type="dxa"/>
            <w:gridSpan w:val="2"/>
            <w:tcBorders>
              <w:top w:val="nil"/>
              <w:left w:val="nil"/>
              <w:bottom w:val="nil"/>
              <w:right w:val="nil"/>
            </w:tcBorders>
            <w:shd w:val="clear" w:color="auto" w:fill="auto"/>
            <w:noWrap/>
            <w:vAlign w:val="bottom"/>
            <w:hideMark/>
          </w:tcPr>
          <w:p w14:paraId="30C52DB1" w14:textId="77777777" w:rsidR="00141594" w:rsidRPr="00934395" w:rsidRDefault="00141594" w:rsidP="00934395">
            <w:pPr>
              <w:spacing w:after="0"/>
              <w:rPr>
                <w:rFonts w:ascii="Arial" w:eastAsia="Times New Roman" w:hAnsi="Arial" w:cs="Arial"/>
                <w:lang w:val="en-GB" w:eastAsia="en-GB"/>
              </w:rPr>
            </w:pPr>
          </w:p>
        </w:tc>
      </w:tr>
      <w:tr w:rsidR="00141594" w:rsidRPr="00934395" w14:paraId="1A2D3249" w14:textId="77777777" w:rsidTr="009D202B">
        <w:trPr>
          <w:trHeight w:val="300"/>
        </w:trPr>
        <w:tc>
          <w:tcPr>
            <w:tcW w:w="5080" w:type="dxa"/>
            <w:tcBorders>
              <w:top w:val="nil"/>
              <w:left w:val="nil"/>
              <w:bottom w:val="nil"/>
              <w:right w:val="nil"/>
            </w:tcBorders>
            <w:shd w:val="clear" w:color="auto" w:fill="auto"/>
            <w:noWrap/>
            <w:vAlign w:val="bottom"/>
            <w:hideMark/>
          </w:tcPr>
          <w:p w14:paraId="3D900F72" w14:textId="77777777" w:rsidR="00141594" w:rsidRPr="00934395" w:rsidRDefault="00141594" w:rsidP="00934395">
            <w:pPr>
              <w:spacing w:after="0"/>
              <w:rPr>
                <w:rFonts w:ascii="Arial" w:eastAsia="Times New Roman" w:hAnsi="Arial" w:cs="Arial"/>
                <w:b/>
                <w:bCs/>
                <w:color w:val="000000"/>
                <w:lang w:val="en-GB" w:eastAsia="en-GB"/>
              </w:rPr>
            </w:pPr>
            <w:r w:rsidRPr="00934395">
              <w:rPr>
                <w:rFonts w:ascii="Arial" w:eastAsia="Times New Roman" w:hAnsi="Arial" w:cs="Arial"/>
                <w:b/>
                <w:bCs/>
                <w:color w:val="000000"/>
                <w:lang w:val="en-GB" w:eastAsia="en-GB"/>
              </w:rPr>
              <w:t>Α.  Ετήσια Λειτουργικά Έξοδα</w:t>
            </w:r>
          </w:p>
        </w:tc>
        <w:tc>
          <w:tcPr>
            <w:tcW w:w="1015" w:type="dxa"/>
            <w:tcBorders>
              <w:top w:val="nil"/>
              <w:left w:val="nil"/>
              <w:bottom w:val="nil"/>
              <w:right w:val="nil"/>
            </w:tcBorders>
            <w:shd w:val="clear" w:color="auto" w:fill="auto"/>
            <w:noWrap/>
            <w:vAlign w:val="bottom"/>
            <w:hideMark/>
          </w:tcPr>
          <w:p w14:paraId="5AAD5451" w14:textId="77777777" w:rsidR="00141594" w:rsidRPr="00934395" w:rsidRDefault="00141594" w:rsidP="00934395">
            <w:pPr>
              <w:spacing w:after="0"/>
              <w:rPr>
                <w:rFonts w:ascii="Arial" w:eastAsia="Times New Roman" w:hAnsi="Arial" w:cs="Arial"/>
                <w:b/>
                <w:bCs/>
                <w:color w:val="000000"/>
                <w:lang w:val="en-GB" w:eastAsia="en-GB"/>
              </w:rPr>
            </w:pPr>
          </w:p>
        </w:tc>
        <w:tc>
          <w:tcPr>
            <w:tcW w:w="1305" w:type="dxa"/>
            <w:tcBorders>
              <w:top w:val="nil"/>
              <w:left w:val="nil"/>
              <w:bottom w:val="nil"/>
              <w:right w:val="nil"/>
            </w:tcBorders>
            <w:shd w:val="clear" w:color="auto" w:fill="auto"/>
            <w:noWrap/>
            <w:vAlign w:val="bottom"/>
            <w:hideMark/>
          </w:tcPr>
          <w:p w14:paraId="46888157" w14:textId="77777777" w:rsidR="00141594" w:rsidRPr="00934395" w:rsidRDefault="00141594" w:rsidP="00934395">
            <w:pPr>
              <w:spacing w:after="0"/>
              <w:rPr>
                <w:rFonts w:ascii="Arial" w:eastAsia="Times New Roman" w:hAnsi="Arial" w:cs="Arial"/>
                <w:lang w:val="en-GB" w:eastAsia="en-GB"/>
              </w:rPr>
            </w:pPr>
          </w:p>
        </w:tc>
        <w:tc>
          <w:tcPr>
            <w:tcW w:w="1108" w:type="dxa"/>
            <w:gridSpan w:val="2"/>
            <w:tcBorders>
              <w:top w:val="nil"/>
              <w:left w:val="nil"/>
              <w:bottom w:val="nil"/>
              <w:right w:val="nil"/>
            </w:tcBorders>
            <w:shd w:val="clear" w:color="auto" w:fill="auto"/>
            <w:noWrap/>
            <w:vAlign w:val="bottom"/>
            <w:hideMark/>
          </w:tcPr>
          <w:p w14:paraId="7DD6BF3E" w14:textId="77777777" w:rsidR="00141594" w:rsidRPr="00934395" w:rsidRDefault="00141594" w:rsidP="00934395">
            <w:pPr>
              <w:spacing w:after="0"/>
              <w:rPr>
                <w:rFonts w:ascii="Arial" w:eastAsia="Times New Roman" w:hAnsi="Arial" w:cs="Arial"/>
                <w:lang w:val="en-GB" w:eastAsia="en-GB"/>
              </w:rPr>
            </w:pPr>
          </w:p>
        </w:tc>
        <w:tc>
          <w:tcPr>
            <w:tcW w:w="1602" w:type="dxa"/>
            <w:gridSpan w:val="2"/>
            <w:tcBorders>
              <w:top w:val="nil"/>
              <w:left w:val="nil"/>
              <w:bottom w:val="nil"/>
              <w:right w:val="nil"/>
            </w:tcBorders>
            <w:shd w:val="clear" w:color="auto" w:fill="auto"/>
            <w:noWrap/>
            <w:vAlign w:val="bottom"/>
            <w:hideMark/>
          </w:tcPr>
          <w:p w14:paraId="3273A928" w14:textId="77777777" w:rsidR="00141594" w:rsidRPr="00934395" w:rsidRDefault="00141594" w:rsidP="00934395">
            <w:pPr>
              <w:spacing w:after="0"/>
              <w:rPr>
                <w:rFonts w:ascii="Arial" w:eastAsia="Times New Roman" w:hAnsi="Arial" w:cs="Arial"/>
                <w:lang w:val="en-GB" w:eastAsia="en-GB"/>
              </w:rPr>
            </w:pPr>
          </w:p>
        </w:tc>
      </w:tr>
      <w:tr w:rsidR="00141594" w:rsidRPr="00934395" w14:paraId="6A771FA9" w14:textId="77777777" w:rsidTr="009D202B">
        <w:trPr>
          <w:trHeight w:val="300"/>
        </w:trPr>
        <w:tc>
          <w:tcPr>
            <w:tcW w:w="5080" w:type="dxa"/>
            <w:tcBorders>
              <w:top w:val="nil"/>
              <w:left w:val="nil"/>
              <w:bottom w:val="nil"/>
              <w:right w:val="nil"/>
            </w:tcBorders>
            <w:shd w:val="clear" w:color="auto" w:fill="auto"/>
            <w:noWrap/>
            <w:vAlign w:val="bottom"/>
            <w:hideMark/>
          </w:tcPr>
          <w:p w14:paraId="52EECA53" w14:textId="77777777" w:rsidR="00141594" w:rsidRPr="00934395" w:rsidRDefault="00141594" w:rsidP="00934395">
            <w:pPr>
              <w:spacing w:after="0"/>
              <w:rPr>
                <w:rFonts w:ascii="Arial" w:eastAsia="Times New Roman" w:hAnsi="Arial" w:cs="Arial"/>
                <w:lang w:val="en-GB" w:eastAsia="en-GB"/>
              </w:rPr>
            </w:pPr>
          </w:p>
        </w:tc>
        <w:tc>
          <w:tcPr>
            <w:tcW w:w="1015" w:type="dxa"/>
            <w:tcBorders>
              <w:top w:val="nil"/>
              <w:left w:val="nil"/>
              <w:bottom w:val="nil"/>
              <w:right w:val="nil"/>
            </w:tcBorders>
            <w:shd w:val="clear" w:color="auto" w:fill="auto"/>
            <w:noWrap/>
            <w:vAlign w:val="bottom"/>
            <w:hideMark/>
          </w:tcPr>
          <w:p w14:paraId="2DD4A7A6" w14:textId="77777777" w:rsidR="00141594" w:rsidRPr="00934395" w:rsidRDefault="00141594" w:rsidP="00934395">
            <w:pPr>
              <w:spacing w:after="0"/>
              <w:rPr>
                <w:rFonts w:ascii="Arial" w:eastAsia="Times New Roman" w:hAnsi="Arial" w:cs="Arial"/>
                <w:lang w:val="en-GB" w:eastAsia="en-GB"/>
              </w:rPr>
            </w:pPr>
          </w:p>
        </w:tc>
        <w:tc>
          <w:tcPr>
            <w:tcW w:w="1305" w:type="dxa"/>
            <w:tcBorders>
              <w:top w:val="nil"/>
              <w:left w:val="nil"/>
              <w:bottom w:val="nil"/>
              <w:right w:val="nil"/>
            </w:tcBorders>
            <w:shd w:val="clear" w:color="auto" w:fill="auto"/>
            <w:noWrap/>
            <w:vAlign w:val="bottom"/>
            <w:hideMark/>
          </w:tcPr>
          <w:p w14:paraId="52304872" w14:textId="77777777" w:rsidR="00141594" w:rsidRPr="00934395" w:rsidRDefault="00141594" w:rsidP="00934395">
            <w:pPr>
              <w:spacing w:after="0"/>
              <w:rPr>
                <w:rFonts w:ascii="Arial" w:eastAsia="Times New Roman" w:hAnsi="Arial" w:cs="Arial"/>
                <w:lang w:val="en-GB" w:eastAsia="en-GB"/>
              </w:rPr>
            </w:pPr>
          </w:p>
        </w:tc>
        <w:tc>
          <w:tcPr>
            <w:tcW w:w="1108" w:type="dxa"/>
            <w:gridSpan w:val="2"/>
            <w:tcBorders>
              <w:top w:val="nil"/>
              <w:left w:val="nil"/>
              <w:bottom w:val="nil"/>
              <w:right w:val="nil"/>
            </w:tcBorders>
            <w:shd w:val="clear" w:color="auto" w:fill="auto"/>
            <w:noWrap/>
            <w:vAlign w:val="bottom"/>
            <w:hideMark/>
          </w:tcPr>
          <w:p w14:paraId="21581FA6" w14:textId="77777777" w:rsidR="00141594" w:rsidRPr="00934395" w:rsidRDefault="00141594" w:rsidP="00934395">
            <w:pPr>
              <w:spacing w:after="0"/>
              <w:rPr>
                <w:rFonts w:ascii="Arial" w:eastAsia="Times New Roman" w:hAnsi="Arial" w:cs="Arial"/>
                <w:lang w:val="en-GB" w:eastAsia="en-GB"/>
              </w:rPr>
            </w:pPr>
          </w:p>
        </w:tc>
        <w:tc>
          <w:tcPr>
            <w:tcW w:w="1602" w:type="dxa"/>
            <w:gridSpan w:val="2"/>
            <w:tcBorders>
              <w:top w:val="nil"/>
              <w:left w:val="nil"/>
              <w:bottom w:val="nil"/>
              <w:right w:val="nil"/>
            </w:tcBorders>
            <w:shd w:val="clear" w:color="auto" w:fill="auto"/>
            <w:noWrap/>
            <w:vAlign w:val="bottom"/>
            <w:hideMark/>
          </w:tcPr>
          <w:p w14:paraId="4CC2DBCD" w14:textId="77777777" w:rsidR="00141594" w:rsidRPr="00934395" w:rsidRDefault="00141594" w:rsidP="00934395">
            <w:pPr>
              <w:spacing w:after="0"/>
              <w:rPr>
                <w:rFonts w:ascii="Arial" w:eastAsia="Times New Roman" w:hAnsi="Arial" w:cs="Arial"/>
                <w:lang w:val="en-GB" w:eastAsia="en-GB"/>
              </w:rPr>
            </w:pPr>
          </w:p>
        </w:tc>
      </w:tr>
      <w:tr w:rsidR="00141594" w:rsidRPr="00934395" w14:paraId="5A9A15DD" w14:textId="77777777" w:rsidTr="009D202B">
        <w:trPr>
          <w:trHeight w:val="300"/>
        </w:trPr>
        <w:tc>
          <w:tcPr>
            <w:tcW w:w="5080" w:type="dxa"/>
            <w:tcBorders>
              <w:top w:val="nil"/>
              <w:left w:val="nil"/>
              <w:bottom w:val="nil"/>
              <w:right w:val="nil"/>
            </w:tcBorders>
            <w:shd w:val="clear" w:color="auto" w:fill="auto"/>
            <w:noWrap/>
            <w:vAlign w:val="bottom"/>
            <w:hideMark/>
          </w:tcPr>
          <w:p w14:paraId="77068E94" w14:textId="77777777" w:rsidR="00141594" w:rsidRPr="00934395" w:rsidRDefault="00141594" w:rsidP="00934395">
            <w:pPr>
              <w:spacing w:after="0"/>
              <w:rPr>
                <w:rFonts w:ascii="Arial" w:eastAsia="Times New Roman" w:hAnsi="Arial" w:cs="Arial"/>
                <w:b/>
                <w:bCs/>
                <w:color w:val="000000"/>
                <w:lang w:val="en-GB" w:eastAsia="en-GB"/>
              </w:rPr>
            </w:pPr>
            <w:r w:rsidRPr="00934395">
              <w:rPr>
                <w:rFonts w:ascii="Arial" w:eastAsia="Times New Roman" w:hAnsi="Arial" w:cs="Arial"/>
                <w:b/>
                <w:bCs/>
                <w:color w:val="000000"/>
                <w:lang w:val="en-GB" w:eastAsia="en-GB"/>
              </w:rPr>
              <w:t>Έξοδα Προσωπικού</w:t>
            </w:r>
          </w:p>
        </w:tc>
        <w:tc>
          <w:tcPr>
            <w:tcW w:w="1015" w:type="dxa"/>
            <w:tcBorders>
              <w:top w:val="nil"/>
              <w:left w:val="nil"/>
              <w:bottom w:val="nil"/>
              <w:right w:val="nil"/>
            </w:tcBorders>
            <w:shd w:val="clear" w:color="auto" w:fill="auto"/>
            <w:noWrap/>
            <w:vAlign w:val="bottom"/>
            <w:hideMark/>
          </w:tcPr>
          <w:p w14:paraId="5198AB17" w14:textId="77777777" w:rsidR="00141594" w:rsidRPr="00934395" w:rsidRDefault="00141594" w:rsidP="00934395">
            <w:pPr>
              <w:spacing w:after="0"/>
              <w:rPr>
                <w:rFonts w:ascii="Arial" w:eastAsia="Times New Roman" w:hAnsi="Arial" w:cs="Arial"/>
                <w:b/>
                <w:bCs/>
                <w:color w:val="000000"/>
                <w:lang w:val="en-GB" w:eastAsia="en-GB"/>
              </w:rPr>
            </w:pPr>
          </w:p>
        </w:tc>
        <w:tc>
          <w:tcPr>
            <w:tcW w:w="1305" w:type="dxa"/>
            <w:tcBorders>
              <w:top w:val="nil"/>
              <w:left w:val="nil"/>
              <w:bottom w:val="nil"/>
              <w:right w:val="nil"/>
            </w:tcBorders>
            <w:shd w:val="clear" w:color="auto" w:fill="auto"/>
            <w:noWrap/>
            <w:vAlign w:val="bottom"/>
            <w:hideMark/>
          </w:tcPr>
          <w:p w14:paraId="68E87DC6" w14:textId="77777777" w:rsidR="00141594" w:rsidRPr="00934395" w:rsidRDefault="00141594" w:rsidP="00934395">
            <w:pPr>
              <w:spacing w:after="0"/>
              <w:rPr>
                <w:rFonts w:ascii="Arial" w:eastAsia="Times New Roman" w:hAnsi="Arial" w:cs="Arial"/>
                <w:lang w:val="en-GB" w:eastAsia="en-GB"/>
              </w:rPr>
            </w:pPr>
          </w:p>
        </w:tc>
        <w:tc>
          <w:tcPr>
            <w:tcW w:w="1108" w:type="dxa"/>
            <w:gridSpan w:val="2"/>
            <w:tcBorders>
              <w:top w:val="nil"/>
              <w:left w:val="nil"/>
              <w:bottom w:val="nil"/>
              <w:right w:val="nil"/>
            </w:tcBorders>
            <w:shd w:val="clear" w:color="auto" w:fill="auto"/>
            <w:noWrap/>
            <w:vAlign w:val="bottom"/>
            <w:hideMark/>
          </w:tcPr>
          <w:p w14:paraId="3A2E0EC4" w14:textId="77777777" w:rsidR="00141594" w:rsidRPr="00934395" w:rsidRDefault="00141594" w:rsidP="00934395">
            <w:pPr>
              <w:spacing w:after="0"/>
              <w:rPr>
                <w:rFonts w:ascii="Arial" w:eastAsia="Times New Roman" w:hAnsi="Arial" w:cs="Arial"/>
                <w:lang w:val="en-GB" w:eastAsia="en-GB"/>
              </w:rPr>
            </w:pPr>
          </w:p>
        </w:tc>
        <w:tc>
          <w:tcPr>
            <w:tcW w:w="1602" w:type="dxa"/>
            <w:gridSpan w:val="2"/>
            <w:tcBorders>
              <w:top w:val="nil"/>
              <w:left w:val="nil"/>
              <w:bottom w:val="nil"/>
              <w:right w:val="nil"/>
            </w:tcBorders>
            <w:shd w:val="clear" w:color="auto" w:fill="auto"/>
            <w:noWrap/>
            <w:vAlign w:val="bottom"/>
            <w:hideMark/>
          </w:tcPr>
          <w:p w14:paraId="13F93605" w14:textId="77777777" w:rsidR="00141594" w:rsidRPr="00934395" w:rsidRDefault="00141594" w:rsidP="00934395">
            <w:pPr>
              <w:spacing w:after="0"/>
              <w:rPr>
                <w:rFonts w:ascii="Arial" w:eastAsia="Times New Roman" w:hAnsi="Arial" w:cs="Arial"/>
                <w:lang w:val="en-GB" w:eastAsia="en-GB"/>
              </w:rPr>
            </w:pPr>
          </w:p>
        </w:tc>
      </w:tr>
      <w:tr w:rsidR="00141594" w:rsidRPr="00934395" w14:paraId="46D471FE" w14:textId="77777777" w:rsidTr="009D202B">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59407"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5C4CBB17"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Αριθμός</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14:paraId="06B24670"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Κόστος</w:t>
            </w:r>
          </w:p>
        </w:tc>
        <w:tc>
          <w:tcPr>
            <w:tcW w:w="110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44EB71"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Σύνολο</w:t>
            </w:r>
          </w:p>
        </w:tc>
        <w:tc>
          <w:tcPr>
            <w:tcW w:w="1602" w:type="dxa"/>
            <w:gridSpan w:val="2"/>
            <w:tcBorders>
              <w:top w:val="nil"/>
              <w:left w:val="nil"/>
              <w:bottom w:val="nil"/>
              <w:right w:val="nil"/>
            </w:tcBorders>
            <w:shd w:val="clear" w:color="auto" w:fill="auto"/>
            <w:noWrap/>
            <w:vAlign w:val="bottom"/>
            <w:hideMark/>
          </w:tcPr>
          <w:p w14:paraId="6F08FCBB" w14:textId="77777777" w:rsidR="00141594" w:rsidRPr="00934395" w:rsidRDefault="00141594" w:rsidP="00934395">
            <w:pPr>
              <w:spacing w:after="0"/>
              <w:rPr>
                <w:rFonts w:ascii="Arial" w:eastAsia="Times New Roman" w:hAnsi="Arial" w:cs="Arial"/>
                <w:color w:val="000000"/>
                <w:lang w:val="en-GB" w:eastAsia="en-GB"/>
              </w:rPr>
            </w:pPr>
          </w:p>
        </w:tc>
      </w:tr>
      <w:tr w:rsidR="00141594" w:rsidRPr="00934395" w14:paraId="286CE984"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5F260041"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Γενικός Κλινικός Υπεύθυνος Κοινότητας</w:t>
            </w:r>
          </w:p>
        </w:tc>
        <w:tc>
          <w:tcPr>
            <w:tcW w:w="1015" w:type="dxa"/>
            <w:tcBorders>
              <w:top w:val="nil"/>
              <w:left w:val="nil"/>
              <w:bottom w:val="single" w:sz="4" w:space="0" w:color="auto"/>
              <w:right w:val="single" w:sz="4" w:space="0" w:color="auto"/>
            </w:tcBorders>
            <w:shd w:val="clear" w:color="auto" w:fill="auto"/>
            <w:noWrap/>
            <w:vAlign w:val="bottom"/>
            <w:hideMark/>
          </w:tcPr>
          <w:p w14:paraId="4FE4956E"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0F45724F"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763EEFE7"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67865B64"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51FF329B"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75472CCA" w14:textId="5FFBA471"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eastAsia="en-GB"/>
              </w:rPr>
              <w:t>Θεραπευτές</w:t>
            </w:r>
          </w:p>
        </w:tc>
        <w:tc>
          <w:tcPr>
            <w:tcW w:w="1015" w:type="dxa"/>
            <w:tcBorders>
              <w:top w:val="nil"/>
              <w:left w:val="nil"/>
              <w:bottom w:val="single" w:sz="4" w:space="0" w:color="auto"/>
              <w:right w:val="single" w:sz="4" w:space="0" w:color="auto"/>
            </w:tcBorders>
            <w:shd w:val="clear" w:color="auto" w:fill="auto"/>
            <w:noWrap/>
            <w:vAlign w:val="bottom"/>
            <w:hideMark/>
          </w:tcPr>
          <w:p w14:paraId="468E384B" w14:textId="77777777"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59127946" w14:textId="77777777"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34C35F14"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46234447" w14:textId="77777777" w:rsidR="00141594" w:rsidRPr="00934395" w:rsidRDefault="00141594" w:rsidP="00934395">
            <w:pPr>
              <w:spacing w:after="0"/>
              <w:jc w:val="right"/>
              <w:rPr>
                <w:rFonts w:ascii="Arial" w:eastAsia="Times New Roman" w:hAnsi="Arial" w:cs="Arial"/>
                <w:color w:val="000000"/>
                <w:lang w:val="en-GB" w:eastAsia="en-GB"/>
              </w:rPr>
            </w:pPr>
          </w:p>
        </w:tc>
      </w:tr>
      <w:tr w:rsidR="001A67E8" w:rsidRPr="00934395" w:rsidDel="001A67E8" w14:paraId="4C69C344"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24334E87" w14:textId="5DB71C88" w:rsidR="001A67E8" w:rsidRPr="00934395" w:rsidDel="001A67E8" w:rsidRDefault="001A67E8" w:rsidP="00934395">
            <w:pPr>
              <w:spacing w:after="0"/>
              <w:rPr>
                <w:rFonts w:ascii="Arial" w:eastAsia="Times New Roman" w:hAnsi="Arial" w:cs="Arial"/>
                <w:color w:val="000000"/>
                <w:lang w:eastAsia="en-GB"/>
              </w:rPr>
            </w:pPr>
            <w:r w:rsidRPr="00934395">
              <w:rPr>
                <w:rFonts w:ascii="Arial" w:eastAsia="Times New Roman" w:hAnsi="Arial" w:cs="Arial"/>
                <w:color w:val="000000"/>
                <w:lang w:eastAsia="en-GB"/>
              </w:rPr>
              <w:t xml:space="preserve">Προσωπικό βάρδιας </w:t>
            </w:r>
          </w:p>
        </w:tc>
        <w:tc>
          <w:tcPr>
            <w:tcW w:w="1015" w:type="dxa"/>
            <w:tcBorders>
              <w:top w:val="nil"/>
              <w:left w:val="nil"/>
              <w:bottom w:val="single" w:sz="4" w:space="0" w:color="auto"/>
              <w:right w:val="single" w:sz="4" w:space="0" w:color="auto"/>
            </w:tcBorders>
            <w:shd w:val="clear" w:color="auto" w:fill="auto"/>
            <w:noWrap/>
            <w:vAlign w:val="bottom"/>
          </w:tcPr>
          <w:p w14:paraId="5F585766" w14:textId="77777777" w:rsidR="001A67E8" w:rsidRPr="00934395" w:rsidDel="001A67E8" w:rsidRDefault="001A67E8" w:rsidP="00934395">
            <w:pPr>
              <w:spacing w:after="0"/>
              <w:rPr>
                <w:rFonts w:ascii="Arial" w:eastAsia="Times New Roman" w:hAnsi="Arial" w:cs="Arial"/>
                <w:color w:val="000000"/>
                <w:lang w:val="en-GB" w:eastAsia="en-GB"/>
              </w:rPr>
            </w:pPr>
          </w:p>
        </w:tc>
        <w:tc>
          <w:tcPr>
            <w:tcW w:w="1305" w:type="dxa"/>
            <w:tcBorders>
              <w:top w:val="nil"/>
              <w:left w:val="nil"/>
              <w:bottom w:val="single" w:sz="4" w:space="0" w:color="auto"/>
              <w:right w:val="single" w:sz="4" w:space="0" w:color="auto"/>
            </w:tcBorders>
            <w:shd w:val="clear" w:color="auto" w:fill="auto"/>
            <w:noWrap/>
            <w:vAlign w:val="bottom"/>
          </w:tcPr>
          <w:p w14:paraId="5B1DD366" w14:textId="77777777" w:rsidR="001A67E8" w:rsidRPr="00934395" w:rsidDel="001A67E8" w:rsidRDefault="001A67E8" w:rsidP="00934395">
            <w:pPr>
              <w:spacing w:after="0"/>
              <w:rPr>
                <w:rFonts w:ascii="Arial" w:eastAsia="Times New Roman" w:hAnsi="Arial" w:cs="Arial"/>
                <w:color w:val="000000"/>
                <w:lang w:val="en-GB" w:eastAsia="en-GB"/>
              </w:rPr>
            </w:pPr>
          </w:p>
        </w:tc>
        <w:tc>
          <w:tcPr>
            <w:tcW w:w="1108" w:type="dxa"/>
            <w:gridSpan w:val="2"/>
            <w:tcBorders>
              <w:top w:val="nil"/>
              <w:left w:val="nil"/>
              <w:bottom w:val="single" w:sz="4" w:space="0" w:color="auto"/>
              <w:right w:val="single" w:sz="4" w:space="0" w:color="auto"/>
            </w:tcBorders>
            <w:shd w:val="clear" w:color="auto" w:fill="auto"/>
            <w:noWrap/>
            <w:vAlign w:val="bottom"/>
          </w:tcPr>
          <w:p w14:paraId="2243C6C0" w14:textId="77777777" w:rsidR="001A67E8" w:rsidRPr="00934395" w:rsidDel="001A67E8" w:rsidRDefault="001A67E8" w:rsidP="00934395">
            <w:pPr>
              <w:spacing w:after="0"/>
              <w:jc w:val="right"/>
              <w:rPr>
                <w:rFonts w:ascii="Arial" w:eastAsia="Times New Roman" w:hAnsi="Arial" w:cs="Arial"/>
                <w:color w:val="000000"/>
                <w:lang w:val="en-GB" w:eastAsia="en-GB"/>
              </w:rPr>
            </w:pPr>
          </w:p>
        </w:tc>
        <w:tc>
          <w:tcPr>
            <w:tcW w:w="1602" w:type="dxa"/>
            <w:gridSpan w:val="2"/>
            <w:tcBorders>
              <w:top w:val="nil"/>
              <w:left w:val="nil"/>
              <w:bottom w:val="nil"/>
              <w:right w:val="nil"/>
            </w:tcBorders>
            <w:shd w:val="clear" w:color="auto" w:fill="auto"/>
            <w:noWrap/>
            <w:vAlign w:val="bottom"/>
          </w:tcPr>
          <w:p w14:paraId="1D2C6D4C" w14:textId="77777777" w:rsidR="001A67E8" w:rsidRPr="00934395" w:rsidDel="001A67E8" w:rsidRDefault="001A67E8" w:rsidP="00934395">
            <w:pPr>
              <w:spacing w:after="0"/>
              <w:jc w:val="right"/>
              <w:rPr>
                <w:rFonts w:ascii="Arial" w:eastAsia="Times New Roman" w:hAnsi="Arial" w:cs="Arial"/>
                <w:color w:val="000000"/>
                <w:lang w:val="en-GB" w:eastAsia="en-GB"/>
              </w:rPr>
            </w:pPr>
          </w:p>
        </w:tc>
      </w:tr>
      <w:tr w:rsidR="00141594" w:rsidRPr="00934395" w14:paraId="0991B549" w14:textId="77777777" w:rsidTr="009D202B">
        <w:trPr>
          <w:trHeight w:val="645"/>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7942F411" w14:textId="2AB45EE3"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eastAsia="en-GB"/>
              </w:rPr>
              <w:t>Υπεύθυνος απογευματινής και άλλης απασχόλησης</w:t>
            </w:r>
          </w:p>
        </w:tc>
        <w:tc>
          <w:tcPr>
            <w:tcW w:w="1015" w:type="dxa"/>
            <w:tcBorders>
              <w:top w:val="nil"/>
              <w:left w:val="nil"/>
              <w:bottom w:val="single" w:sz="4" w:space="0" w:color="auto"/>
              <w:right w:val="single" w:sz="4" w:space="0" w:color="auto"/>
            </w:tcBorders>
            <w:shd w:val="clear" w:color="auto" w:fill="auto"/>
            <w:noWrap/>
            <w:vAlign w:val="bottom"/>
            <w:hideMark/>
          </w:tcPr>
          <w:p w14:paraId="189A3327" w14:textId="77777777"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6EA9261F" w14:textId="77777777"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6A2873FC"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2CF68D26"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20F06CB3"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35E47A20"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Υπηρεσίες δημιουργικής απασχόλησης</w:t>
            </w:r>
          </w:p>
        </w:tc>
        <w:tc>
          <w:tcPr>
            <w:tcW w:w="1015" w:type="dxa"/>
            <w:tcBorders>
              <w:top w:val="nil"/>
              <w:left w:val="nil"/>
              <w:bottom w:val="single" w:sz="4" w:space="0" w:color="auto"/>
              <w:right w:val="single" w:sz="4" w:space="0" w:color="auto"/>
            </w:tcBorders>
            <w:shd w:val="clear" w:color="auto" w:fill="auto"/>
            <w:noWrap/>
            <w:vAlign w:val="bottom"/>
            <w:hideMark/>
          </w:tcPr>
          <w:p w14:paraId="192DF7D7"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1389C142"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26C7C5C3"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58FA99F0"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160C7CC1" w14:textId="77777777" w:rsidTr="009D202B">
        <w:trPr>
          <w:trHeight w:val="6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4286C0B4" w14:textId="3B081778"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eastAsia="en-GB"/>
              </w:rPr>
              <w:t>Συνοδός Κινήσεων π.χ Νοσοκομείο η άλλες υπηρεσίες</w:t>
            </w:r>
          </w:p>
        </w:tc>
        <w:tc>
          <w:tcPr>
            <w:tcW w:w="1015" w:type="dxa"/>
            <w:tcBorders>
              <w:top w:val="nil"/>
              <w:left w:val="nil"/>
              <w:bottom w:val="single" w:sz="4" w:space="0" w:color="auto"/>
              <w:right w:val="single" w:sz="4" w:space="0" w:color="auto"/>
            </w:tcBorders>
            <w:shd w:val="clear" w:color="auto" w:fill="auto"/>
            <w:noWrap/>
            <w:vAlign w:val="bottom"/>
            <w:hideMark/>
          </w:tcPr>
          <w:p w14:paraId="469BA3A4" w14:textId="77777777"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5BE193C8" w14:textId="77777777"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77EF4B40"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3226D029"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1E89E3BE" w14:textId="77777777" w:rsidTr="009D202B">
        <w:trPr>
          <w:trHeight w:val="6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781AB301" w14:textId="4BE1C92E"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eastAsia="en-GB"/>
              </w:rPr>
              <w:t>Ημερήσιος Μάγειρας Εργασιοθεραπευτής</w:t>
            </w:r>
          </w:p>
        </w:tc>
        <w:tc>
          <w:tcPr>
            <w:tcW w:w="1015" w:type="dxa"/>
            <w:tcBorders>
              <w:top w:val="nil"/>
              <w:left w:val="nil"/>
              <w:bottom w:val="single" w:sz="4" w:space="0" w:color="auto"/>
              <w:right w:val="single" w:sz="4" w:space="0" w:color="auto"/>
            </w:tcBorders>
            <w:shd w:val="clear" w:color="auto" w:fill="auto"/>
            <w:noWrap/>
            <w:vAlign w:val="bottom"/>
            <w:hideMark/>
          </w:tcPr>
          <w:p w14:paraId="335224BA" w14:textId="77777777"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7157B4AE" w14:textId="77777777"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4CBB717E"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4DFDD965"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31E16410"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2AF2A0A7"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Άλλες υπηρεσίες</w:t>
            </w:r>
          </w:p>
        </w:tc>
        <w:tc>
          <w:tcPr>
            <w:tcW w:w="1015" w:type="dxa"/>
            <w:tcBorders>
              <w:top w:val="nil"/>
              <w:left w:val="nil"/>
              <w:bottom w:val="single" w:sz="4" w:space="0" w:color="auto"/>
              <w:right w:val="single" w:sz="4" w:space="0" w:color="auto"/>
            </w:tcBorders>
            <w:shd w:val="clear" w:color="auto" w:fill="auto"/>
            <w:noWrap/>
            <w:vAlign w:val="bottom"/>
            <w:hideMark/>
          </w:tcPr>
          <w:p w14:paraId="3909FC16"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4F18B487"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01D28566"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0454522E" w14:textId="77777777" w:rsidR="00141594" w:rsidRPr="00934395" w:rsidRDefault="00141594" w:rsidP="00934395">
            <w:pPr>
              <w:spacing w:after="0"/>
              <w:jc w:val="right"/>
              <w:rPr>
                <w:rFonts w:ascii="Arial" w:eastAsia="Times New Roman" w:hAnsi="Arial" w:cs="Arial"/>
                <w:color w:val="000000"/>
                <w:lang w:val="en-GB" w:eastAsia="en-GB"/>
              </w:rPr>
            </w:pPr>
          </w:p>
        </w:tc>
      </w:tr>
      <w:tr w:rsidR="009D202B" w:rsidRPr="00934395" w14:paraId="7C5D6A50"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vAlign w:val="bottom"/>
          </w:tcPr>
          <w:p w14:paraId="6228165D" w14:textId="77777777" w:rsidR="009D202B" w:rsidRPr="00934395" w:rsidRDefault="009D202B" w:rsidP="00934395">
            <w:pPr>
              <w:spacing w:after="0"/>
              <w:rPr>
                <w:rFonts w:ascii="Arial" w:eastAsia="Times New Roman" w:hAnsi="Arial" w:cs="Arial"/>
                <w:color w:val="000000"/>
                <w:lang w:val="en-GB" w:eastAsia="en-GB"/>
              </w:rPr>
            </w:pPr>
          </w:p>
        </w:tc>
        <w:tc>
          <w:tcPr>
            <w:tcW w:w="1015" w:type="dxa"/>
            <w:tcBorders>
              <w:top w:val="nil"/>
              <w:left w:val="nil"/>
              <w:bottom w:val="single" w:sz="4" w:space="0" w:color="auto"/>
              <w:right w:val="single" w:sz="4" w:space="0" w:color="auto"/>
            </w:tcBorders>
            <w:shd w:val="clear" w:color="auto" w:fill="auto"/>
            <w:noWrap/>
            <w:vAlign w:val="bottom"/>
          </w:tcPr>
          <w:p w14:paraId="36EECDEB" w14:textId="77777777" w:rsidR="009D202B" w:rsidRPr="00934395" w:rsidRDefault="009D202B" w:rsidP="00934395">
            <w:pPr>
              <w:spacing w:after="0"/>
              <w:rPr>
                <w:rFonts w:ascii="Arial" w:eastAsia="Times New Roman" w:hAnsi="Arial" w:cs="Arial"/>
                <w:color w:val="000000"/>
                <w:lang w:val="en-GB" w:eastAsia="en-GB"/>
              </w:rPr>
            </w:pPr>
          </w:p>
        </w:tc>
        <w:tc>
          <w:tcPr>
            <w:tcW w:w="1305" w:type="dxa"/>
            <w:tcBorders>
              <w:top w:val="nil"/>
              <w:left w:val="nil"/>
              <w:bottom w:val="single" w:sz="4" w:space="0" w:color="auto"/>
              <w:right w:val="single" w:sz="4" w:space="0" w:color="auto"/>
            </w:tcBorders>
            <w:shd w:val="clear" w:color="auto" w:fill="auto"/>
            <w:noWrap/>
            <w:vAlign w:val="bottom"/>
          </w:tcPr>
          <w:p w14:paraId="025E8BF0" w14:textId="77777777" w:rsidR="009D202B" w:rsidRPr="00934395" w:rsidRDefault="009D202B" w:rsidP="00934395">
            <w:pPr>
              <w:spacing w:after="0"/>
              <w:rPr>
                <w:rFonts w:ascii="Arial" w:eastAsia="Times New Roman" w:hAnsi="Arial" w:cs="Arial"/>
                <w:color w:val="000000"/>
                <w:lang w:val="en-GB" w:eastAsia="en-GB"/>
              </w:rPr>
            </w:pPr>
          </w:p>
        </w:tc>
        <w:tc>
          <w:tcPr>
            <w:tcW w:w="1108" w:type="dxa"/>
            <w:gridSpan w:val="2"/>
            <w:tcBorders>
              <w:top w:val="nil"/>
              <w:left w:val="nil"/>
              <w:bottom w:val="single" w:sz="4" w:space="0" w:color="auto"/>
              <w:right w:val="single" w:sz="4" w:space="0" w:color="auto"/>
            </w:tcBorders>
            <w:shd w:val="clear" w:color="auto" w:fill="auto"/>
            <w:noWrap/>
            <w:vAlign w:val="bottom"/>
          </w:tcPr>
          <w:p w14:paraId="002B2852" w14:textId="77777777" w:rsidR="009D202B" w:rsidRPr="00934395" w:rsidRDefault="009D202B" w:rsidP="00934395">
            <w:pPr>
              <w:spacing w:after="0"/>
              <w:jc w:val="right"/>
              <w:rPr>
                <w:rFonts w:ascii="Arial" w:eastAsia="Times New Roman" w:hAnsi="Arial" w:cs="Arial"/>
                <w:color w:val="000000"/>
                <w:lang w:val="en-GB" w:eastAsia="en-GB"/>
              </w:rPr>
            </w:pPr>
          </w:p>
        </w:tc>
        <w:tc>
          <w:tcPr>
            <w:tcW w:w="1602" w:type="dxa"/>
            <w:gridSpan w:val="2"/>
            <w:tcBorders>
              <w:top w:val="nil"/>
              <w:left w:val="nil"/>
              <w:bottom w:val="nil"/>
              <w:right w:val="nil"/>
            </w:tcBorders>
            <w:shd w:val="clear" w:color="auto" w:fill="auto"/>
            <w:noWrap/>
            <w:vAlign w:val="bottom"/>
          </w:tcPr>
          <w:p w14:paraId="12B672C3" w14:textId="77777777" w:rsidR="009D202B" w:rsidRPr="00934395" w:rsidRDefault="009D202B" w:rsidP="00934395">
            <w:pPr>
              <w:spacing w:after="0"/>
              <w:jc w:val="right"/>
              <w:rPr>
                <w:rFonts w:ascii="Arial" w:eastAsia="Times New Roman" w:hAnsi="Arial" w:cs="Arial"/>
                <w:color w:val="000000"/>
                <w:lang w:val="en-GB" w:eastAsia="en-GB"/>
              </w:rPr>
            </w:pPr>
          </w:p>
        </w:tc>
      </w:tr>
      <w:tr w:rsidR="00141594" w:rsidRPr="00934395" w14:paraId="0A90D06D" w14:textId="77777777" w:rsidTr="009D202B">
        <w:trPr>
          <w:trHeight w:val="300"/>
        </w:trPr>
        <w:tc>
          <w:tcPr>
            <w:tcW w:w="5080" w:type="dxa"/>
            <w:tcBorders>
              <w:top w:val="nil"/>
              <w:left w:val="nil"/>
              <w:bottom w:val="nil"/>
              <w:right w:val="nil"/>
            </w:tcBorders>
            <w:shd w:val="clear" w:color="auto" w:fill="auto"/>
            <w:noWrap/>
            <w:vAlign w:val="bottom"/>
            <w:hideMark/>
          </w:tcPr>
          <w:p w14:paraId="5074B66F" w14:textId="77777777" w:rsidR="00141594" w:rsidRPr="00934395" w:rsidRDefault="00141594" w:rsidP="00934395">
            <w:pPr>
              <w:spacing w:after="0"/>
              <w:jc w:val="right"/>
              <w:rPr>
                <w:rFonts w:ascii="Arial" w:eastAsia="Times New Roman" w:hAnsi="Arial" w:cs="Arial"/>
                <w:color w:val="000000"/>
                <w:lang w:val="en-GB" w:eastAsia="en-GB"/>
              </w:rPr>
            </w:pPr>
          </w:p>
        </w:tc>
        <w:tc>
          <w:tcPr>
            <w:tcW w:w="1015" w:type="dxa"/>
            <w:tcBorders>
              <w:top w:val="nil"/>
              <w:left w:val="nil"/>
              <w:bottom w:val="nil"/>
              <w:right w:val="nil"/>
            </w:tcBorders>
            <w:shd w:val="clear" w:color="auto" w:fill="auto"/>
            <w:noWrap/>
            <w:vAlign w:val="bottom"/>
            <w:hideMark/>
          </w:tcPr>
          <w:p w14:paraId="2887A2C8" w14:textId="77777777" w:rsidR="00141594" w:rsidRPr="00934395" w:rsidRDefault="00141594" w:rsidP="00934395">
            <w:pPr>
              <w:spacing w:after="0"/>
              <w:rPr>
                <w:rFonts w:ascii="Arial" w:eastAsia="Times New Roman" w:hAnsi="Arial" w:cs="Arial"/>
                <w:lang w:val="en-GB" w:eastAsia="en-GB"/>
              </w:rPr>
            </w:pPr>
          </w:p>
        </w:tc>
        <w:tc>
          <w:tcPr>
            <w:tcW w:w="1305" w:type="dxa"/>
            <w:tcBorders>
              <w:top w:val="nil"/>
              <w:left w:val="nil"/>
              <w:bottom w:val="nil"/>
              <w:right w:val="nil"/>
            </w:tcBorders>
            <w:shd w:val="clear" w:color="auto" w:fill="auto"/>
            <w:noWrap/>
            <w:vAlign w:val="bottom"/>
            <w:hideMark/>
          </w:tcPr>
          <w:p w14:paraId="767CA00E" w14:textId="77777777" w:rsidR="00141594" w:rsidRPr="00934395" w:rsidRDefault="00141594" w:rsidP="00934395">
            <w:pPr>
              <w:spacing w:after="0"/>
              <w:rPr>
                <w:rFonts w:ascii="Arial" w:eastAsia="Times New Roman" w:hAnsi="Arial" w:cs="Arial"/>
                <w:lang w:val="en-GB" w:eastAsia="en-GB"/>
              </w:rPr>
            </w:pPr>
          </w:p>
        </w:tc>
        <w:tc>
          <w:tcPr>
            <w:tcW w:w="1108" w:type="dxa"/>
            <w:gridSpan w:val="2"/>
            <w:tcBorders>
              <w:top w:val="nil"/>
              <w:left w:val="nil"/>
              <w:bottom w:val="nil"/>
              <w:right w:val="nil"/>
            </w:tcBorders>
            <w:shd w:val="clear" w:color="auto" w:fill="auto"/>
            <w:noWrap/>
            <w:vAlign w:val="bottom"/>
            <w:hideMark/>
          </w:tcPr>
          <w:p w14:paraId="26152B47" w14:textId="77777777" w:rsidR="00141594" w:rsidRPr="00934395" w:rsidRDefault="00141594" w:rsidP="00934395">
            <w:pPr>
              <w:spacing w:after="0"/>
              <w:rPr>
                <w:rFonts w:ascii="Arial" w:eastAsia="Times New Roman" w:hAnsi="Arial" w:cs="Arial"/>
                <w:lang w:val="en-GB" w:eastAsia="en-GB"/>
              </w:rPr>
            </w:pPr>
          </w:p>
        </w:tc>
        <w:tc>
          <w:tcPr>
            <w:tcW w:w="1602" w:type="dxa"/>
            <w:gridSpan w:val="2"/>
            <w:tcBorders>
              <w:top w:val="nil"/>
              <w:left w:val="nil"/>
              <w:bottom w:val="nil"/>
              <w:right w:val="nil"/>
            </w:tcBorders>
            <w:shd w:val="clear" w:color="auto" w:fill="auto"/>
            <w:noWrap/>
            <w:vAlign w:val="bottom"/>
            <w:hideMark/>
          </w:tcPr>
          <w:p w14:paraId="152A15BE" w14:textId="77777777" w:rsidR="00141594" w:rsidRPr="00934395" w:rsidRDefault="00141594" w:rsidP="00934395">
            <w:pPr>
              <w:spacing w:after="0"/>
              <w:rPr>
                <w:rFonts w:ascii="Arial" w:eastAsia="Times New Roman" w:hAnsi="Arial" w:cs="Arial"/>
                <w:lang w:val="en-GB" w:eastAsia="en-GB"/>
              </w:rPr>
            </w:pPr>
          </w:p>
        </w:tc>
      </w:tr>
      <w:tr w:rsidR="00141594" w:rsidRPr="00934395" w14:paraId="5E985FD8" w14:textId="77777777" w:rsidTr="009D202B">
        <w:trPr>
          <w:trHeight w:val="300"/>
        </w:trPr>
        <w:tc>
          <w:tcPr>
            <w:tcW w:w="5080" w:type="dxa"/>
            <w:tcBorders>
              <w:top w:val="nil"/>
              <w:left w:val="nil"/>
              <w:bottom w:val="nil"/>
              <w:right w:val="nil"/>
            </w:tcBorders>
            <w:shd w:val="clear" w:color="auto" w:fill="auto"/>
            <w:vAlign w:val="bottom"/>
            <w:hideMark/>
          </w:tcPr>
          <w:p w14:paraId="70989420" w14:textId="77777777" w:rsidR="00141594" w:rsidRPr="00934395" w:rsidRDefault="00141594" w:rsidP="00934395">
            <w:pPr>
              <w:spacing w:after="0"/>
              <w:rPr>
                <w:rFonts w:ascii="Arial" w:eastAsia="Times New Roman" w:hAnsi="Arial" w:cs="Arial"/>
                <w:b/>
                <w:bCs/>
                <w:color w:val="000000"/>
                <w:lang w:val="en-GB" w:eastAsia="en-GB"/>
              </w:rPr>
            </w:pPr>
            <w:r w:rsidRPr="00934395">
              <w:rPr>
                <w:rFonts w:ascii="Arial" w:eastAsia="Times New Roman" w:hAnsi="Arial" w:cs="Arial"/>
                <w:b/>
                <w:bCs/>
                <w:color w:val="000000"/>
                <w:lang w:val="en-GB" w:eastAsia="en-GB"/>
              </w:rPr>
              <w:t>Λειτουργικά Έξοδα</w:t>
            </w:r>
          </w:p>
        </w:tc>
        <w:tc>
          <w:tcPr>
            <w:tcW w:w="1015" w:type="dxa"/>
            <w:tcBorders>
              <w:top w:val="nil"/>
              <w:left w:val="nil"/>
              <w:bottom w:val="nil"/>
              <w:right w:val="nil"/>
            </w:tcBorders>
            <w:shd w:val="clear" w:color="auto" w:fill="auto"/>
            <w:noWrap/>
            <w:vAlign w:val="bottom"/>
            <w:hideMark/>
          </w:tcPr>
          <w:p w14:paraId="2877881D" w14:textId="77777777" w:rsidR="00141594" w:rsidRPr="00934395" w:rsidRDefault="00141594" w:rsidP="00934395">
            <w:pPr>
              <w:spacing w:after="0"/>
              <w:rPr>
                <w:rFonts w:ascii="Arial" w:eastAsia="Times New Roman" w:hAnsi="Arial" w:cs="Arial"/>
                <w:b/>
                <w:bCs/>
                <w:color w:val="000000"/>
                <w:lang w:val="en-GB" w:eastAsia="en-GB"/>
              </w:rPr>
            </w:pPr>
          </w:p>
        </w:tc>
        <w:tc>
          <w:tcPr>
            <w:tcW w:w="1305" w:type="dxa"/>
            <w:tcBorders>
              <w:top w:val="nil"/>
              <w:left w:val="nil"/>
              <w:bottom w:val="nil"/>
              <w:right w:val="nil"/>
            </w:tcBorders>
            <w:shd w:val="clear" w:color="auto" w:fill="auto"/>
            <w:noWrap/>
            <w:vAlign w:val="bottom"/>
            <w:hideMark/>
          </w:tcPr>
          <w:p w14:paraId="0CAD7703" w14:textId="77777777" w:rsidR="00141594" w:rsidRPr="00934395" w:rsidRDefault="00141594" w:rsidP="00934395">
            <w:pPr>
              <w:spacing w:after="0"/>
              <w:rPr>
                <w:rFonts w:ascii="Arial" w:eastAsia="Times New Roman" w:hAnsi="Arial" w:cs="Arial"/>
                <w:lang w:val="en-GB" w:eastAsia="en-GB"/>
              </w:rPr>
            </w:pPr>
          </w:p>
        </w:tc>
        <w:tc>
          <w:tcPr>
            <w:tcW w:w="1108" w:type="dxa"/>
            <w:gridSpan w:val="2"/>
            <w:tcBorders>
              <w:top w:val="nil"/>
              <w:left w:val="nil"/>
              <w:bottom w:val="nil"/>
              <w:right w:val="nil"/>
            </w:tcBorders>
            <w:shd w:val="clear" w:color="auto" w:fill="auto"/>
            <w:noWrap/>
            <w:vAlign w:val="bottom"/>
            <w:hideMark/>
          </w:tcPr>
          <w:p w14:paraId="75BB6396" w14:textId="77777777" w:rsidR="00141594" w:rsidRPr="00934395" w:rsidRDefault="00141594" w:rsidP="00934395">
            <w:pPr>
              <w:spacing w:after="0"/>
              <w:rPr>
                <w:rFonts w:ascii="Arial" w:eastAsia="Times New Roman" w:hAnsi="Arial" w:cs="Arial"/>
                <w:lang w:val="en-GB" w:eastAsia="en-GB"/>
              </w:rPr>
            </w:pPr>
          </w:p>
        </w:tc>
        <w:tc>
          <w:tcPr>
            <w:tcW w:w="1602" w:type="dxa"/>
            <w:gridSpan w:val="2"/>
            <w:tcBorders>
              <w:top w:val="nil"/>
              <w:left w:val="nil"/>
              <w:bottom w:val="nil"/>
              <w:right w:val="nil"/>
            </w:tcBorders>
            <w:shd w:val="clear" w:color="auto" w:fill="auto"/>
            <w:noWrap/>
            <w:vAlign w:val="bottom"/>
            <w:hideMark/>
          </w:tcPr>
          <w:p w14:paraId="30E865DB" w14:textId="77777777" w:rsidR="00141594" w:rsidRPr="00934395" w:rsidRDefault="00141594" w:rsidP="00934395">
            <w:pPr>
              <w:spacing w:after="0"/>
              <w:rPr>
                <w:rFonts w:ascii="Arial" w:eastAsia="Times New Roman" w:hAnsi="Arial" w:cs="Arial"/>
                <w:lang w:val="en-GB" w:eastAsia="en-GB"/>
              </w:rPr>
            </w:pPr>
          </w:p>
        </w:tc>
      </w:tr>
      <w:tr w:rsidR="009D202B" w:rsidRPr="00934395" w14:paraId="48790E9A" w14:textId="77777777" w:rsidTr="009D202B">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auto"/>
            <w:vAlign w:val="bottom"/>
          </w:tcPr>
          <w:p w14:paraId="2AC2E2F1" w14:textId="17BC5C9B" w:rsidR="009D202B" w:rsidRPr="00934395" w:rsidRDefault="009D202B" w:rsidP="00934395">
            <w:pPr>
              <w:spacing w:after="0"/>
              <w:rPr>
                <w:rFonts w:ascii="Arial" w:eastAsia="Times New Roman" w:hAnsi="Arial" w:cs="Arial"/>
                <w:color w:val="000000"/>
                <w:lang w:eastAsia="en-GB"/>
              </w:rPr>
            </w:pPr>
            <w:r w:rsidRPr="00934395">
              <w:rPr>
                <w:rFonts w:ascii="Arial" w:eastAsia="Times New Roman" w:hAnsi="Arial" w:cs="Arial"/>
                <w:color w:val="000000"/>
                <w:lang w:eastAsia="en-GB"/>
              </w:rPr>
              <w:lastRenderedPageBreak/>
              <w:t>Ενοίκιο</w:t>
            </w:r>
          </w:p>
        </w:tc>
        <w:tc>
          <w:tcPr>
            <w:tcW w:w="1015" w:type="dxa"/>
            <w:tcBorders>
              <w:top w:val="single" w:sz="4" w:space="0" w:color="auto"/>
              <w:left w:val="nil"/>
              <w:bottom w:val="single" w:sz="4" w:space="0" w:color="auto"/>
              <w:right w:val="single" w:sz="4" w:space="0" w:color="auto"/>
            </w:tcBorders>
            <w:shd w:val="clear" w:color="auto" w:fill="auto"/>
            <w:noWrap/>
            <w:vAlign w:val="bottom"/>
          </w:tcPr>
          <w:p w14:paraId="1189113E" w14:textId="77777777" w:rsidR="009D202B" w:rsidRPr="00934395" w:rsidRDefault="009D202B" w:rsidP="00934395">
            <w:pPr>
              <w:spacing w:after="0"/>
              <w:rPr>
                <w:rFonts w:ascii="Arial" w:eastAsia="Times New Roman" w:hAnsi="Arial" w:cs="Arial"/>
                <w:color w:val="000000"/>
                <w:lang w:val="en-GB" w:eastAsia="en-GB"/>
              </w:rPr>
            </w:pPr>
          </w:p>
        </w:tc>
        <w:tc>
          <w:tcPr>
            <w:tcW w:w="1305" w:type="dxa"/>
            <w:tcBorders>
              <w:top w:val="single" w:sz="4" w:space="0" w:color="auto"/>
              <w:left w:val="nil"/>
              <w:bottom w:val="single" w:sz="4" w:space="0" w:color="auto"/>
              <w:right w:val="single" w:sz="4" w:space="0" w:color="auto"/>
            </w:tcBorders>
            <w:shd w:val="clear" w:color="auto" w:fill="auto"/>
            <w:noWrap/>
            <w:vAlign w:val="bottom"/>
          </w:tcPr>
          <w:p w14:paraId="52673B42" w14:textId="77777777" w:rsidR="009D202B" w:rsidRPr="00934395" w:rsidRDefault="009D202B" w:rsidP="00934395">
            <w:pPr>
              <w:spacing w:after="0"/>
              <w:rPr>
                <w:rFonts w:ascii="Arial" w:eastAsia="Times New Roman" w:hAnsi="Arial" w:cs="Arial"/>
                <w:color w:val="000000"/>
                <w:lang w:val="en-GB" w:eastAsia="en-GB"/>
              </w:rPr>
            </w:pPr>
          </w:p>
        </w:tc>
        <w:tc>
          <w:tcPr>
            <w:tcW w:w="1108" w:type="dxa"/>
            <w:gridSpan w:val="2"/>
            <w:tcBorders>
              <w:top w:val="single" w:sz="4" w:space="0" w:color="auto"/>
              <w:left w:val="nil"/>
              <w:bottom w:val="single" w:sz="4" w:space="0" w:color="auto"/>
              <w:right w:val="single" w:sz="4" w:space="0" w:color="auto"/>
            </w:tcBorders>
            <w:shd w:val="clear" w:color="auto" w:fill="auto"/>
            <w:noWrap/>
            <w:vAlign w:val="bottom"/>
          </w:tcPr>
          <w:p w14:paraId="5D59349B" w14:textId="77777777" w:rsidR="009D202B" w:rsidRPr="00934395" w:rsidRDefault="009D202B" w:rsidP="00934395">
            <w:pPr>
              <w:spacing w:after="0"/>
              <w:jc w:val="right"/>
              <w:rPr>
                <w:rFonts w:ascii="Arial" w:eastAsia="Times New Roman" w:hAnsi="Arial" w:cs="Arial"/>
                <w:color w:val="000000"/>
                <w:lang w:val="en-GB" w:eastAsia="en-GB"/>
              </w:rPr>
            </w:pPr>
          </w:p>
        </w:tc>
        <w:tc>
          <w:tcPr>
            <w:tcW w:w="1602" w:type="dxa"/>
            <w:gridSpan w:val="2"/>
            <w:tcBorders>
              <w:top w:val="nil"/>
              <w:left w:val="nil"/>
              <w:bottom w:val="nil"/>
              <w:right w:val="nil"/>
            </w:tcBorders>
            <w:shd w:val="clear" w:color="auto" w:fill="auto"/>
            <w:noWrap/>
            <w:vAlign w:val="bottom"/>
          </w:tcPr>
          <w:p w14:paraId="42441226" w14:textId="77777777" w:rsidR="009D202B" w:rsidRPr="00934395" w:rsidRDefault="009D202B" w:rsidP="00934395">
            <w:pPr>
              <w:spacing w:after="0"/>
              <w:jc w:val="right"/>
              <w:rPr>
                <w:rFonts w:ascii="Arial" w:eastAsia="Times New Roman" w:hAnsi="Arial" w:cs="Arial"/>
                <w:color w:val="000000"/>
                <w:lang w:val="en-GB" w:eastAsia="en-GB"/>
              </w:rPr>
            </w:pPr>
          </w:p>
        </w:tc>
      </w:tr>
      <w:tr w:rsidR="00141594" w:rsidRPr="00934395" w14:paraId="1A7F7550" w14:textId="77777777" w:rsidTr="009D202B">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1C0C8"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Ηλεκτρισμός - νερό</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566D6DEE"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14:paraId="3F1F22EC"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8B7AF2"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09F86D22"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5C2942EE"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26C44E3D"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Πρώτες Ύλες Φαγητού</w:t>
            </w:r>
          </w:p>
        </w:tc>
        <w:tc>
          <w:tcPr>
            <w:tcW w:w="1015" w:type="dxa"/>
            <w:tcBorders>
              <w:top w:val="nil"/>
              <w:left w:val="nil"/>
              <w:bottom w:val="single" w:sz="4" w:space="0" w:color="auto"/>
              <w:right w:val="single" w:sz="4" w:space="0" w:color="auto"/>
            </w:tcBorders>
            <w:shd w:val="clear" w:color="auto" w:fill="auto"/>
            <w:noWrap/>
            <w:vAlign w:val="bottom"/>
            <w:hideMark/>
          </w:tcPr>
          <w:p w14:paraId="53FA3B46"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41C0C059"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1AA000F5"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07517CB1"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43DB02CF"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35F979E1"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Τηλέφωνα</w:t>
            </w:r>
          </w:p>
        </w:tc>
        <w:tc>
          <w:tcPr>
            <w:tcW w:w="1015" w:type="dxa"/>
            <w:tcBorders>
              <w:top w:val="nil"/>
              <w:left w:val="nil"/>
              <w:bottom w:val="single" w:sz="4" w:space="0" w:color="auto"/>
              <w:right w:val="single" w:sz="4" w:space="0" w:color="auto"/>
            </w:tcBorders>
            <w:shd w:val="clear" w:color="auto" w:fill="auto"/>
            <w:noWrap/>
            <w:vAlign w:val="bottom"/>
            <w:hideMark/>
          </w:tcPr>
          <w:p w14:paraId="3EC58946"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3B3028C8"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41995F24"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33E3C3CB"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517E8943"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4407A4A7"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Γραφική Ύλη</w:t>
            </w:r>
          </w:p>
        </w:tc>
        <w:tc>
          <w:tcPr>
            <w:tcW w:w="1015" w:type="dxa"/>
            <w:tcBorders>
              <w:top w:val="nil"/>
              <w:left w:val="nil"/>
              <w:bottom w:val="single" w:sz="4" w:space="0" w:color="auto"/>
              <w:right w:val="single" w:sz="4" w:space="0" w:color="auto"/>
            </w:tcBorders>
            <w:shd w:val="clear" w:color="auto" w:fill="auto"/>
            <w:noWrap/>
            <w:vAlign w:val="bottom"/>
            <w:hideMark/>
          </w:tcPr>
          <w:p w14:paraId="74447242"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00E034C8"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3455983A"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52BDAC0E"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6D311F60"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7E64AE58"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Έξοδα Χειροτεχνίας</w:t>
            </w:r>
          </w:p>
        </w:tc>
        <w:tc>
          <w:tcPr>
            <w:tcW w:w="1015" w:type="dxa"/>
            <w:tcBorders>
              <w:top w:val="nil"/>
              <w:left w:val="nil"/>
              <w:bottom w:val="single" w:sz="4" w:space="0" w:color="auto"/>
              <w:right w:val="single" w:sz="4" w:space="0" w:color="auto"/>
            </w:tcBorders>
            <w:shd w:val="clear" w:color="auto" w:fill="auto"/>
            <w:noWrap/>
            <w:vAlign w:val="bottom"/>
            <w:hideMark/>
          </w:tcPr>
          <w:p w14:paraId="77817275"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3C10E286"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6ECEF76F"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14F7457A"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2F5ADD36"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108D9FB6"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Έξοδας Καθαριότητας και Υγιεινής</w:t>
            </w:r>
          </w:p>
        </w:tc>
        <w:tc>
          <w:tcPr>
            <w:tcW w:w="1015" w:type="dxa"/>
            <w:tcBorders>
              <w:top w:val="nil"/>
              <w:left w:val="nil"/>
              <w:bottom w:val="single" w:sz="4" w:space="0" w:color="auto"/>
              <w:right w:val="single" w:sz="4" w:space="0" w:color="auto"/>
            </w:tcBorders>
            <w:shd w:val="clear" w:color="auto" w:fill="auto"/>
            <w:noWrap/>
            <w:vAlign w:val="bottom"/>
            <w:hideMark/>
          </w:tcPr>
          <w:p w14:paraId="2434CA15"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18394D9D"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69634C89"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217C0F12"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77A38248"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4BE538E2"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Επιδιορθώσεις και συντήρηση</w:t>
            </w:r>
          </w:p>
        </w:tc>
        <w:tc>
          <w:tcPr>
            <w:tcW w:w="1015" w:type="dxa"/>
            <w:tcBorders>
              <w:top w:val="nil"/>
              <w:left w:val="nil"/>
              <w:bottom w:val="single" w:sz="4" w:space="0" w:color="auto"/>
              <w:right w:val="single" w:sz="4" w:space="0" w:color="auto"/>
            </w:tcBorders>
            <w:shd w:val="clear" w:color="auto" w:fill="auto"/>
            <w:noWrap/>
            <w:vAlign w:val="bottom"/>
            <w:hideMark/>
          </w:tcPr>
          <w:p w14:paraId="33C40EE5"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037C240A"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4C7F33A0"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46EC7078"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4C78B999"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56CA0A6D"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Ασφάλειες</w:t>
            </w:r>
          </w:p>
        </w:tc>
        <w:tc>
          <w:tcPr>
            <w:tcW w:w="1015" w:type="dxa"/>
            <w:tcBorders>
              <w:top w:val="nil"/>
              <w:left w:val="nil"/>
              <w:bottom w:val="single" w:sz="4" w:space="0" w:color="auto"/>
              <w:right w:val="single" w:sz="4" w:space="0" w:color="auto"/>
            </w:tcBorders>
            <w:shd w:val="clear" w:color="auto" w:fill="auto"/>
            <w:noWrap/>
            <w:vAlign w:val="bottom"/>
            <w:hideMark/>
          </w:tcPr>
          <w:p w14:paraId="1FFEE49F"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10956641"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4E8091D2"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356706B2"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7ACD8358"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4E7501BE"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Θέρμανση</w:t>
            </w:r>
          </w:p>
        </w:tc>
        <w:tc>
          <w:tcPr>
            <w:tcW w:w="1015" w:type="dxa"/>
            <w:tcBorders>
              <w:top w:val="nil"/>
              <w:left w:val="nil"/>
              <w:bottom w:val="single" w:sz="4" w:space="0" w:color="auto"/>
              <w:right w:val="single" w:sz="4" w:space="0" w:color="auto"/>
            </w:tcBorders>
            <w:shd w:val="clear" w:color="auto" w:fill="auto"/>
            <w:noWrap/>
            <w:vAlign w:val="bottom"/>
            <w:hideMark/>
          </w:tcPr>
          <w:p w14:paraId="79D0A3B9"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5425D7E8"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4AD8C81B"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79819211"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50EB0923" w14:textId="77777777" w:rsidTr="009D202B">
        <w:trPr>
          <w:trHeight w:val="315"/>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3934B9D6"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Καύσιμα - Έξοδα Αυτοκινήτων</w:t>
            </w:r>
          </w:p>
        </w:tc>
        <w:tc>
          <w:tcPr>
            <w:tcW w:w="1015" w:type="dxa"/>
            <w:tcBorders>
              <w:top w:val="nil"/>
              <w:left w:val="nil"/>
              <w:bottom w:val="single" w:sz="4" w:space="0" w:color="auto"/>
              <w:right w:val="single" w:sz="4" w:space="0" w:color="auto"/>
            </w:tcBorders>
            <w:shd w:val="clear" w:color="auto" w:fill="auto"/>
            <w:noWrap/>
            <w:vAlign w:val="bottom"/>
            <w:hideMark/>
          </w:tcPr>
          <w:p w14:paraId="36CA0BC1"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0031A9C2"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double" w:sz="6" w:space="0" w:color="auto"/>
              <w:right w:val="single" w:sz="4" w:space="0" w:color="auto"/>
            </w:tcBorders>
            <w:shd w:val="clear" w:color="auto" w:fill="auto"/>
            <w:noWrap/>
            <w:vAlign w:val="bottom"/>
            <w:hideMark/>
          </w:tcPr>
          <w:p w14:paraId="0C4A2543"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13842E25" w14:textId="77777777" w:rsidR="00141594" w:rsidRPr="00934395" w:rsidRDefault="00141594" w:rsidP="00934395">
            <w:pPr>
              <w:spacing w:after="0"/>
              <w:jc w:val="right"/>
              <w:rPr>
                <w:rFonts w:ascii="Arial" w:eastAsia="Times New Roman" w:hAnsi="Arial" w:cs="Arial"/>
                <w:color w:val="000000"/>
                <w:lang w:val="en-GB" w:eastAsia="en-GB"/>
              </w:rPr>
            </w:pPr>
          </w:p>
        </w:tc>
      </w:tr>
      <w:tr w:rsidR="00015207" w:rsidRPr="00934395" w14:paraId="37F9644C" w14:textId="77777777" w:rsidTr="009D202B">
        <w:trPr>
          <w:trHeight w:val="33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1B041B73" w14:textId="21CCCB14" w:rsidR="00015207" w:rsidRPr="00934395" w:rsidRDefault="00015207" w:rsidP="0039422E">
            <w:pPr>
              <w:spacing w:after="0"/>
              <w:rPr>
                <w:rFonts w:ascii="Arial" w:eastAsia="Times New Roman" w:hAnsi="Arial" w:cs="Arial"/>
                <w:color w:val="000000"/>
                <w:lang w:eastAsia="en-GB"/>
              </w:rPr>
            </w:pPr>
            <w:r w:rsidRPr="00934395">
              <w:rPr>
                <w:rFonts w:ascii="Arial" w:eastAsia="Times New Roman" w:hAnsi="Arial" w:cs="Arial"/>
                <w:color w:val="000000"/>
                <w:lang w:eastAsia="en-GB"/>
              </w:rPr>
              <w:t>Ενοικίαση/ενοικιαγορα αυτοκινήτων για μετακινήσεις</w:t>
            </w:r>
          </w:p>
        </w:tc>
        <w:tc>
          <w:tcPr>
            <w:tcW w:w="1015" w:type="dxa"/>
            <w:tcBorders>
              <w:top w:val="nil"/>
              <w:left w:val="nil"/>
              <w:bottom w:val="single" w:sz="4" w:space="0" w:color="auto"/>
              <w:right w:val="single" w:sz="4" w:space="0" w:color="auto"/>
            </w:tcBorders>
            <w:shd w:val="clear" w:color="auto" w:fill="auto"/>
            <w:noWrap/>
            <w:vAlign w:val="bottom"/>
          </w:tcPr>
          <w:p w14:paraId="079DD3B0" w14:textId="77777777" w:rsidR="00015207" w:rsidRPr="00934395" w:rsidRDefault="00015207" w:rsidP="0039422E">
            <w:pPr>
              <w:spacing w:after="0"/>
              <w:rPr>
                <w:rFonts w:ascii="Arial" w:eastAsia="Times New Roman" w:hAnsi="Arial" w:cs="Arial"/>
                <w:color w:val="000000"/>
                <w:lang w:eastAsia="en-GB"/>
              </w:rPr>
            </w:pPr>
          </w:p>
        </w:tc>
        <w:tc>
          <w:tcPr>
            <w:tcW w:w="1305" w:type="dxa"/>
            <w:tcBorders>
              <w:top w:val="nil"/>
              <w:left w:val="nil"/>
              <w:bottom w:val="single" w:sz="4" w:space="0" w:color="auto"/>
              <w:right w:val="single" w:sz="4" w:space="0" w:color="auto"/>
            </w:tcBorders>
            <w:shd w:val="clear" w:color="auto" w:fill="auto"/>
            <w:noWrap/>
            <w:vAlign w:val="bottom"/>
          </w:tcPr>
          <w:p w14:paraId="4CCEB04C" w14:textId="77777777" w:rsidR="00015207" w:rsidRPr="00934395" w:rsidRDefault="00015207" w:rsidP="0039422E">
            <w:pPr>
              <w:spacing w:after="0"/>
              <w:rPr>
                <w:rFonts w:ascii="Arial" w:eastAsia="Times New Roman" w:hAnsi="Arial" w:cs="Arial"/>
                <w:color w:val="000000"/>
                <w:lang w:eastAsia="en-GB"/>
              </w:rPr>
            </w:pPr>
          </w:p>
        </w:tc>
        <w:tc>
          <w:tcPr>
            <w:tcW w:w="1108" w:type="dxa"/>
            <w:gridSpan w:val="2"/>
            <w:tcBorders>
              <w:top w:val="single" w:sz="4" w:space="0" w:color="auto"/>
              <w:left w:val="nil"/>
              <w:bottom w:val="double" w:sz="6" w:space="0" w:color="auto"/>
              <w:right w:val="single" w:sz="4" w:space="0" w:color="auto"/>
            </w:tcBorders>
            <w:shd w:val="clear" w:color="auto" w:fill="auto"/>
            <w:noWrap/>
            <w:vAlign w:val="bottom"/>
          </w:tcPr>
          <w:p w14:paraId="304E37A4" w14:textId="77777777" w:rsidR="00015207" w:rsidRPr="00934395" w:rsidRDefault="00015207" w:rsidP="0039422E">
            <w:pPr>
              <w:spacing w:after="0"/>
              <w:jc w:val="right"/>
              <w:rPr>
                <w:rFonts w:ascii="Arial" w:eastAsia="Times New Roman" w:hAnsi="Arial" w:cs="Arial"/>
                <w:color w:val="000000"/>
                <w:lang w:eastAsia="en-GB"/>
              </w:rPr>
            </w:pPr>
          </w:p>
        </w:tc>
        <w:tc>
          <w:tcPr>
            <w:tcW w:w="1602" w:type="dxa"/>
            <w:gridSpan w:val="2"/>
            <w:tcBorders>
              <w:top w:val="nil"/>
              <w:left w:val="nil"/>
              <w:bottom w:val="nil"/>
              <w:right w:val="nil"/>
            </w:tcBorders>
            <w:shd w:val="clear" w:color="auto" w:fill="auto"/>
            <w:noWrap/>
            <w:vAlign w:val="bottom"/>
          </w:tcPr>
          <w:p w14:paraId="43B954DC" w14:textId="77777777" w:rsidR="00015207" w:rsidRPr="00934395" w:rsidRDefault="00015207" w:rsidP="0039422E">
            <w:pPr>
              <w:spacing w:after="0"/>
              <w:jc w:val="right"/>
              <w:rPr>
                <w:rFonts w:ascii="Arial" w:eastAsia="Times New Roman" w:hAnsi="Arial" w:cs="Arial"/>
                <w:color w:val="000000"/>
                <w:lang w:eastAsia="en-GB"/>
              </w:rPr>
            </w:pPr>
          </w:p>
        </w:tc>
      </w:tr>
      <w:tr w:rsidR="00141594" w:rsidRPr="00934395" w14:paraId="28B82901" w14:textId="77777777" w:rsidTr="009D202B">
        <w:trPr>
          <w:trHeight w:val="330"/>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63CA6E26"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Άλλα έξοδα</w:t>
            </w:r>
          </w:p>
        </w:tc>
        <w:tc>
          <w:tcPr>
            <w:tcW w:w="1015" w:type="dxa"/>
            <w:tcBorders>
              <w:top w:val="nil"/>
              <w:left w:val="nil"/>
              <w:bottom w:val="single" w:sz="4" w:space="0" w:color="auto"/>
              <w:right w:val="single" w:sz="4" w:space="0" w:color="auto"/>
            </w:tcBorders>
            <w:shd w:val="clear" w:color="auto" w:fill="auto"/>
            <w:noWrap/>
            <w:vAlign w:val="bottom"/>
            <w:hideMark/>
          </w:tcPr>
          <w:p w14:paraId="67F095A6"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13A9E616"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single" w:sz="4" w:space="0" w:color="auto"/>
              <w:left w:val="nil"/>
              <w:bottom w:val="double" w:sz="6" w:space="0" w:color="auto"/>
              <w:right w:val="single" w:sz="4" w:space="0" w:color="auto"/>
            </w:tcBorders>
            <w:shd w:val="clear" w:color="auto" w:fill="auto"/>
            <w:noWrap/>
            <w:vAlign w:val="bottom"/>
            <w:hideMark/>
          </w:tcPr>
          <w:p w14:paraId="77EC993B"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4ABF51F6" w14:textId="77777777" w:rsidR="00141594" w:rsidRPr="00934395" w:rsidRDefault="00141594" w:rsidP="00934395">
            <w:pPr>
              <w:spacing w:after="0"/>
              <w:jc w:val="right"/>
              <w:rPr>
                <w:rFonts w:ascii="Arial" w:eastAsia="Times New Roman" w:hAnsi="Arial" w:cs="Arial"/>
                <w:color w:val="000000"/>
                <w:lang w:val="en-GB" w:eastAsia="en-GB"/>
              </w:rPr>
            </w:pPr>
          </w:p>
        </w:tc>
      </w:tr>
      <w:tr w:rsidR="0039422E" w:rsidRPr="00934395" w14:paraId="084D0B65" w14:textId="77777777" w:rsidTr="009D202B">
        <w:trPr>
          <w:gridAfter w:val="3"/>
          <w:wAfter w:w="2413" w:type="dxa"/>
          <w:trHeight w:val="330"/>
        </w:trPr>
        <w:tc>
          <w:tcPr>
            <w:tcW w:w="5080" w:type="dxa"/>
            <w:tcBorders>
              <w:top w:val="nil"/>
              <w:left w:val="nil"/>
              <w:bottom w:val="nil"/>
              <w:right w:val="nil"/>
            </w:tcBorders>
            <w:shd w:val="clear" w:color="auto" w:fill="auto"/>
            <w:noWrap/>
            <w:vAlign w:val="bottom"/>
            <w:hideMark/>
          </w:tcPr>
          <w:p w14:paraId="2922D327" w14:textId="68A44429" w:rsidR="0039422E" w:rsidRPr="00934395" w:rsidRDefault="0039422E" w:rsidP="00934395">
            <w:pPr>
              <w:spacing w:after="0"/>
              <w:jc w:val="right"/>
              <w:rPr>
                <w:rFonts w:ascii="Arial" w:eastAsia="Times New Roman" w:hAnsi="Arial" w:cs="Arial"/>
                <w:b/>
                <w:bCs/>
                <w:lang w:eastAsia="en-GB"/>
              </w:rPr>
            </w:pPr>
            <w:r w:rsidRPr="00934395">
              <w:rPr>
                <w:rFonts w:ascii="Arial" w:eastAsia="Times New Roman" w:hAnsi="Arial" w:cs="Arial"/>
                <w:b/>
                <w:bCs/>
                <w:lang w:eastAsia="en-GB"/>
              </w:rPr>
              <w:t>ΣΥΝΟΛΟ</w:t>
            </w:r>
          </w:p>
        </w:tc>
        <w:tc>
          <w:tcPr>
            <w:tcW w:w="1015" w:type="dxa"/>
            <w:tcBorders>
              <w:top w:val="nil"/>
              <w:left w:val="nil"/>
              <w:bottom w:val="nil"/>
              <w:right w:val="nil"/>
            </w:tcBorders>
            <w:shd w:val="clear" w:color="auto" w:fill="auto"/>
            <w:noWrap/>
            <w:vAlign w:val="bottom"/>
            <w:hideMark/>
          </w:tcPr>
          <w:p w14:paraId="380B4587" w14:textId="77777777" w:rsidR="0039422E" w:rsidRPr="00934395" w:rsidRDefault="0039422E" w:rsidP="00934395">
            <w:pPr>
              <w:spacing w:after="0"/>
              <w:rPr>
                <w:rFonts w:ascii="Arial" w:eastAsia="Times New Roman" w:hAnsi="Arial" w:cs="Arial"/>
                <w:b/>
                <w:bCs/>
                <w:lang w:val="en-GB" w:eastAsia="en-GB"/>
              </w:rPr>
            </w:pPr>
          </w:p>
        </w:tc>
        <w:tc>
          <w:tcPr>
            <w:tcW w:w="1602" w:type="dxa"/>
            <w:gridSpan w:val="2"/>
            <w:tcBorders>
              <w:top w:val="nil"/>
              <w:left w:val="nil"/>
              <w:bottom w:val="double" w:sz="6" w:space="0" w:color="auto"/>
              <w:right w:val="nil"/>
            </w:tcBorders>
            <w:shd w:val="clear" w:color="auto" w:fill="auto"/>
            <w:noWrap/>
            <w:vAlign w:val="bottom"/>
            <w:hideMark/>
          </w:tcPr>
          <w:p w14:paraId="671413EB" w14:textId="77777777" w:rsidR="0039422E" w:rsidRPr="00934395" w:rsidRDefault="0039422E" w:rsidP="00934395">
            <w:pPr>
              <w:spacing w:after="0"/>
              <w:jc w:val="right"/>
              <w:rPr>
                <w:rFonts w:ascii="Arial" w:eastAsia="Times New Roman" w:hAnsi="Arial" w:cs="Arial"/>
                <w:b/>
                <w:bCs/>
                <w:color w:val="000000"/>
                <w:lang w:val="en-GB" w:eastAsia="en-GB"/>
              </w:rPr>
            </w:pPr>
            <w:r w:rsidRPr="00934395">
              <w:rPr>
                <w:rFonts w:ascii="Arial" w:eastAsia="Times New Roman" w:hAnsi="Arial" w:cs="Arial"/>
                <w:b/>
                <w:bCs/>
                <w:color w:val="000000"/>
                <w:lang w:val="en-GB" w:eastAsia="en-GB"/>
              </w:rPr>
              <w:t>0</w:t>
            </w:r>
          </w:p>
        </w:tc>
      </w:tr>
      <w:tr w:rsidR="00141594" w:rsidRPr="00934395" w14:paraId="15D14D10" w14:textId="77777777" w:rsidTr="009D202B">
        <w:trPr>
          <w:trHeight w:val="315"/>
        </w:trPr>
        <w:tc>
          <w:tcPr>
            <w:tcW w:w="5080" w:type="dxa"/>
            <w:tcBorders>
              <w:top w:val="nil"/>
              <w:left w:val="nil"/>
              <w:bottom w:val="nil"/>
              <w:right w:val="nil"/>
            </w:tcBorders>
            <w:shd w:val="clear" w:color="auto" w:fill="auto"/>
            <w:noWrap/>
            <w:vAlign w:val="bottom"/>
            <w:hideMark/>
          </w:tcPr>
          <w:p w14:paraId="0EBAE02F" w14:textId="77777777" w:rsidR="00141594" w:rsidRPr="00934395" w:rsidRDefault="00141594" w:rsidP="00934395">
            <w:pPr>
              <w:spacing w:after="0"/>
              <w:jc w:val="right"/>
              <w:rPr>
                <w:rFonts w:ascii="Arial" w:eastAsia="Times New Roman" w:hAnsi="Arial" w:cs="Arial"/>
                <w:color w:val="000000"/>
                <w:lang w:val="en-GB" w:eastAsia="en-GB"/>
              </w:rPr>
            </w:pPr>
          </w:p>
        </w:tc>
        <w:tc>
          <w:tcPr>
            <w:tcW w:w="1015" w:type="dxa"/>
            <w:tcBorders>
              <w:top w:val="nil"/>
              <w:left w:val="nil"/>
              <w:bottom w:val="nil"/>
              <w:right w:val="nil"/>
            </w:tcBorders>
            <w:shd w:val="clear" w:color="auto" w:fill="auto"/>
            <w:noWrap/>
            <w:vAlign w:val="bottom"/>
            <w:hideMark/>
          </w:tcPr>
          <w:p w14:paraId="32373148" w14:textId="77777777" w:rsidR="00141594" w:rsidRPr="00934395" w:rsidRDefault="00141594" w:rsidP="00934395">
            <w:pPr>
              <w:spacing w:after="0"/>
              <w:rPr>
                <w:rFonts w:ascii="Arial" w:eastAsia="Times New Roman" w:hAnsi="Arial" w:cs="Arial"/>
                <w:lang w:val="en-GB" w:eastAsia="en-GB"/>
              </w:rPr>
            </w:pPr>
          </w:p>
        </w:tc>
        <w:tc>
          <w:tcPr>
            <w:tcW w:w="1305" w:type="dxa"/>
            <w:tcBorders>
              <w:top w:val="nil"/>
              <w:left w:val="nil"/>
              <w:bottom w:val="nil"/>
              <w:right w:val="nil"/>
            </w:tcBorders>
            <w:shd w:val="clear" w:color="auto" w:fill="auto"/>
            <w:noWrap/>
            <w:vAlign w:val="bottom"/>
            <w:hideMark/>
          </w:tcPr>
          <w:p w14:paraId="0A6A7891" w14:textId="77777777" w:rsidR="00141594" w:rsidRPr="00934395" w:rsidRDefault="00141594" w:rsidP="00934395">
            <w:pPr>
              <w:spacing w:after="0"/>
              <w:rPr>
                <w:rFonts w:ascii="Arial" w:eastAsia="Times New Roman" w:hAnsi="Arial" w:cs="Arial"/>
                <w:lang w:val="en-GB" w:eastAsia="en-GB"/>
              </w:rPr>
            </w:pPr>
          </w:p>
        </w:tc>
        <w:tc>
          <w:tcPr>
            <w:tcW w:w="1108" w:type="dxa"/>
            <w:gridSpan w:val="2"/>
            <w:tcBorders>
              <w:top w:val="nil"/>
              <w:left w:val="nil"/>
              <w:bottom w:val="nil"/>
              <w:right w:val="nil"/>
            </w:tcBorders>
            <w:shd w:val="clear" w:color="auto" w:fill="auto"/>
            <w:noWrap/>
            <w:vAlign w:val="bottom"/>
            <w:hideMark/>
          </w:tcPr>
          <w:p w14:paraId="31A00B3F" w14:textId="77777777" w:rsidR="00141594" w:rsidRPr="00934395" w:rsidRDefault="00141594" w:rsidP="00934395">
            <w:pPr>
              <w:spacing w:after="0"/>
              <w:rPr>
                <w:rFonts w:ascii="Arial" w:eastAsia="Times New Roman" w:hAnsi="Arial" w:cs="Arial"/>
                <w:lang w:val="en-GB" w:eastAsia="en-GB"/>
              </w:rPr>
            </w:pPr>
          </w:p>
        </w:tc>
        <w:tc>
          <w:tcPr>
            <w:tcW w:w="1602" w:type="dxa"/>
            <w:gridSpan w:val="2"/>
            <w:tcBorders>
              <w:top w:val="nil"/>
              <w:left w:val="nil"/>
              <w:bottom w:val="nil"/>
              <w:right w:val="nil"/>
            </w:tcBorders>
            <w:shd w:val="clear" w:color="auto" w:fill="auto"/>
            <w:noWrap/>
            <w:vAlign w:val="bottom"/>
            <w:hideMark/>
          </w:tcPr>
          <w:p w14:paraId="63DC4F0B" w14:textId="77777777" w:rsidR="00141594" w:rsidRPr="00934395" w:rsidRDefault="00141594" w:rsidP="00934395">
            <w:pPr>
              <w:spacing w:after="0"/>
              <w:rPr>
                <w:rFonts w:ascii="Arial" w:eastAsia="Times New Roman" w:hAnsi="Arial" w:cs="Arial"/>
                <w:lang w:val="en-GB" w:eastAsia="en-GB"/>
              </w:rPr>
            </w:pPr>
          </w:p>
        </w:tc>
      </w:tr>
      <w:tr w:rsidR="00141594" w:rsidRPr="00934395" w14:paraId="6F80771D" w14:textId="77777777" w:rsidTr="009D202B">
        <w:trPr>
          <w:trHeight w:val="300"/>
        </w:trPr>
        <w:tc>
          <w:tcPr>
            <w:tcW w:w="5080" w:type="dxa"/>
            <w:tcBorders>
              <w:top w:val="nil"/>
              <w:left w:val="nil"/>
              <w:bottom w:val="nil"/>
              <w:right w:val="nil"/>
            </w:tcBorders>
            <w:shd w:val="clear" w:color="auto" w:fill="auto"/>
            <w:noWrap/>
            <w:vAlign w:val="bottom"/>
            <w:hideMark/>
          </w:tcPr>
          <w:p w14:paraId="0983A14B" w14:textId="77777777" w:rsidR="00141594" w:rsidRPr="00934395" w:rsidRDefault="00141594" w:rsidP="00934395">
            <w:pPr>
              <w:spacing w:after="0"/>
              <w:rPr>
                <w:rFonts w:ascii="Arial" w:eastAsia="Times New Roman" w:hAnsi="Arial" w:cs="Arial"/>
                <w:color w:val="000000"/>
                <w:lang w:val="en-GB" w:eastAsia="en-GB"/>
              </w:rPr>
            </w:pPr>
          </w:p>
        </w:tc>
        <w:tc>
          <w:tcPr>
            <w:tcW w:w="1015" w:type="dxa"/>
            <w:tcBorders>
              <w:top w:val="nil"/>
              <w:left w:val="nil"/>
              <w:bottom w:val="nil"/>
              <w:right w:val="nil"/>
            </w:tcBorders>
            <w:shd w:val="clear" w:color="auto" w:fill="auto"/>
            <w:noWrap/>
            <w:vAlign w:val="bottom"/>
            <w:hideMark/>
          </w:tcPr>
          <w:p w14:paraId="19CF7D3C" w14:textId="77777777" w:rsidR="00141594" w:rsidRPr="00934395" w:rsidRDefault="00141594" w:rsidP="00934395">
            <w:pPr>
              <w:spacing w:after="0"/>
              <w:rPr>
                <w:rFonts w:ascii="Arial" w:eastAsia="Times New Roman" w:hAnsi="Arial" w:cs="Arial"/>
                <w:lang w:val="en-GB" w:eastAsia="en-GB"/>
              </w:rPr>
            </w:pPr>
          </w:p>
        </w:tc>
        <w:tc>
          <w:tcPr>
            <w:tcW w:w="1305" w:type="dxa"/>
            <w:tcBorders>
              <w:top w:val="nil"/>
              <w:left w:val="nil"/>
              <w:bottom w:val="nil"/>
              <w:right w:val="nil"/>
            </w:tcBorders>
            <w:shd w:val="clear" w:color="auto" w:fill="auto"/>
            <w:noWrap/>
            <w:vAlign w:val="bottom"/>
            <w:hideMark/>
          </w:tcPr>
          <w:p w14:paraId="4804291C" w14:textId="77777777" w:rsidR="00141594" w:rsidRPr="00934395" w:rsidRDefault="00141594" w:rsidP="00934395">
            <w:pPr>
              <w:spacing w:after="0"/>
              <w:rPr>
                <w:rFonts w:ascii="Arial" w:eastAsia="Times New Roman" w:hAnsi="Arial" w:cs="Arial"/>
                <w:lang w:val="en-GB" w:eastAsia="en-GB"/>
              </w:rPr>
            </w:pPr>
          </w:p>
        </w:tc>
        <w:tc>
          <w:tcPr>
            <w:tcW w:w="1108" w:type="dxa"/>
            <w:gridSpan w:val="2"/>
            <w:tcBorders>
              <w:top w:val="nil"/>
              <w:left w:val="nil"/>
              <w:bottom w:val="nil"/>
              <w:right w:val="nil"/>
            </w:tcBorders>
            <w:shd w:val="clear" w:color="auto" w:fill="auto"/>
            <w:noWrap/>
            <w:vAlign w:val="bottom"/>
            <w:hideMark/>
          </w:tcPr>
          <w:p w14:paraId="62A9E77E" w14:textId="77777777" w:rsidR="00141594" w:rsidRPr="00934395" w:rsidRDefault="00141594" w:rsidP="00934395">
            <w:pPr>
              <w:spacing w:after="0"/>
              <w:rPr>
                <w:rFonts w:ascii="Arial" w:eastAsia="Times New Roman" w:hAnsi="Arial" w:cs="Arial"/>
                <w:lang w:val="en-GB" w:eastAsia="en-GB"/>
              </w:rPr>
            </w:pPr>
          </w:p>
        </w:tc>
        <w:tc>
          <w:tcPr>
            <w:tcW w:w="1602" w:type="dxa"/>
            <w:gridSpan w:val="2"/>
            <w:tcBorders>
              <w:top w:val="nil"/>
              <w:left w:val="nil"/>
              <w:bottom w:val="nil"/>
              <w:right w:val="nil"/>
            </w:tcBorders>
            <w:shd w:val="clear" w:color="auto" w:fill="auto"/>
            <w:noWrap/>
            <w:vAlign w:val="bottom"/>
            <w:hideMark/>
          </w:tcPr>
          <w:p w14:paraId="2B22C230" w14:textId="77777777" w:rsidR="00141594" w:rsidRPr="00934395" w:rsidRDefault="00141594" w:rsidP="00934395">
            <w:pPr>
              <w:spacing w:after="0"/>
              <w:rPr>
                <w:rFonts w:ascii="Arial" w:eastAsia="Times New Roman" w:hAnsi="Arial" w:cs="Arial"/>
                <w:lang w:val="en-GB" w:eastAsia="en-GB"/>
              </w:rPr>
            </w:pPr>
          </w:p>
        </w:tc>
      </w:tr>
      <w:tr w:rsidR="00141594" w:rsidRPr="00934395" w14:paraId="75DBB65A" w14:textId="77777777" w:rsidTr="00934395">
        <w:trPr>
          <w:trHeight w:val="300"/>
        </w:trPr>
        <w:tc>
          <w:tcPr>
            <w:tcW w:w="5080" w:type="dxa"/>
            <w:tcBorders>
              <w:top w:val="nil"/>
              <w:left w:val="nil"/>
              <w:bottom w:val="single" w:sz="4" w:space="0" w:color="auto"/>
              <w:right w:val="nil"/>
            </w:tcBorders>
            <w:shd w:val="clear" w:color="auto" w:fill="auto"/>
            <w:noWrap/>
            <w:vAlign w:val="bottom"/>
            <w:hideMark/>
          </w:tcPr>
          <w:p w14:paraId="2E667EE9" w14:textId="300E7F48" w:rsidR="00141594" w:rsidRPr="00934395" w:rsidRDefault="00141594" w:rsidP="00934395">
            <w:pPr>
              <w:spacing w:after="0"/>
              <w:rPr>
                <w:rFonts w:ascii="Arial" w:eastAsia="Times New Roman" w:hAnsi="Arial" w:cs="Arial"/>
                <w:b/>
                <w:bCs/>
                <w:color w:val="000000"/>
                <w:lang w:eastAsia="en-GB"/>
              </w:rPr>
            </w:pPr>
            <w:r w:rsidRPr="00934395">
              <w:rPr>
                <w:rFonts w:ascii="Arial" w:eastAsia="Times New Roman" w:hAnsi="Arial" w:cs="Arial"/>
                <w:b/>
                <w:bCs/>
                <w:color w:val="000000"/>
                <w:lang w:eastAsia="en-GB"/>
              </w:rPr>
              <w:t xml:space="preserve">Β. </w:t>
            </w:r>
            <w:r w:rsidR="009E562C" w:rsidRPr="00934395">
              <w:rPr>
                <w:rFonts w:ascii="Arial" w:eastAsia="Times New Roman" w:hAnsi="Arial" w:cs="Arial"/>
                <w:b/>
                <w:bCs/>
                <w:color w:val="000000"/>
                <w:lang w:eastAsia="en-GB"/>
              </w:rPr>
              <w:t>Αρχικά έξοδα / έξοδα διαμόρφωσης χώρου</w:t>
            </w:r>
          </w:p>
        </w:tc>
        <w:tc>
          <w:tcPr>
            <w:tcW w:w="1015" w:type="dxa"/>
            <w:tcBorders>
              <w:top w:val="nil"/>
              <w:left w:val="nil"/>
              <w:bottom w:val="single" w:sz="4" w:space="0" w:color="auto"/>
              <w:right w:val="nil"/>
            </w:tcBorders>
            <w:shd w:val="clear" w:color="auto" w:fill="auto"/>
            <w:noWrap/>
            <w:vAlign w:val="bottom"/>
            <w:hideMark/>
          </w:tcPr>
          <w:p w14:paraId="2D1F6F5C" w14:textId="77777777" w:rsidR="00141594" w:rsidRPr="00934395" w:rsidRDefault="00141594" w:rsidP="00934395">
            <w:pPr>
              <w:spacing w:after="0"/>
              <w:rPr>
                <w:rFonts w:ascii="Arial" w:eastAsia="Times New Roman" w:hAnsi="Arial" w:cs="Arial"/>
                <w:b/>
                <w:bCs/>
                <w:color w:val="000000"/>
                <w:lang w:eastAsia="en-GB"/>
              </w:rPr>
            </w:pPr>
          </w:p>
        </w:tc>
        <w:tc>
          <w:tcPr>
            <w:tcW w:w="1305" w:type="dxa"/>
            <w:tcBorders>
              <w:top w:val="nil"/>
              <w:left w:val="nil"/>
              <w:bottom w:val="single" w:sz="4" w:space="0" w:color="auto"/>
              <w:right w:val="nil"/>
            </w:tcBorders>
            <w:shd w:val="clear" w:color="auto" w:fill="auto"/>
            <w:noWrap/>
            <w:vAlign w:val="bottom"/>
            <w:hideMark/>
          </w:tcPr>
          <w:p w14:paraId="29FFF789" w14:textId="77777777" w:rsidR="00141594" w:rsidRPr="00934395" w:rsidRDefault="00141594" w:rsidP="00934395">
            <w:pPr>
              <w:spacing w:after="0"/>
              <w:rPr>
                <w:rFonts w:ascii="Arial" w:eastAsia="Times New Roman" w:hAnsi="Arial" w:cs="Arial"/>
                <w:lang w:eastAsia="en-GB"/>
              </w:rPr>
            </w:pPr>
          </w:p>
        </w:tc>
        <w:tc>
          <w:tcPr>
            <w:tcW w:w="1108" w:type="dxa"/>
            <w:gridSpan w:val="2"/>
            <w:tcBorders>
              <w:top w:val="nil"/>
              <w:left w:val="nil"/>
              <w:bottom w:val="single" w:sz="4" w:space="0" w:color="auto"/>
              <w:right w:val="nil"/>
            </w:tcBorders>
            <w:shd w:val="clear" w:color="auto" w:fill="auto"/>
            <w:noWrap/>
            <w:vAlign w:val="bottom"/>
            <w:hideMark/>
          </w:tcPr>
          <w:p w14:paraId="5BC817D0" w14:textId="77777777" w:rsidR="00141594" w:rsidRPr="00934395" w:rsidRDefault="00141594" w:rsidP="00934395">
            <w:pPr>
              <w:spacing w:after="0"/>
              <w:rPr>
                <w:rFonts w:ascii="Arial" w:eastAsia="Times New Roman" w:hAnsi="Arial" w:cs="Arial"/>
                <w:lang w:eastAsia="en-GB"/>
              </w:rPr>
            </w:pPr>
          </w:p>
        </w:tc>
        <w:tc>
          <w:tcPr>
            <w:tcW w:w="1602" w:type="dxa"/>
            <w:gridSpan w:val="2"/>
            <w:tcBorders>
              <w:top w:val="nil"/>
              <w:left w:val="nil"/>
              <w:bottom w:val="nil"/>
              <w:right w:val="nil"/>
            </w:tcBorders>
            <w:shd w:val="clear" w:color="auto" w:fill="auto"/>
            <w:noWrap/>
            <w:vAlign w:val="bottom"/>
            <w:hideMark/>
          </w:tcPr>
          <w:p w14:paraId="2646669F" w14:textId="77777777" w:rsidR="00141594" w:rsidRPr="00934395" w:rsidRDefault="00141594" w:rsidP="00934395">
            <w:pPr>
              <w:spacing w:after="0"/>
              <w:rPr>
                <w:rFonts w:ascii="Arial" w:eastAsia="Times New Roman" w:hAnsi="Arial" w:cs="Arial"/>
                <w:lang w:eastAsia="en-GB"/>
              </w:rPr>
            </w:pPr>
          </w:p>
        </w:tc>
      </w:tr>
      <w:tr w:rsidR="00141594" w:rsidRPr="00934395" w14:paraId="0D98C078" w14:textId="77777777" w:rsidTr="00934395">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2A6ED4" w14:textId="77777777"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eastAsia="en-GB"/>
              </w:rPr>
              <w:t>Έπιπλα- κρεβάτια και άλλος εξοπλισμός</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35EA892B" w14:textId="77777777"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val="en-GB" w:eastAsia="en-GB"/>
              </w:rPr>
              <w:t> </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14:paraId="019CFB69" w14:textId="77777777" w:rsidR="00141594" w:rsidRPr="00934395" w:rsidRDefault="00141594" w:rsidP="00934395">
            <w:pPr>
              <w:spacing w:after="0"/>
              <w:rPr>
                <w:rFonts w:ascii="Arial" w:eastAsia="Times New Roman" w:hAnsi="Arial" w:cs="Arial"/>
                <w:color w:val="000000"/>
                <w:lang w:eastAsia="en-GB"/>
              </w:rPr>
            </w:pPr>
            <w:r w:rsidRPr="00934395">
              <w:rPr>
                <w:rFonts w:ascii="Arial" w:eastAsia="Times New Roman" w:hAnsi="Arial" w:cs="Arial"/>
                <w:color w:val="000000"/>
                <w:lang w:val="en-GB" w:eastAsia="en-GB"/>
              </w:rPr>
              <w:t> </w:t>
            </w:r>
          </w:p>
        </w:tc>
        <w:tc>
          <w:tcPr>
            <w:tcW w:w="110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6594E0"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1A0D5C40"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3B5F947D"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381C7E6E"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Κτηριακές Μετατροπές</w:t>
            </w:r>
          </w:p>
        </w:tc>
        <w:tc>
          <w:tcPr>
            <w:tcW w:w="1015" w:type="dxa"/>
            <w:tcBorders>
              <w:top w:val="nil"/>
              <w:left w:val="nil"/>
              <w:bottom w:val="single" w:sz="4" w:space="0" w:color="auto"/>
              <w:right w:val="single" w:sz="4" w:space="0" w:color="auto"/>
            </w:tcBorders>
            <w:shd w:val="clear" w:color="auto" w:fill="auto"/>
            <w:noWrap/>
            <w:vAlign w:val="bottom"/>
            <w:hideMark/>
          </w:tcPr>
          <w:p w14:paraId="382B1CB3"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68F8D797"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2D73B085"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4A47B109" w14:textId="77777777" w:rsidR="00141594" w:rsidRPr="00934395" w:rsidRDefault="00141594" w:rsidP="00934395">
            <w:pPr>
              <w:spacing w:after="0"/>
              <w:jc w:val="right"/>
              <w:rPr>
                <w:rFonts w:ascii="Arial" w:eastAsia="Times New Roman" w:hAnsi="Arial" w:cs="Arial"/>
                <w:color w:val="000000"/>
                <w:lang w:val="en-GB" w:eastAsia="en-GB"/>
              </w:rPr>
            </w:pPr>
          </w:p>
        </w:tc>
      </w:tr>
      <w:tr w:rsidR="00141594" w:rsidRPr="00934395" w14:paraId="34D58BFF" w14:textId="77777777" w:rsidTr="009D202B">
        <w:trPr>
          <w:trHeight w:val="300"/>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5CD060AA"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Άλλα έξοδα</w:t>
            </w:r>
          </w:p>
        </w:tc>
        <w:tc>
          <w:tcPr>
            <w:tcW w:w="1015" w:type="dxa"/>
            <w:tcBorders>
              <w:top w:val="nil"/>
              <w:left w:val="nil"/>
              <w:bottom w:val="single" w:sz="4" w:space="0" w:color="auto"/>
              <w:right w:val="single" w:sz="4" w:space="0" w:color="auto"/>
            </w:tcBorders>
            <w:shd w:val="clear" w:color="auto" w:fill="auto"/>
            <w:noWrap/>
            <w:vAlign w:val="bottom"/>
            <w:hideMark/>
          </w:tcPr>
          <w:p w14:paraId="4119511E"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305" w:type="dxa"/>
            <w:tcBorders>
              <w:top w:val="nil"/>
              <w:left w:val="nil"/>
              <w:bottom w:val="single" w:sz="4" w:space="0" w:color="auto"/>
              <w:right w:val="single" w:sz="4" w:space="0" w:color="auto"/>
            </w:tcBorders>
            <w:shd w:val="clear" w:color="auto" w:fill="auto"/>
            <w:noWrap/>
            <w:vAlign w:val="bottom"/>
            <w:hideMark/>
          </w:tcPr>
          <w:p w14:paraId="0349D34E" w14:textId="77777777" w:rsidR="00141594" w:rsidRPr="00934395" w:rsidRDefault="00141594" w:rsidP="00934395">
            <w:pPr>
              <w:spacing w:after="0"/>
              <w:rPr>
                <w:rFonts w:ascii="Arial" w:eastAsia="Times New Roman" w:hAnsi="Arial" w:cs="Arial"/>
                <w:color w:val="000000"/>
                <w:lang w:val="en-GB" w:eastAsia="en-GB"/>
              </w:rPr>
            </w:pPr>
            <w:r w:rsidRPr="00934395">
              <w:rPr>
                <w:rFonts w:ascii="Arial" w:eastAsia="Times New Roman" w:hAnsi="Arial" w:cs="Arial"/>
                <w:color w:val="000000"/>
                <w:lang w:val="en-GB" w:eastAsia="en-GB"/>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14:paraId="423BFDED" w14:textId="77777777" w:rsidR="00141594" w:rsidRPr="00934395" w:rsidRDefault="00141594" w:rsidP="00934395">
            <w:pPr>
              <w:spacing w:after="0"/>
              <w:jc w:val="right"/>
              <w:rPr>
                <w:rFonts w:ascii="Arial" w:eastAsia="Times New Roman" w:hAnsi="Arial" w:cs="Arial"/>
                <w:color w:val="000000"/>
                <w:lang w:val="en-GB" w:eastAsia="en-GB"/>
              </w:rPr>
            </w:pPr>
            <w:r w:rsidRPr="00934395">
              <w:rPr>
                <w:rFonts w:ascii="Arial" w:eastAsia="Times New Roman" w:hAnsi="Arial" w:cs="Arial"/>
                <w:color w:val="000000"/>
                <w:lang w:val="en-GB" w:eastAsia="en-GB"/>
              </w:rPr>
              <w:t>0</w:t>
            </w:r>
          </w:p>
        </w:tc>
        <w:tc>
          <w:tcPr>
            <w:tcW w:w="1602" w:type="dxa"/>
            <w:gridSpan w:val="2"/>
            <w:tcBorders>
              <w:top w:val="nil"/>
              <w:left w:val="nil"/>
              <w:bottom w:val="nil"/>
              <w:right w:val="nil"/>
            </w:tcBorders>
            <w:shd w:val="clear" w:color="auto" w:fill="auto"/>
            <w:noWrap/>
            <w:vAlign w:val="bottom"/>
            <w:hideMark/>
          </w:tcPr>
          <w:p w14:paraId="1289357C" w14:textId="77777777" w:rsidR="00141594" w:rsidRPr="00934395" w:rsidRDefault="00141594" w:rsidP="00934395">
            <w:pPr>
              <w:spacing w:after="0"/>
              <w:jc w:val="right"/>
              <w:rPr>
                <w:rFonts w:ascii="Arial" w:eastAsia="Times New Roman" w:hAnsi="Arial" w:cs="Arial"/>
                <w:color w:val="000000"/>
                <w:lang w:val="en-GB" w:eastAsia="en-GB"/>
              </w:rPr>
            </w:pPr>
          </w:p>
        </w:tc>
      </w:tr>
      <w:tr w:rsidR="0039422E" w:rsidRPr="00934395" w14:paraId="734DBBD5" w14:textId="77777777" w:rsidTr="0039422E">
        <w:trPr>
          <w:gridAfter w:val="1"/>
          <w:wAfter w:w="1108" w:type="dxa"/>
          <w:trHeight w:val="300"/>
        </w:trPr>
        <w:tc>
          <w:tcPr>
            <w:tcW w:w="5080" w:type="dxa"/>
            <w:tcBorders>
              <w:top w:val="nil"/>
              <w:left w:val="nil"/>
              <w:bottom w:val="nil"/>
              <w:right w:val="nil"/>
            </w:tcBorders>
            <w:shd w:val="clear" w:color="auto" w:fill="auto"/>
            <w:noWrap/>
            <w:vAlign w:val="bottom"/>
            <w:hideMark/>
          </w:tcPr>
          <w:p w14:paraId="7F688715" w14:textId="77777777" w:rsidR="0039422E" w:rsidRPr="00934395" w:rsidRDefault="0039422E" w:rsidP="00934395">
            <w:pPr>
              <w:spacing w:after="0"/>
              <w:rPr>
                <w:rFonts w:ascii="Arial" w:eastAsia="Times New Roman" w:hAnsi="Arial" w:cs="Arial"/>
                <w:lang w:val="en-GB" w:eastAsia="en-GB"/>
              </w:rPr>
            </w:pPr>
          </w:p>
        </w:tc>
        <w:tc>
          <w:tcPr>
            <w:tcW w:w="1015" w:type="dxa"/>
            <w:tcBorders>
              <w:top w:val="nil"/>
              <w:left w:val="nil"/>
              <w:bottom w:val="nil"/>
              <w:right w:val="nil"/>
            </w:tcBorders>
            <w:shd w:val="clear" w:color="auto" w:fill="auto"/>
            <w:noWrap/>
            <w:vAlign w:val="bottom"/>
            <w:hideMark/>
          </w:tcPr>
          <w:p w14:paraId="68131B79" w14:textId="77777777" w:rsidR="0039422E" w:rsidRPr="00934395" w:rsidRDefault="0039422E" w:rsidP="00934395">
            <w:pPr>
              <w:spacing w:after="0"/>
              <w:rPr>
                <w:rFonts w:ascii="Arial" w:eastAsia="Times New Roman" w:hAnsi="Arial" w:cs="Arial"/>
                <w:lang w:val="en-GB" w:eastAsia="en-GB"/>
              </w:rPr>
            </w:pPr>
          </w:p>
        </w:tc>
        <w:tc>
          <w:tcPr>
            <w:tcW w:w="1305" w:type="dxa"/>
            <w:tcBorders>
              <w:top w:val="nil"/>
              <w:left w:val="nil"/>
              <w:bottom w:val="nil"/>
              <w:right w:val="single" w:sz="4" w:space="0" w:color="auto"/>
            </w:tcBorders>
            <w:shd w:val="clear" w:color="auto" w:fill="auto"/>
            <w:noWrap/>
            <w:vAlign w:val="bottom"/>
            <w:hideMark/>
          </w:tcPr>
          <w:p w14:paraId="4011F20F" w14:textId="77777777" w:rsidR="0039422E" w:rsidRPr="00934395" w:rsidRDefault="0039422E" w:rsidP="00934395">
            <w:pPr>
              <w:spacing w:after="0"/>
              <w:rPr>
                <w:rFonts w:ascii="Arial" w:eastAsia="Times New Roman" w:hAnsi="Arial" w:cs="Arial"/>
                <w:lang w:val="en-GB" w:eastAsia="en-GB"/>
              </w:rPr>
            </w:pPr>
          </w:p>
        </w:tc>
        <w:tc>
          <w:tcPr>
            <w:tcW w:w="16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A21C1" w14:textId="77777777" w:rsidR="0039422E" w:rsidRPr="00934395" w:rsidRDefault="0039422E" w:rsidP="00934395">
            <w:pPr>
              <w:spacing w:after="0"/>
              <w:rPr>
                <w:rFonts w:ascii="Arial" w:eastAsia="Times New Roman" w:hAnsi="Arial" w:cs="Arial"/>
                <w:b/>
                <w:bCs/>
                <w:color w:val="000000"/>
                <w:lang w:val="en-GB" w:eastAsia="en-GB"/>
              </w:rPr>
            </w:pPr>
            <w:r w:rsidRPr="00934395">
              <w:rPr>
                <w:rFonts w:ascii="Arial" w:eastAsia="Times New Roman" w:hAnsi="Arial" w:cs="Arial"/>
                <w:b/>
                <w:bCs/>
                <w:color w:val="000000"/>
                <w:lang w:val="en-GB" w:eastAsia="en-GB"/>
              </w:rPr>
              <w:t xml:space="preserve">                         -   € </w:t>
            </w:r>
          </w:p>
        </w:tc>
      </w:tr>
      <w:tr w:rsidR="00141594" w:rsidRPr="00934395" w14:paraId="2F82DAC5" w14:textId="77777777" w:rsidTr="009D202B">
        <w:trPr>
          <w:trHeight w:val="300"/>
        </w:trPr>
        <w:tc>
          <w:tcPr>
            <w:tcW w:w="5080" w:type="dxa"/>
            <w:tcBorders>
              <w:top w:val="nil"/>
              <w:left w:val="nil"/>
              <w:bottom w:val="nil"/>
              <w:right w:val="nil"/>
            </w:tcBorders>
            <w:shd w:val="clear" w:color="auto" w:fill="auto"/>
            <w:noWrap/>
            <w:vAlign w:val="bottom"/>
            <w:hideMark/>
          </w:tcPr>
          <w:p w14:paraId="082BC89A" w14:textId="77777777" w:rsidR="00141594" w:rsidRPr="00934395" w:rsidRDefault="00141594" w:rsidP="00934395">
            <w:pPr>
              <w:spacing w:after="0"/>
              <w:rPr>
                <w:rFonts w:ascii="Arial" w:eastAsia="Times New Roman" w:hAnsi="Arial" w:cs="Arial"/>
                <w:b/>
                <w:bCs/>
                <w:color w:val="000000"/>
                <w:lang w:val="en-GB" w:eastAsia="en-GB"/>
              </w:rPr>
            </w:pPr>
          </w:p>
        </w:tc>
        <w:tc>
          <w:tcPr>
            <w:tcW w:w="1015" w:type="dxa"/>
            <w:tcBorders>
              <w:top w:val="nil"/>
              <w:left w:val="nil"/>
              <w:bottom w:val="nil"/>
              <w:right w:val="nil"/>
            </w:tcBorders>
            <w:shd w:val="clear" w:color="auto" w:fill="auto"/>
            <w:noWrap/>
            <w:vAlign w:val="bottom"/>
            <w:hideMark/>
          </w:tcPr>
          <w:p w14:paraId="12BB76EB" w14:textId="77777777" w:rsidR="00141594" w:rsidRPr="00934395" w:rsidRDefault="00141594" w:rsidP="00934395">
            <w:pPr>
              <w:spacing w:after="0"/>
              <w:rPr>
                <w:rFonts w:ascii="Arial" w:eastAsia="Times New Roman" w:hAnsi="Arial" w:cs="Arial"/>
                <w:lang w:val="en-GB" w:eastAsia="en-GB"/>
              </w:rPr>
            </w:pPr>
          </w:p>
        </w:tc>
        <w:tc>
          <w:tcPr>
            <w:tcW w:w="1305" w:type="dxa"/>
            <w:tcBorders>
              <w:top w:val="nil"/>
              <w:left w:val="nil"/>
              <w:bottom w:val="nil"/>
              <w:right w:val="nil"/>
            </w:tcBorders>
            <w:shd w:val="clear" w:color="auto" w:fill="auto"/>
            <w:noWrap/>
            <w:vAlign w:val="bottom"/>
            <w:hideMark/>
          </w:tcPr>
          <w:p w14:paraId="3CCDC6F9" w14:textId="77777777" w:rsidR="00141594" w:rsidRPr="00934395" w:rsidRDefault="00141594" w:rsidP="00934395">
            <w:pPr>
              <w:spacing w:after="0"/>
              <w:rPr>
                <w:rFonts w:ascii="Arial" w:eastAsia="Times New Roman" w:hAnsi="Arial" w:cs="Arial"/>
                <w:lang w:val="en-GB" w:eastAsia="en-GB"/>
              </w:rPr>
            </w:pPr>
          </w:p>
        </w:tc>
        <w:tc>
          <w:tcPr>
            <w:tcW w:w="1108" w:type="dxa"/>
            <w:gridSpan w:val="2"/>
            <w:tcBorders>
              <w:top w:val="nil"/>
              <w:left w:val="nil"/>
              <w:bottom w:val="nil"/>
              <w:right w:val="nil"/>
            </w:tcBorders>
            <w:shd w:val="clear" w:color="auto" w:fill="auto"/>
            <w:noWrap/>
            <w:vAlign w:val="bottom"/>
            <w:hideMark/>
          </w:tcPr>
          <w:p w14:paraId="3D5721BD" w14:textId="77777777" w:rsidR="00141594" w:rsidRPr="00934395" w:rsidRDefault="00141594" w:rsidP="00934395">
            <w:pPr>
              <w:spacing w:after="0"/>
              <w:rPr>
                <w:rFonts w:ascii="Arial" w:eastAsia="Times New Roman" w:hAnsi="Arial" w:cs="Arial"/>
                <w:lang w:val="en-GB" w:eastAsia="en-GB"/>
              </w:rPr>
            </w:pPr>
          </w:p>
        </w:tc>
        <w:tc>
          <w:tcPr>
            <w:tcW w:w="1602" w:type="dxa"/>
            <w:gridSpan w:val="2"/>
            <w:tcBorders>
              <w:top w:val="nil"/>
              <w:left w:val="nil"/>
              <w:bottom w:val="nil"/>
              <w:right w:val="nil"/>
            </w:tcBorders>
            <w:shd w:val="clear" w:color="auto" w:fill="auto"/>
            <w:noWrap/>
            <w:vAlign w:val="bottom"/>
            <w:hideMark/>
          </w:tcPr>
          <w:p w14:paraId="52B61CFC" w14:textId="77777777" w:rsidR="00141594" w:rsidRPr="00934395" w:rsidRDefault="00141594" w:rsidP="00934395">
            <w:pPr>
              <w:spacing w:after="0"/>
              <w:rPr>
                <w:rFonts w:ascii="Arial" w:eastAsia="Times New Roman" w:hAnsi="Arial" w:cs="Arial"/>
                <w:lang w:val="en-GB" w:eastAsia="en-GB"/>
              </w:rPr>
            </w:pPr>
          </w:p>
        </w:tc>
      </w:tr>
    </w:tbl>
    <w:p w14:paraId="1B085EE0" w14:textId="141368E6" w:rsidR="00555133" w:rsidRPr="00934395" w:rsidRDefault="008E406B" w:rsidP="004A1875">
      <w:pPr>
        <w:rPr>
          <w:rFonts w:ascii="Arial" w:hAnsi="Arial" w:cs="Arial"/>
          <w:b/>
        </w:rPr>
      </w:pPr>
      <w:r w:rsidRPr="00934395">
        <w:rPr>
          <w:rFonts w:ascii="Arial" w:hAnsi="Arial" w:cs="Arial"/>
          <w:b/>
        </w:rPr>
        <w:t>14.</w:t>
      </w:r>
      <w:r w:rsidR="00141594" w:rsidRPr="00934395">
        <w:rPr>
          <w:rFonts w:ascii="Arial" w:hAnsi="Arial" w:cs="Arial"/>
          <w:b/>
        </w:rPr>
        <w:t>2</w:t>
      </w:r>
      <w:r w:rsidRPr="00934395">
        <w:rPr>
          <w:rFonts w:ascii="Arial" w:hAnsi="Arial" w:cs="Arial"/>
          <w:b/>
        </w:rPr>
        <w:t>)</w:t>
      </w:r>
      <w:r w:rsidR="00555133" w:rsidRPr="00934395">
        <w:rPr>
          <w:rFonts w:ascii="Arial" w:hAnsi="Arial" w:cs="Arial"/>
          <w:b/>
        </w:rPr>
        <w:t xml:space="preserve">    Αναλυτικό χρονοδιάγραμμα επιμερισμού του κόστους</w:t>
      </w:r>
      <w:r w:rsidR="009E562C" w:rsidRPr="00934395">
        <w:rPr>
          <w:rFonts w:ascii="Arial" w:hAnsi="Arial" w:cs="Arial"/>
          <w:b/>
        </w:rPr>
        <w:t xml:space="preserve"> ανά τετράμηνο</w:t>
      </w:r>
    </w:p>
    <w:tbl>
      <w:tblPr>
        <w:tblStyle w:val="TableGrid"/>
        <w:tblW w:w="0" w:type="auto"/>
        <w:tblLook w:val="04A0" w:firstRow="1" w:lastRow="0" w:firstColumn="1" w:lastColumn="0" w:noHBand="0" w:noVBand="1"/>
      </w:tblPr>
      <w:tblGrid>
        <w:gridCol w:w="4014"/>
        <w:gridCol w:w="4014"/>
      </w:tblGrid>
      <w:tr w:rsidR="00555133" w:rsidRPr="00934395" w14:paraId="634792A0" w14:textId="77777777" w:rsidTr="00EB7A69">
        <w:trPr>
          <w:trHeight w:val="44"/>
        </w:trPr>
        <w:tc>
          <w:tcPr>
            <w:tcW w:w="4014" w:type="dxa"/>
          </w:tcPr>
          <w:p w14:paraId="172A2133" w14:textId="1A8D12B9" w:rsidR="00555133" w:rsidRPr="00934395" w:rsidRDefault="00555133" w:rsidP="00934395">
            <w:pPr>
              <w:spacing w:line="276" w:lineRule="auto"/>
              <w:rPr>
                <w:rFonts w:ascii="Arial" w:hAnsi="Arial" w:cs="Arial"/>
                <w:b/>
              </w:rPr>
            </w:pPr>
            <w:r w:rsidRPr="00934395">
              <w:rPr>
                <w:rFonts w:ascii="Arial" w:hAnsi="Arial" w:cs="Arial"/>
                <w:b/>
              </w:rPr>
              <w:t>Μήνας</w:t>
            </w:r>
          </w:p>
        </w:tc>
        <w:tc>
          <w:tcPr>
            <w:tcW w:w="4014" w:type="dxa"/>
          </w:tcPr>
          <w:p w14:paraId="46486B42" w14:textId="32757192" w:rsidR="00555133" w:rsidRPr="00934395" w:rsidRDefault="00555133" w:rsidP="00934395">
            <w:pPr>
              <w:spacing w:line="276" w:lineRule="auto"/>
              <w:rPr>
                <w:rFonts w:ascii="Arial" w:hAnsi="Arial" w:cs="Arial"/>
                <w:b/>
              </w:rPr>
            </w:pPr>
            <w:r w:rsidRPr="00934395">
              <w:rPr>
                <w:rFonts w:ascii="Arial" w:hAnsi="Arial" w:cs="Arial"/>
                <w:b/>
              </w:rPr>
              <w:t>Ποσό</w:t>
            </w:r>
          </w:p>
        </w:tc>
      </w:tr>
      <w:tr w:rsidR="00555133" w:rsidRPr="00934395" w14:paraId="04CEF81C" w14:textId="77777777" w:rsidTr="00EB7A69">
        <w:trPr>
          <w:trHeight w:val="41"/>
        </w:trPr>
        <w:tc>
          <w:tcPr>
            <w:tcW w:w="4014" w:type="dxa"/>
          </w:tcPr>
          <w:p w14:paraId="4BD0E12F" w14:textId="47AC05C3" w:rsidR="00555133" w:rsidRPr="00934395" w:rsidRDefault="005216E3" w:rsidP="00934395">
            <w:pPr>
              <w:spacing w:line="276" w:lineRule="auto"/>
              <w:rPr>
                <w:rFonts w:ascii="Arial" w:hAnsi="Arial" w:cs="Arial"/>
                <w:b/>
              </w:rPr>
            </w:pPr>
            <w:r w:rsidRPr="00934395">
              <w:rPr>
                <w:rFonts w:ascii="Arial" w:hAnsi="Arial" w:cs="Arial"/>
                <w:b/>
              </w:rPr>
              <w:t>1</w:t>
            </w:r>
            <w:r w:rsidRPr="00934395">
              <w:rPr>
                <w:rFonts w:ascii="Arial" w:hAnsi="Arial" w:cs="Arial"/>
                <w:b/>
                <w:vertAlign w:val="superscript"/>
              </w:rPr>
              <w:t>ο</w:t>
            </w:r>
            <w:r w:rsidR="009E562C" w:rsidRPr="00934395">
              <w:rPr>
                <w:rFonts w:ascii="Arial" w:hAnsi="Arial" w:cs="Arial"/>
                <w:b/>
                <w:vertAlign w:val="superscript"/>
              </w:rPr>
              <w:t xml:space="preserve"> –</w:t>
            </w:r>
          </w:p>
        </w:tc>
        <w:tc>
          <w:tcPr>
            <w:tcW w:w="4014" w:type="dxa"/>
          </w:tcPr>
          <w:p w14:paraId="275BB8D8" w14:textId="77777777" w:rsidR="00555133" w:rsidRPr="00934395" w:rsidRDefault="00555133" w:rsidP="00934395">
            <w:pPr>
              <w:spacing w:line="276" w:lineRule="auto"/>
              <w:rPr>
                <w:rFonts w:ascii="Arial" w:hAnsi="Arial" w:cs="Arial"/>
                <w:b/>
              </w:rPr>
            </w:pPr>
          </w:p>
        </w:tc>
      </w:tr>
      <w:tr w:rsidR="00555133" w:rsidRPr="00934395" w14:paraId="2ECA13A7" w14:textId="77777777" w:rsidTr="00EB7A69">
        <w:trPr>
          <w:trHeight w:val="44"/>
        </w:trPr>
        <w:tc>
          <w:tcPr>
            <w:tcW w:w="4014" w:type="dxa"/>
          </w:tcPr>
          <w:p w14:paraId="13110225" w14:textId="2D65EB40" w:rsidR="00555133" w:rsidRPr="00934395" w:rsidRDefault="005216E3" w:rsidP="00934395">
            <w:pPr>
              <w:spacing w:line="276" w:lineRule="auto"/>
              <w:rPr>
                <w:rFonts w:ascii="Arial" w:hAnsi="Arial" w:cs="Arial"/>
                <w:b/>
              </w:rPr>
            </w:pPr>
            <w:r w:rsidRPr="00934395">
              <w:rPr>
                <w:rFonts w:ascii="Arial" w:hAnsi="Arial" w:cs="Arial"/>
                <w:b/>
              </w:rPr>
              <w:t>2</w:t>
            </w:r>
            <w:r w:rsidRPr="00934395">
              <w:rPr>
                <w:rFonts w:ascii="Arial" w:hAnsi="Arial" w:cs="Arial"/>
                <w:b/>
                <w:vertAlign w:val="superscript"/>
              </w:rPr>
              <w:t>ο</w:t>
            </w:r>
          </w:p>
        </w:tc>
        <w:tc>
          <w:tcPr>
            <w:tcW w:w="4014" w:type="dxa"/>
          </w:tcPr>
          <w:p w14:paraId="0E8C1338" w14:textId="77777777" w:rsidR="00555133" w:rsidRPr="00934395" w:rsidRDefault="00555133" w:rsidP="00934395">
            <w:pPr>
              <w:spacing w:line="276" w:lineRule="auto"/>
              <w:rPr>
                <w:rFonts w:ascii="Arial" w:hAnsi="Arial" w:cs="Arial"/>
                <w:b/>
              </w:rPr>
            </w:pPr>
          </w:p>
        </w:tc>
      </w:tr>
      <w:tr w:rsidR="00555133" w:rsidRPr="00934395" w14:paraId="03285E13" w14:textId="77777777" w:rsidTr="00EB7A69">
        <w:trPr>
          <w:trHeight w:val="41"/>
        </w:trPr>
        <w:tc>
          <w:tcPr>
            <w:tcW w:w="4014" w:type="dxa"/>
          </w:tcPr>
          <w:p w14:paraId="1960AC03" w14:textId="39FEAED2" w:rsidR="00555133" w:rsidRPr="00934395" w:rsidRDefault="005216E3" w:rsidP="00934395">
            <w:pPr>
              <w:spacing w:line="276" w:lineRule="auto"/>
              <w:rPr>
                <w:rFonts w:ascii="Arial" w:hAnsi="Arial" w:cs="Arial"/>
                <w:b/>
              </w:rPr>
            </w:pPr>
            <w:r w:rsidRPr="00934395">
              <w:rPr>
                <w:rFonts w:ascii="Arial" w:hAnsi="Arial" w:cs="Arial"/>
                <w:b/>
              </w:rPr>
              <w:t>3</w:t>
            </w:r>
            <w:r w:rsidRPr="00934395">
              <w:rPr>
                <w:rFonts w:ascii="Arial" w:hAnsi="Arial" w:cs="Arial"/>
                <w:b/>
                <w:vertAlign w:val="superscript"/>
              </w:rPr>
              <w:t>ο</w:t>
            </w:r>
          </w:p>
        </w:tc>
        <w:tc>
          <w:tcPr>
            <w:tcW w:w="4014" w:type="dxa"/>
          </w:tcPr>
          <w:p w14:paraId="2CB3A75D" w14:textId="77777777" w:rsidR="00555133" w:rsidRPr="00934395" w:rsidRDefault="00555133" w:rsidP="00934395">
            <w:pPr>
              <w:spacing w:line="276" w:lineRule="auto"/>
              <w:rPr>
                <w:rFonts w:ascii="Arial" w:hAnsi="Arial" w:cs="Arial"/>
                <w:b/>
              </w:rPr>
            </w:pPr>
          </w:p>
        </w:tc>
      </w:tr>
      <w:tr w:rsidR="00555133" w:rsidRPr="00934395" w14:paraId="42CA2701" w14:textId="77777777" w:rsidTr="00EB7A69">
        <w:trPr>
          <w:trHeight w:val="41"/>
        </w:trPr>
        <w:tc>
          <w:tcPr>
            <w:tcW w:w="4014" w:type="dxa"/>
          </w:tcPr>
          <w:p w14:paraId="58CCB570" w14:textId="3F3BD229" w:rsidR="00555133" w:rsidRPr="00934395" w:rsidRDefault="00015207" w:rsidP="00934395">
            <w:pPr>
              <w:spacing w:line="276" w:lineRule="auto"/>
              <w:jc w:val="right"/>
              <w:rPr>
                <w:rFonts w:ascii="Arial" w:hAnsi="Arial" w:cs="Arial"/>
                <w:b/>
              </w:rPr>
            </w:pPr>
            <w:r w:rsidRPr="00934395">
              <w:rPr>
                <w:rFonts w:ascii="Arial" w:hAnsi="Arial" w:cs="Arial"/>
                <w:b/>
              </w:rPr>
              <w:t>ΣΥΝΟΛΟ</w:t>
            </w:r>
          </w:p>
        </w:tc>
        <w:tc>
          <w:tcPr>
            <w:tcW w:w="4014" w:type="dxa"/>
          </w:tcPr>
          <w:p w14:paraId="40597429" w14:textId="77777777" w:rsidR="00555133" w:rsidRPr="00934395" w:rsidRDefault="00555133" w:rsidP="00934395">
            <w:pPr>
              <w:spacing w:line="276" w:lineRule="auto"/>
              <w:rPr>
                <w:rFonts w:ascii="Arial" w:hAnsi="Arial" w:cs="Arial"/>
                <w:b/>
              </w:rPr>
            </w:pPr>
          </w:p>
        </w:tc>
      </w:tr>
    </w:tbl>
    <w:p w14:paraId="3F2AA290" w14:textId="69532A18" w:rsidR="009E562C" w:rsidRPr="00934395" w:rsidRDefault="009E562C" w:rsidP="004A1875">
      <w:pPr>
        <w:jc w:val="both"/>
        <w:rPr>
          <w:rFonts w:ascii="Arial" w:hAnsi="Arial" w:cs="Arial"/>
          <w:b/>
        </w:rPr>
      </w:pPr>
    </w:p>
    <w:p w14:paraId="3682CA96" w14:textId="77777777" w:rsidR="009E562C" w:rsidRPr="00934395" w:rsidRDefault="009E562C" w:rsidP="00934395">
      <w:pPr>
        <w:rPr>
          <w:rFonts w:ascii="Arial" w:hAnsi="Arial" w:cs="Arial"/>
          <w:b/>
        </w:rPr>
      </w:pPr>
      <w:r w:rsidRPr="00934395">
        <w:rPr>
          <w:rFonts w:ascii="Arial" w:hAnsi="Arial" w:cs="Arial"/>
          <w:b/>
        </w:rPr>
        <w:br w:type="page"/>
      </w:r>
    </w:p>
    <w:p w14:paraId="6D5F24AC" w14:textId="77777777" w:rsidR="000D2A03" w:rsidRPr="000D2A03" w:rsidRDefault="000D2A03" w:rsidP="000D2A03">
      <w:pPr>
        <w:spacing w:after="0" w:line="240" w:lineRule="auto"/>
        <w:rPr>
          <w:rFonts w:ascii="Times New Roman" w:eastAsia="Times New Roman" w:hAnsi="Times New Roman" w:cs="Arial"/>
          <w:sz w:val="24"/>
          <w:szCs w:val="24"/>
          <w:lang w:val="en-US"/>
        </w:rPr>
      </w:pPr>
    </w:p>
    <w:p w14:paraId="35D7C710" w14:textId="58CC33DA" w:rsidR="000D2A03" w:rsidRPr="000D2A03" w:rsidRDefault="000D2A03" w:rsidP="000D2A03">
      <w:pPr>
        <w:jc w:val="both"/>
        <w:rPr>
          <w:rFonts w:ascii="Arial" w:hAnsi="Arial" w:cs="Arial"/>
          <w:b/>
          <w:lang w:val="en-US"/>
        </w:rPr>
      </w:pPr>
      <w:r w:rsidRPr="004A1875">
        <w:rPr>
          <w:rFonts w:ascii="Arial" w:hAnsi="Arial" w:cs="Arial"/>
          <w:b/>
        </w:rPr>
        <w:t>ΠΑΡΑΡΤΗΜΑ Ι</w:t>
      </w:r>
      <w:r>
        <w:rPr>
          <w:rFonts w:ascii="Arial" w:hAnsi="Arial" w:cs="Arial"/>
          <w:b/>
          <w:lang w:val="en-US"/>
        </w:rPr>
        <w:t>I</w:t>
      </w:r>
    </w:p>
    <w:p w14:paraId="760ED2E4" w14:textId="77777777" w:rsidR="000D2A03" w:rsidRPr="000D2A03" w:rsidRDefault="000D2A03" w:rsidP="000D2A03">
      <w:pPr>
        <w:spacing w:after="0" w:line="240" w:lineRule="auto"/>
        <w:jc w:val="center"/>
        <w:rPr>
          <w:rFonts w:ascii="Arial" w:eastAsia="Times New Roman" w:hAnsi="Arial" w:cs="Arial"/>
          <w:b/>
          <w:caps/>
          <w:u w:val="single"/>
        </w:rPr>
      </w:pPr>
    </w:p>
    <w:p w14:paraId="31BD7123" w14:textId="77777777" w:rsidR="000D2A03" w:rsidRPr="000D2A03" w:rsidRDefault="000D2A03" w:rsidP="000D2A03">
      <w:pPr>
        <w:spacing w:after="0" w:line="240" w:lineRule="auto"/>
        <w:rPr>
          <w:rFonts w:ascii="Arial" w:eastAsia="Times New Roman" w:hAnsi="Arial" w:cs="Arial"/>
          <w:b/>
          <w:caps/>
          <w:u w:val="single"/>
        </w:rPr>
      </w:pPr>
    </w:p>
    <w:p w14:paraId="4BAA0C61" w14:textId="77777777" w:rsidR="000D2A03" w:rsidRPr="000D2A03" w:rsidRDefault="000D2A03" w:rsidP="000D2A03">
      <w:pPr>
        <w:spacing w:after="0" w:line="240" w:lineRule="auto"/>
        <w:jc w:val="center"/>
        <w:rPr>
          <w:rFonts w:ascii="Arial" w:eastAsia="Times New Roman" w:hAnsi="Arial" w:cs="Arial"/>
          <w:caps/>
        </w:rPr>
      </w:pPr>
      <w:r w:rsidRPr="000D2A03">
        <w:rPr>
          <w:rFonts w:ascii="Arial" w:eastAsia="Times New Roman" w:hAnsi="Arial" w:cs="Arial"/>
          <w:b/>
          <w:caps/>
          <w:noProof/>
          <w:lang w:val="en-US"/>
        </w:rPr>
        <w:drawing>
          <wp:inline distT="0" distB="0" distL="0" distR="0" wp14:anchorId="63F11CC4" wp14:editId="3DF774BE">
            <wp:extent cx="3752850" cy="2188603"/>
            <wp:effectExtent l="0" t="0" r="0" b="2540"/>
            <wp:docPr id="2" name="Picture 2" descr="Z:\Eudokia\A.Σ.Κ\ΜΜΕ\Ekstrateia Epanasxediasmou Tautotitas\AAE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udokia\A.Σ.Κ\ΜΜΕ\Ekstrateia Epanasxediasmou Tautotitas\AAEKlogo-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850" cy="2188603"/>
                    </a:xfrm>
                    <a:prstGeom prst="rect">
                      <a:avLst/>
                    </a:prstGeom>
                    <a:noFill/>
                    <a:ln>
                      <a:noFill/>
                    </a:ln>
                  </pic:spPr>
                </pic:pic>
              </a:graphicData>
            </a:graphic>
          </wp:inline>
        </w:drawing>
      </w:r>
    </w:p>
    <w:p w14:paraId="55A9B5B6" w14:textId="77777777" w:rsidR="000D2A03" w:rsidRPr="000D2A03" w:rsidRDefault="000D2A03" w:rsidP="000D2A0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lang w:eastAsia="el-GR"/>
        </w:rPr>
      </w:pPr>
    </w:p>
    <w:p w14:paraId="6AACE41A" w14:textId="77777777" w:rsidR="000D2A03" w:rsidRPr="000D2A03" w:rsidRDefault="000D2A03" w:rsidP="000D2A0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lang w:eastAsia="el-GR"/>
        </w:rPr>
      </w:pPr>
    </w:p>
    <w:p w14:paraId="05B7A33F" w14:textId="77777777" w:rsidR="000D2A03" w:rsidRPr="000D2A03" w:rsidRDefault="000D2A03" w:rsidP="000D2A03">
      <w:pPr>
        <w:spacing w:after="0" w:line="240" w:lineRule="auto"/>
        <w:rPr>
          <w:rFonts w:ascii="Arial" w:eastAsia="Times New Roman" w:hAnsi="Arial" w:cs="Arial"/>
          <w:kern w:val="16"/>
        </w:rPr>
      </w:pPr>
    </w:p>
    <w:tbl>
      <w:tblPr>
        <w:tblW w:w="0" w:type="auto"/>
        <w:tblInd w:w="-25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5"/>
      </w:tblGrid>
      <w:tr w:rsidR="000D2A03" w:rsidRPr="000D2A03" w14:paraId="1F2C330A" w14:textId="77777777" w:rsidTr="008175D3">
        <w:tc>
          <w:tcPr>
            <w:tcW w:w="9495" w:type="dxa"/>
          </w:tcPr>
          <w:p w14:paraId="70FE6DA4" w14:textId="77777777" w:rsidR="000D2A03" w:rsidRPr="000D2A03" w:rsidRDefault="000D2A03" w:rsidP="000D2A03">
            <w:pPr>
              <w:spacing w:after="0" w:line="240" w:lineRule="auto"/>
              <w:rPr>
                <w:rFonts w:ascii="Arial" w:eastAsia="Times New Roman" w:hAnsi="Arial" w:cs="Arial"/>
                <w:kern w:val="16"/>
              </w:rPr>
            </w:pPr>
          </w:p>
          <w:p w14:paraId="6BC130E6" w14:textId="77777777" w:rsidR="000D2A03" w:rsidRPr="000D2A03" w:rsidRDefault="000D2A03" w:rsidP="000D2A03">
            <w:pPr>
              <w:spacing w:after="0" w:line="240" w:lineRule="auto"/>
              <w:jc w:val="center"/>
              <w:rPr>
                <w:rFonts w:ascii="Arial" w:eastAsia="Times New Roman" w:hAnsi="Arial" w:cs="Arial"/>
                <w:b/>
                <w:caps/>
              </w:rPr>
            </w:pPr>
          </w:p>
          <w:p w14:paraId="6D7DDF5D" w14:textId="77777777" w:rsidR="000D2A03" w:rsidRPr="000D2A03" w:rsidRDefault="000D2A03" w:rsidP="000D2A03">
            <w:pPr>
              <w:spacing w:after="0" w:line="240" w:lineRule="auto"/>
              <w:jc w:val="center"/>
              <w:rPr>
                <w:rFonts w:ascii="Arial" w:eastAsia="Times New Roman" w:hAnsi="Arial" w:cs="Arial"/>
                <w:b/>
                <w:caps/>
              </w:rPr>
            </w:pPr>
            <w:r w:rsidRPr="000D2A03">
              <w:rPr>
                <w:rFonts w:ascii="Arial" w:eastAsia="Times New Roman" w:hAnsi="Arial" w:cs="Arial"/>
                <w:b/>
                <w:caps/>
              </w:rPr>
              <w:t xml:space="preserve">Εντυπο  ΥΠΟΒΟΛΗς  ΠΡΟΣ  ΕΓΚΡΙΣΗ  </w:t>
            </w:r>
          </w:p>
          <w:p w14:paraId="10EEDDB6" w14:textId="77777777" w:rsidR="000D2A03" w:rsidRPr="000D2A03" w:rsidRDefault="000D2A03" w:rsidP="000D2A03">
            <w:pPr>
              <w:spacing w:after="0" w:line="240" w:lineRule="auto"/>
              <w:jc w:val="center"/>
              <w:rPr>
                <w:rFonts w:ascii="Arial" w:eastAsia="Times New Roman" w:hAnsi="Arial" w:cs="Arial"/>
                <w:b/>
                <w:caps/>
              </w:rPr>
            </w:pPr>
          </w:p>
          <w:p w14:paraId="36BC4A63" w14:textId="77777777" w:rsidR="000D2A03" w:rsidRPr="000D2A03" w:rsidRDefault="000D2A03" w:rsidP="000D2A03">
            <w:pPr>
              <w:spacing w:after="0" w:line="240" w:lineRule="auto"/>
              <w:jc w:val="center"/>
              <w:rPr>
                <w:rFonts w:ascii="Arial" w:eastAsia="Times New Roman" w:hAnsi="Arial" w:cs="Arial"/>
                <w:b/>
                <w:caps/>
              </w:rPr>
            </w:pPr>
            <w:r w:rsidRPr="000D2A03">
              <w:rPr>
                <w:rFonts w:ascii="Arial" w:eastAsia="Times New Roman" w:hAnsi="Arial" w:cs="Arial"/>
                <w:b/>
                <w:caps/>
              </w:rPr>
              <w:t>προγραμματων ΘΕΡΑΠΕΙΑς</w:t>
            </w:r>
          </w:p>
          <w:p w14:paraId="707E8570" w14:textId="77777777" w:rsidR="000D2A03" w:rsidRPr="000D2A03" w:rsidRDefault="000D2A03" w:rsidP="000D2A03">
            <w:pPr>
              <w:spacing w:after="0" w:line="240" w:lineRule="auto"/>
              <w:jc w:val="center"/>
              <w:rPr>
                <w:rFonts w:ascii="Arial" w:eastAsia="Times New Roman" w:hAnsi="Arial" w:cs="Arial"/>
                <w:b/>
                <w:caps/>
              </w:rPr>
            </w:pPr>
            <w:r w:rsidRPr="000D2A03">
              <w:rPr>
                <w:rFonts w:ascii="Arial" w:eastAsia="Times New Roman" w:hAnsi="Arial" w:cs="Arial"/>
                <w:b/>
                <w:caps/>
              </w:rPr>
              <w:t>Για τα ατομα που αντιμετωπιζουν προβληματα ΣΧΕΤΙΚΑ ΜΕ τις ΠΑΡΑΝΟΜΕΣ ΟΥΣΙΕΣ ΕΞΑΡΤΗΣΗσ ΚΑΙ ΤΟ ΑΛΚΟΟΛ</w:t>
            </w:r>
          </w:p>
          <w:p w14:paraId="40D212D9" w14:textId="77777777" w:rsidR="000D2A03" w:rsidRPr="000D2A03" w:rsidRDefault="000D2A03" w:rsidP="000D2A0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lang w:eastAsia="el-GR"/>
              </w:rPr>
            </w:pPr>
          </w:p>
          <w:p w14:paraId="5629DDBB" w14:textId="77777777" w:rsidR="000D2A03" w:rsidRPr="000D2A03" w:rsidRDefault="000D2A03" w:rsidP="000D2A03">
            <w:pPr>
              <w:spacing w:after="0" w:line="240" w:lineRule="auto"/>
              <w:rPr>
                <w:rFonts w:ascii="Arial" w:eastAsia="Times New Roman" w:hAnsi="Arial" w:cs="Arial"/>
                <w:kern w:val="16"/>
              </w:rPr>
            </w:pPr>
          </w:p>
        </w:tc>
      </w:tr>
      <w:tr w:rsidR="000D2A03" w:rsidRPr="000D2A03" w14:paraId="3703695B" w14:textId="77777777" w:rsidTr="008175D3">
        <w:tc>
          <w:tcPr>
            <w:tcW w:w="9495" w:type="dxa"/>
          </w:tcPr>
          <w:p w14:paraId="7DAED3E1" w14:textId="77777777" w:rsidR="000D2A03" w:rsidRPr="000D2A03" w:rsidRDefault="000D2A03" w:rsidP="000D2A03">
            <w:pPr>
              <w:spacing w:after="0" w:line="240" w:lineRule="auto"/>
              <w:rPr>
                <w:rFonts w:ascii="Arial" w:eastAsia="Times New Roman" w:hAnsi="Arial" w:cs="Arial"/>
                <w:kern w:val="16"/>
              </w:rPr>
            </w:pPr>
            <w:r w:rsidRPr="000D2A03">
              <w:rPr>
                <w:rFonts w:ascii="Arial" w:eastAsia="Times New Roman" w:hAnsi="Arial" w:cs="Arial"/>
                <w:kern w:val="16"/>
              </w:rPr>
              <w:t xml:space="preserve"> </w:t>
            </w:r>
          </w:p>
        </w:tc>
      </w:tr>
    </w:tbl>
    <w:p w14:paraId="18EDA366" w14:textId="77777777" w:rsidR="000D2A03" w:rsidRPr="000D2A03" w:rsidRDefault="000D2A03" w:rsidP="000D2A03">
      <w:pPr>
        <w:spacing w:after="0" w:line="240" w:lineRule="auto"/>
        <w:rPr>
          <w:rFonts w:ascii="Arial" w:eastAsia="Times New Roman" w:hAnsi="Arial" w:cs="Arial"/>
          <w:kern w:val="16"/>
        </w:rPr>
      </w:pPr>
    </w:p>
    <w:p w14:paraId="6FA243A3" w14:textId="77777777" w:rsidR="000D2A03" w:rsidRPr="000D2A03" w:rsidRDefault="000D2A03" w:rsidP="000D2A03">
      <w:pPr>
        <w:spacing w:after="0" w:line="240" w:lineRule="auto"/>
        <w:rPr>
          <w:rFonts w:ascii="Arial" w:eastAsia="Times New Roman" w:hAnsi="Arial" w:cs="Arial"/>
          <w:kern w:val="16"/>
        </w:rPr>
      </w:pPr>
    </w:p>
    <w:p w14:paraId="3F09BE46" w14:textId="77777777" w:rsidR="000D2A03" w:rsidRPr="000D2A03" w:rsidRDefault="000D2A03" w:rsidP="000D2A03">
      <w:pPr>
        <w:spacing w:after="0" w:line="240" w:lineRule="auto"/>
        <w:rPr>
          <w:rFonts w:ascii="Arial" w:eastAsia="Times New Roman" w:hAnsi="Arial" w:cs="Arial"/>
          <w:kern w:val="16"/>
        </w:rPr>
      </w:pPr>
    </w:p>
    <w:p w14:paraId="73D55938" w14:textId="77777777" w:rsidR="000D2A03" w:rsidRPr="000D2A03" w:rsidRDefault="000D2A03" w:rsidP="000D2A0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lang w:eastAsia="el-GR"/>
        </w:rPr>
      </w:pPr>
    </w:p>
    <w:tbl>
      <w:tblPr>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222"/>
        <w:gridCol w:w="2712"/>
        <w:gridCol w:w="222"/>
        <w:gridCol w:w="2131"/>
        <w:gridCol w:w="1737"/>
      </w:tblGrid>
      <w:tr w:rsidR="000D2A03" w:rsidRPr="000D2A03" w14:paraId="130345B4" w14:textId="77777777" w:rsidTr="008175D3">
        <w:trPr>
          <w:trHeight w:val="261"/>
          <w:jc w:val="center"/>
        </w:trPr>
        <w:tc>
          <w:tcPr>
            <w:tcW w:w="1067" w:type="pct"/>
            <w:tcBorders>
              <w:right w:val="nil"/>
            </w:tcBorders>
            <w:shd w:val="clear" w:color="auto" w:fill="auto"/>
          </w:tcPr>
          <w:p w14:paraId="5ACCB8B8" w14:textId="77777777" w:rsidR="000D2A03" w:rsidRPr="000D2A03" w:rsidRDefault="000D2A03" w:rsidP="000D2A03">
            <w:pPr>
              <w:tabs>
                <w:tab w:val="center" w:pos="4320"/>
                <w:tab w:val="right" w:pos="8640"/>
              </w:tabs>
              <w:spacing w:after="0" w:line="240" w:lineRule="auto"/>
              <w:rPr>
                <w:rFonts w:ascii="Arial" w:eastAsia="Times New Roman" w:hAnsi="Arial" w:cs="Arial"/>
              </w:rPr>
            </w:pPr>
            <w:r w:rsidRPr="000D2A03">
              <w:rPr>
                <w:rFonts w:ascii="Arial" w:eastAsia="Times New Roman" w:hAnsi="Arial" w:cs="Arial"/>
                <w:lang w:val="en-US"/>
              </w:rPr>
              <w:t xml:space="preserve">Αριθμός εντύπου: </w:t>
            </w:r>
            <w:r w:rsidRPr="000D2A03">
              <w:rPr>
                <w:rFonts w:ascii="Arial" w:eastAsia="Times New Roman" w:hAnsi="Arial" w:cs="Arial"/>
                <w:b/>
                <w:lang w:val="en-US"/>
              </w:rPr>
              <w:t>ΕΝ-1</w:t>
            </w:r>
            <w:r w:rsidRPr="000D2A03">
              <w:rPr>
                <w:rFonts w:ascii="Arial" w:eastAsia="Times New Roman" w:hAnsi="Arial" w:cs="Arial"/>
                <w:b/>
              </w:rPr>
              <w:t>4</w:t>
            </w:r>
          </w:p>
        </w:tc>
        <w:tc>
          <w:tcPr>
            <w:tcW w:w="133" w:type="pct"/>
            <w:tcBorders>
              <w:left w:val="nil"/>
            </w:tcBorders>
            <w:shd w:val="clear" w:color="auto" w:fill="auto"/>
          </w:tcPr>
          <w:p w14:paraId="7AD762F3" w14:textId="77777777" w:rsidR="000D2A03" w:rsidRPr="000D2A03" w:rsidRDefault="000D2A03" w:rsidP="000D2A03">
            <w:pPr>
              <w:tabs>
                <w:tab w:val="center" w:pos="4320"/>
                <w:tab w:val="right" w:pos="8640"/>
              </w:tabs>
              <w:spacing w:after="0" w:line="240" w:lineRule="auto"/>
              <w:ind w:left="-465"/>
              <w:rPr>
                <w:rFonts w:ascii="Arial" w:eastAsia="Times New Roman" w:hAnsi="Arial" w:cs="Arial"/>
                <w:lang w:val="en-US"/>
              </w:rPr>
            </w:pPr>
          </w:p>
        </w:tc>
        <w:tc>
          <w:tcPr>
            <w:tcW w:w="1395" w:type="pct"/>
            <w:tcBorders>
              <w:right w:val="nil"/>
            </w:tcBorders>
            <w:shd w:val="clear" w:color="auto" w:fill="auto"/>
          </w:tcPr>
          <w:p w14:paraId="33FC0B00" w14:textId="77777777" w:rsidR="000D2A03" w:rsidRPr="000D2A03" w:rsidRDefault="000D2A03" w:rsidP="000D2A03">
            <w:pPr>
              <w:tabs>
                <w:tab w:val="center" w:pos="4320"/>
                <w:tab w:val="right" w:pos="8640"/>
              </w:tabs>
              <w:spacing w:after="0" w:line="240" w:lineRule="auto"/>
              <w:rPr>
                <w:rFonts w:ascii="Arial" w:eastAsia="Times New Roman" w:hAnsi="Arial" w:cs="Arial"/>
                <w:lang w:val="en-US"/>
              </w:rPr>
            </w:pPr>
            <w:r w:rsidRPr="000D2A03">
              <w:rPr>
                <w:rFonts w:ascii="Arial" w:eastAsia="Times New Roman" w:hAnsi="Arial" w:cs="Arial"/>
                <w:lang w:val="en-US"/>
              </w:rPr>
              <w:t>Έκδοση/Αναθεώρηση:2</w:t>
            </w:r>
            <w:r w:rsidRPr="000D2A03">
              <w:rPr>
                <w:rFonts w:ascii="Arial" w:eastAsia="Times New Roman" w:hAnsi="Arial" w:cs="Arial"/>
                <w:b/>
                <w:lang w:val="en-US"/>
              </w:rPr>
              <w:t>/0</w:t>
            </w:r>
          </w:p>
        </w:tc>
        <w:tc>
          <w:tcPr>
            <w:tcW w:w="133" w:type="pct"/>
            <w:tcBorders>
              <w:left w:val="nil"/>
            </w:tcBorders>
            <w:shd w:val="clear" w:color="auto" w:fill="auto"/>
          </w:tcPr>
          <w:p w14:paraId="673EC940" w14:textId="77777777" w:rsidR="000D2A03" w:rsidRPr="000D2A03" w:rsidRDefault="000D2A03" w:rsidP="000D2A03">
            <w:pPr>
              <w:tabs>
                <w:tab w:val="center" w:pos="4320"/>
                <w:tab w:val="right" w:pos="8640"/>
              </w:tabs>
              <w:spacing w:after="0" w:line="240" w:lineRule="auto"/>
              <w:ind w:right="-105"/>
              <w:rPr>
                <w:rFonts w:ascii="Arial" w:eastAsia="Times New Roman" w:hAnsi="Arial" w:cs="Arial"/>
                <w:lang w:val="en-US"/>
              </w:rPr>
            </w:pPr>
          </w:p>
        </w:tc>
        <w:tc>
          <w:tcPr>
            <w:tcW w:w="1266" w:type="pct"/>
            <w:shd w:val="clear" w:color="auto" w:fill="auto"/>
          </w:tcPr>
          <w:p w14:paraId="6EBB9CAD" w14:textId="77777777" w:rsidR="000D2A03" w:rsidRPr="000D2A03" w:rsidRDefault="000D2A03" w:rsidP="000D2A03">
            <w:pPr>
              <w:tabs>
                <w:tab w:val="center" w:pos="4320"/>
                <w:tab w:val="right" w:pos="8640"/>
              </w:tabs>
              <w:spacing w:after="0" w:line="240" w:lineRule="auto"/>
              <w:rPr>
                <w:rFonts w:ascii="Arial" w:eastAsia="Times New Roman" w:hAnsi="Arial" w:cs="Arial"/>
                <w:lang w:val="en-US"/>
              </w:rPr>
            </w:pPr>
            <w:r w:rsidRPr="000D2A03">
              <w:rPr>
                <w:rFonts w:ascii="Arial" w:eastAsia="Times New Roman" w:hAnsi="Arial" w:cs="Arial"/>
                <w:lang w:val="en-US"/>
              </w:rPr>
              <w:t xml:space="preserve">Ημερομηνία Έκδοσης: </w:t>
            </w:r>
            <w:r w:rsidRPr="000D2A03">
              <w:rPr>
                <w:rFonts w:ascii="Arial" w:eastAsia="Times New Roman" w:hAnsi="Arial" w:cs="Arial"/>
                <w:b/>
                <w:bCs/>
                <w:lang w:val="en-US"/>
              </w:rPr>
              <w:t>10/01</w:t>
            </w:r>
            <w:r w:rsidRPr="000D2A03">
              <w:rPr>
                <w:rFonts w:ascii="Arial" w:eastAsia="Times New Roman" w:hAnsi="Arial" w:cs="Arial"/>
                <w:b/>
                <w:lang w:val="en-US"/>
              </w:rPr>
              <w:t>/2021</w:t>
            </w:r>
          </w:p>
        </w:tc>
        <w:tc>
          <w:tcPr>
            <w:tcW w:w="1006" w:type="pct"/>
            <w:shd w:val="clear" w:color="auto" w:fill="auto"/>
          </w:tcPr>
          <w:p w14:paraId="2E767F6D" w14:textId="77777777" w:rsidR="000D2A03" w:rsidRPr="000D2A03" w:rsidRDefault="000D2A03" w:rsidP="000D2A03">
            <w:pPr>
              <w:tabs>
                <w:tab w:val="center" w:pos="4320"/>
                <w:tab w:val="right" w:pos="8640"/>
              </w:tabs>
              <w:spacing w:after="0" w:line="240" w:lineRule="auto"/>
              <w:rPr>
                <w:rFonts w:ascii="Arial" w:eastAsia="Times New Roman" w:hAnsi="Arial" w:cs="Arial"/>
                <w:lang w:val="en-US"/>
              </w:rPr>
            </w:pPr>
            <w:r w:rsidRPr="000D2A03">
              <w:rPr>
                <w:rFonts w:ascii="Arial" w:eastAsia="Times New Roman" w:hAnsi="Arial" w:cs="Arial"/>
                <w:lang w:val="en-US"/>
              </w:rPr>
              <w:t xml:space="preserve">Έγκριση εντύπου από: </w:t>
            </w:r>
            <w:r w:rsidRPr="000D2A03">
              <w:rPr>
                <w:rFonts w:ascii="Arial" w:eastAsia="Times New Roman" w:hAnsi="Arial" w:cs="Arial"/>
                <w:b/>
                <w:lang w:val="en-US"/>
              </w:rPr>
              <w:t>ΚΣ</w:t>
            </w:r>
          </w:p>
        </w:tc>
      </w:tr>
    </w:tbl>
    <w:p w14:paraId="7F95BA57" w14:textId="77777777" w:rsidR="000D2A03" w:rsidRPr="000D2A03" w:rsidRDefault="000D2A03" w:rsidP="000D2A03">
      <w:pPr>
        <w:spacing w:after="0" w:line="240" w:lineRule="auto"/>
        <w:rPr>
          <w:rFonts w:ascii="Arial" w:eastAsia="Times New Roman" w:hAnsi="Arial" w:cs="Arial"/>
          <w:kern w:val="16"/>
        </w:rPr>
      </w:pPr>
    </w:p>
    <w:p w14:paraId="2E1AA566" w14:textId="77777777" w:rsidR="000D2A03" w:rsidRPr="000D2A03" w:rsidRDefault="000D2A03" w:rsidP="000D2A0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lang w:eastAsia="el-GR"/>
        </w:rPr>
      </w:pPr>
    </w:p>
    <w:p w14:paraId="4F481564" w14:textId="77777777" w:rsidR="000D2A03" w:rsidRPr="000D2A03" w:rsidRDefault="000D2A03" w:rsidP="000D2A0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lang w:eastAsia="el-GR"/>
        </w:rPr>
      </w:pPr>
    </w:p>
    <w:p w14:paraId="1B698747" w14:textId="77777777" w:rsidR="000D2A03" w:rsidRPr="000D2A03" w:rsidRDefault="000D2A03" w:rsidP="000D2A0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lang w:eastAsia="el-GR"/>
        </w:rPr>
      </w:pPr>
    </w:p>
    <w:p w14:paraId="3A77827D" w14:textId="77777777" w:rsidR="000D2A03" w:rsidRPr="000D2A03" w:rsidRDefault="000D2A03" w:rsidP="000D2A03">
      <w:pPr>
        <w:spacing w:after="0" w:line="240" w:lineRule="auto"/>
        <w:jc w:val="center"/>
        <w:rPr>
          <w:rFonts w:ascii="Arial" w:eastAsia="Times New Roman" w:hAnsi="Arial" w:cs="Arial"/>
          <w:spacing w:val="-2"/>
        </w:rPr>
      </w:pPr>
    </w:p>
    <w:p w14:paraId="15D5CB22" w14:textId="77777777" w:rsidR="000D2A03" w:rsidRPr="000D2A03" w:rsidRDefault="000D2A03" w:rsidP="000D2A03">
      <w:pPr>
        <w:spacing w:after="0" w:line="240" w:lineRule="auto"/>
        <w:jc w:val="center"/>
        <w:rPr>
          <w:rFonts w:ascii="Arial" w:eastAsia="Times New Roman" w:hAnsi="Arial" w:cs="Arial"/>
          <w:spacing w:val="-2"/>
        </w:rPr>
      </w:pPr>
    </w:p>
    <w:p w14:paraId="45DE8309" w14:textId="77777777" w:rsidR="000D2A03" w:rsidRPr="000D2A03" w:rsidRDefault="000D2A03" w:rsidP="000D2A03">
      <w:pPr>
        <w:spacing w:after="0" w:line="240" w:lineRule="auto"/>
        <w:jc w:val="center"/>
        <w:rPr>
          <w:rFonts w:ascii="Arial" w:eastAsia="Times New Roman" w:hAnsi="Arial" w:cs="Arial"/>
          <w:spacing w:val="-2"/>
        </w:rPr>
      </w:pPr>
    </w:p>
    <w:p w14:paraId="0455C624" w14:textId="77777777" w:rsidR="000D2A03" w:rsidRPr="000D2A03" w:rsidRDefault="000D2A03" w:rsidP="000D2A03">
      <w:pPr>
        <w:spacing w:after="0" w:line="240" w:lineRule="auto"/>
        <w:rPr>
          <w:rFonts w:ascii="Arial" w:eastAsia="Times New Roman" w:hAnsi="Arial" w:cs="Arial"/>
          <w:b/>
          <w:u w:val="single"/>
        </w:rPr>
      </w:pPr>
    </w:p>
    <w:p w14:paraId="699F0CB2" w14:textId="77777777" w:rsidR="000D2A03" w:rsidRPr="000D2A03" w:rsidRDefault="000D2A03" w:rsidP="000D2A03">
      <w:pPr>
        <w:spacing w:after="0" w:line="240" w:lineRule="auto"/>
        <w:rPr>
          <w:rFonts w:ascii="Arial" w:eastAsia="Times New Roman" w:hAnsi="Arial" w:cs="Arial"/>
          <w:b/>
        </w:rPr>
      </w:pPr>
      <w:r w:rsidRPr="000D2A03">
        <w:rPr>
          <w:rFonts w:ascii="Arial" w:eastAsia="Times New Roman" w:hAnsi="Arial" w:cs="Arial"/>
          <w:b/>
        </w:rPr>
        <w:lastRenderedPageBreak/>
        <w:t>Α. ΜΕΡΟΣ</w:t>
      </w:r>
    </w:p>
    <w:p w14:paraId="15B6FCA8" w14:textId="77777777" w:rsidR="000D2A03" w:rsidRPr="000D2A03" w:rsidRDefault="000D2A03" w:rsidP="000D2A03">
      <w:pPr>
        <w:spacing w:after="0" w:line="240" w:lineRule="auto"/>
        <w:rPr>
          <w:rFonts w:ascii="Arial" w:eastAsia="Times New Roman" w:hAnsi="Arial" w:cs="Arial"/>
          <w:b/>
        </w:rPr>
      </w:pPr>
    </w:p>
    <w:p w14:paraId="28077367" w14:textId="77777777" w:rsidR="000D2A03" w:rsidRPr="000D2A03" w:rsidRDefault="000D2A03" w:rsidP="000D2A03">
      <w:pPr>
        <w:spacing w:after="0" w:line="240" w:lineRule="auto"/>
        <w:rPr>
          <w:rFonts w:ascii="Arial" w:eastAsia="Times New Roman" w:hAnsi="Arial" w:cs="Arial"/>
          <w:b/>
        </w:rPr>
      </w:pPr>
      <w:r w:rsidRPr="000D2A03">
        <w:rPr>
          <w:rFonts w:ascii="Arial" w:eastAsia="Times New Roman" w:hAnsi="Arial" w:cs="Arial"/>
          <w:b/>
        </w:rPr>
        <w:t>Γενικές Πληροφορίες:</w:t>
      </w:r>
    </w:p>
    <w:p w14:paraId="40E2FD00" w14:textId="77777777" w:rsidR="000D2A03" w:rsidRPr="000D2A03" w:rsidRDefault="000D2A03" w:rsidP="000D2A03">
      <w:pPr>
        <w:spacing w:after="0" w:line="240" w:lineRule="auto"/>
        <w:rPr>
          <w:rFonts w:ascii="Arial" w:eastAsia="Times New Roman" w:hAnsi="Arial" w:cs="Arial"/>
          <w:b/>
        </w:rPr>
      </w:pPr>
    </w:p>
    <w:p w14:paraId="5F10C6E2" w14:textId="77777777" w:rsidR="000D2A03" w:rsidRPr="000D2A03" w:rsidRDefault="000D2A03" w:rsidP="000D2A03">
      <w:pPr>
        <w:spacing w:after="0" w:line="240" w:lineRule="auto"/>
        <w:rPr>
          <w:rFonts w:ascii="Arial" w:eastAsia="Times New Roman" w:hAnsi="Arial" w:cs="Arial"/>
          <w:b/>
        </w:rPr>
      </w:pPr>
    </w:p>
    <w:p w14:paraId="21AABCCC" w14:textId="77777777" w:rsidR="000D2A03" w:rsidRPr="000D2A03" w:rsidRDefault="000D2A03" w:rsidP="000D2A03">
      <w:pPr>
        <w:spacing w:after="0" w:line="240" w:lineRule="auto"/>
        <w:rPr>
          <w:rFonts w:ascii="Arial" w:eastAsia="Times New Roman" w:hAnsi="Arial" w:cs="Arial"/>
          <w:b/>
        </w:rPr>
      </w:pPr>
    </w:p>
    <w:p w14:paraId="2E1998C8" w14:textId="77777777" w:rsidR="000D2A03" w:rsidRPr="000D2A03" w:rsidRDefault="000D2A03" w:rsidP="000D2A03">
      <w:pPr>
        <w:spacing w:after="0" w:line="240" w:lineRule="auto"/>
        <w:jc w:val="both"/>
        <w:rPr>
          <w:rFonts w:ascii="Arial" w:eastAsia="Times New Roman" w:hAnsi="Arial" w:cs="Arial"/>
        </w:rPr>
      </w:pPr>
      <w:r w:rsidRPr="000D2A03">
        <w:rPr>
          <w:rFonts w:ascii="Arial" w:eastAsia="Times New Roman" w:hAnsi="Arial" w:cs="Arial"/>
          <w:b/>
        </w:rPr>
        <w:t>1.</w:t>
      </w:r>
      <w:r w:rsidRPr="000D2A03">
        <w:rPr>
          <w:rFonts w:ascii="Arial" w:eastAsia="Times New Roman" w:hAnsi="Arial" w:cs="Arial"/>
        </w:rPr>
        <w:t xml:space="preserve"> Ημερομηνία:..................................................................</w:t>
      </w:r>
    </w:p>
    <w:p w14:paraId="2706ECC0" w14:textId="77777777" w:rsidR="000D2A03" w:rsidRPr="000D2A03" w:rsidRDefault="000D2A03" w:rsidP="000D2A03">
      <w:pPr>
        <w:spacing w:after="0" w:line="240" w:lineRule="auto"/>
        <w:jc w:val="both"/>
        <w:rPr>
          <w:rFonts w:ascii="Arial" w:eastAsia="Times New Roman" w:hAnsi="Arial" w:cs="Arial"/>
        </w:rPr>
      </w:pPr>
    </w:p>
    <w:p w14:paraId="4FB54F26" w14:textId="77777777" w:rsidR="000D2A03" w:rsidRPr="000D2A03" w:rsidRDefault="000D2A03" w:rsidP="000D2A03">
      <w:pPr>
        <w:spacing w:after="0" w:line="240" w:lineRule="auto"/>
        <w:jc w:val="both"/>
        <w:rPr>
          <w:rFonts w:ascii="Arial" w:eastAsia="Times New Roman" w:hAnsi="Arial" w:cs="Arial"/>
        </w:rPr>
      </w:pPr>
    </w:p>
    <w:p w14:paraId="79AA56FE" w14:textId="77777777" w:rsidR="000D2A03" w:rsidRPr="000D2A03" w:rsidRDefault="000D2A03" w:rsidP="000D2A03">
      <w:pPr>
        <w:spacing w:after="0" w:line="240" w:lineRule="auto"/>
        <w:jc w:val="both"/>
        <w:rPr>
          <w:rFonts w:ascii="Arial" w:eastAsia="Times New Roman" w:hAnsi="Arial" w:cs="Arial"/>
        </w:rPr>
      </w:pPr>
      <w:r w:rsidRPr="000D2A03">
        <w:rPr>
          <w:rFonts w:ascii="Arial" w:eastAsia="Times New Roman" w:hAnsi="Arial" w:cs="Arial"/>
          <w:b/>
        </w:rPr>
        <w:t>2.</w:t>
      </w:r>
      <w:r w:rsidRPr="000D2A03">
        <w:rPr>
          <w:rFonts w:ascii="Arial" w:eastAsia="Times New Roman" w:hAnsi="Arial" w:cs="Arial"/>
        </w:rPr>
        <w:t xml:space="preserve"> Ονομασία Προγράμματος:...................................................................................</w:t>
      </w:r>
    </w:p>
    <w:p w14:paraId="16D84796" w14:textId="77777777" w:rsidR="000D2A03" w:rsidRPr="000D2A03" w:rsidRDefault="000D2A03" w:rsidP="000D2A03">
      <w:pPr>
        <w:spacing w:after="0" w:line="240" w:lineRule="auto"/>
        <w:jc w:val="both"/>
        <w:rPr>
          <w:rFonts w:ascii="Arial" w:eastAsia="Times New Roman" w:hAnsi="Arial" w:cs="Arial"/>
        </w:rPr>
      </w:pPr>
    </w:p>
    <w:p w14:paraId="023EFBF8" w14:textId="77777777" w:rsidR="000D2A03" w:rsidRPr="000D2A03" w:rsidRDefault="000D2A03" w:rsidP="000D2A03">
      <w:pPr>
        <w:spacing w:after="0" w:line="240" w:lineRule="auto"/>
        <w:jc w:val="both"/>
        <w:rPr>
          <w:rFonts w:ascii="Arial" w:eastAsia="Times New Roman" w:hAnsi="Arial" w:cs="Arial"/>
        </w:rPr>
      </w:pPr>
    </w:p>
    <w:p w14:paraId="45550E98" w14:textId="77777777" w:rsidR="000D2A03" w:rsidRPr="000D2A03" w:rsidRDefault="000D2A03" w:rsidP="000D2A03">
      <w:pPr>
        <w:spacing w:after="0" w:line="240" w:lineRule="auto"/>
        <w:jc w:val="both"/>
        <w:rPr>
          <w:rFonts w:ascii="Arial" w:eastAsia="Times New Roman" w:hAnsi="Arial" w:cs="Arial"/>
        </w:rPr>
      </w:pPr>
      <w:r w:rsidRPr="000D2A03">
        <w:rPr>
          <w:rFonts w:ascii="Arial" w:eastAsia="Times New Roman" w:hAnsi="Arial" w:cs="Arial"/>
          <w:b/>
        </w:rPr>
        <w:t>3.</w:t>
      </w:r>
      <w:r w:rsidRPr="000D2A03">
        <w:rPr>
          <w:rFonts w:ascii="Arial" w:eastAsia="Times New Roman" w:hAnsi="Arial" w:cs="Arial"/>
        </w:rPr>
        <w:t xml:space="preserve"> Διεύθυνση:...........................................................................................................</w:t>
      </w:r>
    </w:p>
    <w:p w14:paraId="6B1DAB38" w14:textId="77777777" w:rsidR="000D2A03" w:rsidRPr="000D2A03" w:rsidRDefault="000D2A03" w:rsidP="000D2A03">
      <w:pPr>
        <w:spacing w:after="0" w:line="240" w:lineRule="auto"/>
        <w:jc w:val="both"/>
        <w:rPr>
          <w:rFonts w:ascii="Arial" w:eastAsia="Times New Roman" w:hAnsi="Arial" w:cs="Arial"/>
        </w:rPr>
      </w:pPr>
    </w:p>
    <w:p w14:paraId="6C3E778E" w14:textId="77777777" w:rsidR="000D2A03" w:rsidRPr="000D2A03" w:rsidRDefault="000D2A03" w:rsidP="000D2A03">
      <w:pPr>
        <w:spacing w:after="0" w:line="240" w:lineRule="auto"/>
        <w:jc w:val="both"/>
        <w:rPr>
          <w:rFonts w:ascii="Arial" w:eastAsia="Times New Roman" w:hAnsi="Arial" w:cs="Arial"/>
        </w:rPr>
      </w:pPr>
    </w:p>
    <w:p w14:paraId="337D784D" w14:textId="77777777" w:rsidR="000D2A03" w:rsidRPr="000D2A03" w:rsidRDefault="000D2A03" w:rsidP="000D2A03">
      <w:pPr>
        <w:spacing w:after="0" w:line="240" w:lineRule="auto"/>
        <w:jc w:val="both"/>
        <w:rPr>
          <w:rFonts w:ascii="Arial" w:eastAsia="Times New Roman" w:hAnsi="Arial" w:cs="Arial"/>
        </w:rPr>
      </w:pPr>
      <w:r w:rsidRPr="000D2A03">
        <w:rPr>
          <w:rFonts w:ascii="Arial" w:eastAsia="Times New Roman" w:hAnsi="Arial" w:cs="Arial"/>
          <w:b/>
        </w:rPr>
        <w:t>4.</w:t>
      </w:r>
      <w:r w:rsidRPr="000D2A03">
        <w:rPr>
          <w:rFonts w:ascii="Arial" w:eastAsia="Times New Roman" w:hAnsi="Arial" w:cs="Arial"/>
        </w:rPr>
        <w:t xml:space="preserve"> Τηλ.:...................................... </w:t>
      </w:r>
      <w:r w:rsidRPr="000D2A03">
        <w:rPr>
          <w:rFonts w:ascii="Arial" w:eastAsia="Times New Roman" w:hAnsi="Arial" w:cs="Arial"/>
          <w:lang w:val="en-GB"/>
        </w:rPr>
        <w:t>fax</w:t>
      </w:r>
      <w:r w:rsidRPr="000D2A03">
        <w:rPr>
          <w:rFonts w:ascii="Arial" w:eastAsia="Times New Roman" w:hAnsi="Arial" w:cs="Arial"/>
        </w:rPr>
        <w:t>:..........................</w:t>
      </w:r>
      <w:r w:rsidRPr="000D2A03">
        <w:rPr>
          <w:rFonts w:ascii="Arial" w:eastAsia="Times New Roman" w:hAnsi="Arial" w:cs="Arial"/>
          <w:lang w:val="en-GB"/>
        </w:rPr>
        <w:t>email</w:t>
      </w:r>
      <w:r w:rsidRPr="000D2A03">
        <w:rPr>
          <w:rFonts w:ascii="Arial" w:eastAsia="Times New Roman" w:hAnsi="Arial" w:cs="Arial"/>
        </w:rPr>
        <w:t>:.....................................</w:t>
      </w:r>
    </w:p>
    <w:p w14:paraId="6F7CE33C" w14:textId="77777777" w:rsidR="000D2A03" w:rsidRPr="000D2A03" w:rsidRDefault="000D2A03" w:rsidP="000D2A03">
      <w:pPr>
        <w:spacing w:after="0" w:line="240" w:lineRule="auto"/>
        <w:jc w:val="both"/>
        <w:rPr>
          <w:rFonts w:ascii="Arial" w:eastAsia="Times New Roman" w:hAnsi="Arial" w:cs="Arial"/>
        </w:rPr>
      </w:pPr>
    </w:p>
    <w:p w14:paraId="252656A8" w14:textId="77777777" w:rsidR="000D2A03" w:rsidRPr="000D2A03" w:rsidRDefault="000D2A03" w:rsidP="000D2A03">
      <w:pPr>
        <w:spacing w:after="0" w:line="240" w:lineRule="auto"/>
        <w:jc w:val="both"/>
        <w:rPr>
          <w:rFonts w:ascii="Arial" w:eastAsia="Times New Roman" w:hAnsi="Arial" w:cs="Arial"/>
        </w:rPr>
      </w:pPr>
    </w:p>
    <w:p w14:paraId="4AD72733" w14:textId="77777777" w:rsidR="000D2A03" w:rsidRPr="000D2A03" w:rsidRDefault="000D2A03" w:rsidP="000D2A03">
      <w:pPr>
        <w:spacing w:after="0" w:line="240" w:lineRule="auto"/>
        <w:jc w:val="both"/>
        <w:rPr>
          <w:rFonts w:ascii="Arial" w:eastAsia="Times New Roman" w:hAnsi="Arial" w:cs="Arial"/>
        </w:rPr>
      </w:pPr>
      <w:r w:rsidRPr="000D2A03">
        <w:rPr>
          <w:rFonts w:ascii="Arial" w:eastAsia="Times New Roman" w:hAnsi="Arial" w:cs="Arial"/>
          <w:b/>
        </w:rPr>
        <w:t>5.</w:t>
      </w:r>
      <w:r w:rsidRPr="000D2A03">
        <w:rPr>
          <w:rFonts w:ascii="Arial" w:eastAsia="Times New Roman" w:hAnsi="Arial" w:cs="Arial"/>
        </w:rPr>
        <w:t xml:space="preserve"> Ημερομηνία Έναρξης του Προγράμματος:...........................................................</w:t>
      </w:r>
    </w:p>
    <w:p w14:paraId="3B07A3E6" w14:textId="77777777" w:rsidR="000D2A03" w:rsidRPr="000D2A03" w:rsidRDefault="000D2A03" w:rsidP="000D2A03">
      <w:pPr>
        <w:spacing w:after="0" w:line="240" w:lineRule="auto"/>
        <w:jc w:val="both"/>
        <w:rPr>
          <w:rFonts w:ascii="Arial" w:eastAsia="Times New Roman" w:hAnsi="Arial" w:cs="Arial"/>
        </w:rPr>
      </w:pPr>
    </w:p>
    <w:p w14:paraId="2F277643" w14:textId="77777777" w:rsidR="000D2A03" w:rsidRPr="000D2A03" w:rsidRDefault="000D2A03" w:rsidP="000D2A03">
      <w:pPr>
        <w:spacing w:after="0" w:line="240" w:lineRule="auto"/>
        <w:jc w:val="both"/>
        <w:rPr>
          <w:rFonts w:ascii="Arial" w:eastAsia="Times New Roman" w:hAnsi="Arial" w:cs="Arial"/>
        </w:rPr>
      </w:pPr>
    </w:p>
    <w:p w14:paraId="17F0BBAA" w14:textId="77777777" w:rsidR="000D2A03" w:rsidRPr="000D2A03" w:rsidRDefault="000D2A03" w:rsidP="000D2A03">
      <w:pPr>
        <w:spacing w:after="0" w:line="240" w:lineRule="auto"/>
        <w:jc w:val="both"/>
        <w:rPr>
          <w:rFonts w:ascii="Arial" w:eastAsia="Times New Roman" w:hAnsi="Arial" w:cs="Arial"/>
        </w:rPr>
      </w:pPr>
      <w:r w:rsidRPr="000D2A03">
        <w:rPr>
          <w:rFonts w:ascii="Arial" w:eastAsia="Times New Roman" w:hAnsi="Arial" w:cs="Arial"/>
          <w:b/>
        </w:rPr>
        <w:t>6.</w:t>
      </w:r>
      <w:r w:rsidRPr="000D2A03">
        <w:rPr>
          <w:rFonts w:ascii="Arial" w:eastAsia="Times New Roman" w:hAnsi="Arial" w:cs="Arial"/>
        </w:rPr>
        <w:t xml:space="preserve"> Πρόσωπο Επαφής / Επιστημονικά Υπεύθυνος Θεραπευτικής Δομής:......................................................................................................................</w:t>
      </w:r>
    </w:p>
    <w:p w14:paraId="095C1BA3" w14:textId="77777777" w:rsidR="000D2A03" w:rsidRPr="000D2A03" w:rsidRDefault="000D2A03" w:rsidP="000D2A03">
      <w:pPr>
        <w:spacing w:after="0" w:line="240" w:lineRule="auto"/>
        <w:jc w:val="both"/>
        <w:rPr>
          <w:rFonts w:ascii="Arial" w:eastAsia="Times New Roman" w:hAnsi="Arial" w:cs="Arial"/>
          <w:sz w:val="24"/>
          <w:szCs w:val="24"/>
        </w:rPr>
      </w:pPr>
    </w:p>
    <w:p w14:paraId="2D9CFC81" w14:textId="77777777" w:rsidR="000D2A03" w:rsidRPr="000D2A03" w:rsidRDefault="000D2A03" w:rsidP="000D2A03">
      <w:pPr>
        <w:spacing w:after="0" w:line="240" w:lineRule="auto"/>
        <w:jc w:val="both"/>
        <w:rPr>
          <w:rFonts w:ascii="Arial" w:eastAsia="Times New Roman" w:hAnsi="Arial" w:cs="Arial"/>
          <w:sz w:val="24"/>
          <w:szCs w:val="24"/>
        </w:rPr>
      </w:pPr>
    </w:p>
    <w:p w14:paraId="7A8FB4DB"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b/>
          <w:sz w:val="24"/>
          <w:szCs w:val="24"/>
        </w:rPr>
        <w:t>7</w:t>
      </w:r>
      <w:r w:rsidRPr="000D2A03">
        <w:rPr>
          <w:rFonts w:ascii="Arial" w:eastAsia="Times New Roman" w:hAnsi="Arial" w:cs="Arial"/>
          <w:sz w:val="24"/>
          <w:szCs w:val="24"/>
        </w:rPr>
        <w:t>. Νομικό καθεστώς:</w:t>
      </w:r>
    </w:p>
    <w:p w14:paraId="761A2726" w14:textId="77777777" w:rsidR="000D2A03" w:rsidRPr="000D2A03" w:rsidRDefault="000D2A03" w:rsidP="000D2A03">
      <w:pPr>
        <w:spacing w:after="0" w:line="240" w:lineRule="auto"/>
        <w:rPr>
          <w:rFonts w:ascii="Arial" w:eastAsia="Times New Roman" w:hAnsi="Arial" w:cs="Arial"/>
          <w:sz w:val="24"/>
          <w:szCs w:val="24"/>
        </w:rPr>
      </w:pPr>
    </w:p>
    <w:p w14:paraId="645CC4BA"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5F41160" w14:textId="77777777" w:rsidR="000D2A03" w:rsidRPr="000D2A03" w:rsidRDefault="000D2A03" w:rsidP="000D2A03">
      <w:pPr>
        <w:spacing w:after="0" w:line="240" w:lineRule="auto"/>
        <w:ind w:left="360" w:hanging="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ΜΚΟ/ Εθελοντικός Οργανισμός</w:t>
      </w:r>
    </w:p>
    <w:p w14:paraId="0F4B68BE" w14:textId="77777777" w:rsidR="000D2A03" w:rsidRPr="000D2A03" w:rsidRDefault="000D2A03" w:rsidP="000D2A03">
      <w:pPr>
        <w:spacing w:after="0" w:line="240" w:lineRule="auto"/>
        <w:ind w:left="360" w:hanging="180"/>
        <w:rPr>
          <w:rFonts w:ascii="Times New Roman" w:eastAsia="Times New Roman" w:hAnsi="Times New Roman" w:cs="Times New Roman"/>
          <w:sz w:val="24"/>
          <w:szCs w:val="24"/>
        </w:rPr>
      </w:pPr>
    </w:p>
    <w:p w14:paraId="5AFE04D5" w14:textId="77777777" w:rsidR="000D2A03" w:rsidRPr="000D2A03" w:rsidRDefault="000D2A03" w:rsidP="000D2A03">
      <w:pPr>
        <w:spacing w:after="0" w:line="240" w:lineRule="auto"/>
        <w:ind w:left="360" w:hanging="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Δημόσιος Οργανισμός</w:t>
      </w:r>
    </w:p>
    <w:p w14:paraId="5E0C47FA" w14:textId="77777777" w:rsidR="000D2A03" w:rsidRPr="000D2A03" w:rsidRDefault="000D2A03" w:rsidP="000D2A03">
      <w:pPr>
        <w:spacing w:after="0" w:line="240" w:lineRule="auto"/>
        <w:ind w:left="360" w:hanging="180"/>
        <w:rPr>
          <w:rFonts w:ascii="Times New Roman" w:eastAsia="Times New Roman" w:hAnsi="Times New Roman" w:cs="Times New Roman"/>
          <w:sz w:val="24"/>
          <w:szCs w:val="24"/>
        </w:rPr>
      </w:pPr>
    </w:p>
    <w:p w14:paraId="1832318B" w14:textId="77777777" w:rsidR="000D2A03" w:rsidRPr="000D2A03" w:rsidRDefault="000D2A03" w:rsidP="000D2A03">
      <w:pPr>
        <w:spacing w:after="0" w:line="240" w:lineRule="auto"/>
        <w:ind w:left="360" w:hanging="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Ιδιωτικός/ Κερδοσκοπικός Οργανισμός</w:t>
      </w:r>
    </w:p>
    <w:p w14:paraId="58A34E4D" w14:textId="77777777" w:rsidR="000D2A03" w:rsidRPr="000D2A03" w:rsidRDefault="000D2A03" w:rsidP="000D2A03">
      <w:pPr>
        <w:spacing w:after="0" w:line="240" w:lineRule="auto"/>
        <w:ind w:left="360" w:hanging="180"/>
        <w:rPr>
          <w:rFonts w:ascii="Times New Roman" w:eastAsia="Times New Roman" w:hAnsi="Times New Roman" w:cs="Times New Roman"/>
          <w:sz w:val="24"/>
          <w:szCs w:val="24"/>
        </w:rPr>
      </w:pPr>
    </w:p>
    <w:p w14:paraId="0BFFD1A4" w14:textId="77777777" w:rsidR="000D2A03" w:rsidRPr="000D2A03" w:rsidRDefault="000D2A03" w:rsidP="000D2A03">
      <w:pPr>
        <w:spacing w:after="0" w:line="240" w:lineRule="auto"/>
        <w:ind w:left="360" w:hanging="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Ιδιωτικός/ Μη Κερδοσκοπικός Οργανισμός</w:t>
      </w:r>
    </w:p>
    <w:p w14:paraId="701A491B" w14:textId="77777777" w:rsidR="000D2A03" w:rsidRPr="000D2A03" w:rsidRDefault="000D2A03" w:rsidP="000D2A03">
      <w:pPr>
        <w:spacing w:after="0" w:line="240" w:lineRule="auto"/>
        <w:ind w:left="360" w:hanging="180"/>
        <w:rPr>
          <w:rFonts w:ascii="Times New Roman" w:eastAsia="Times New Roman" w:hAnsi="Times New Roman" w:cs="Times New Roman"/>
          <w:sz w:val="24"/>
          <w:szCs w:val="24"/>
        </w:rPr>
      </w:pPr>
    </w:p>
    <w:p w14:paraId="3B738A6B" w14:textId="77777777" w:rsidR="000D2A03" w:rsidRPr="000D2A03" w:rsidRDefault="000D2A03" w:rsidP="000D2A03">
      <w:pPr>
        <w:spacing w:after="0" w:line="240" w:lineRule="auto"/>
        <w:ind w:left="360" w:hanging="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Άλλη:..........................................................</w:t>
      </w:r>
    </w:p>
    <w:p w14:paraId="063F2E07" w14:textId="77777777" w:rsidR="000D2A03" w:rsidRPr="000D2A03" w:rsidRDefault="000D2A03" w:rsidP="000D2A03">
      <w:pPr>
        <w:spacing w:after="0" w:line="240" w:lineRule="auto"/>
        <w:rPr>
          <w:rFonts w:ascii="Arial" w:eastAsia="Times New Roman" w:hAnsi="Arial" w:cs="Arial"/>
          <w:b/>
          <w:sz w:val="24"/>
          <w:szCs w:val="24"/>
        </w:rPr>
      </w:pPr>
    </w:p>
    <w:p w14:paraId="40D5871A" w14:textId="77777777" w:rsidR="000D2A03" w:rsidRPr="000D2A03" w:rsidRDefault="000D2A03" w:rsidP="000D2A03">
      <w:pPr>
        <w:spacing w:after="0" w:line="240" w:lineRule="auto"/>
        <w:rPr>
          <w:rFonts w:ascii="Arial" w:eastAsia="Times New Roman" w:hAnsi="Arial" w:cs="Arial"/>
          <w:b/>
          <w:sz w:val="24"/>
          <w:szCs w:val="24"/>
        </w:rPr>
      </w:pPr>
    </w:p>
    <w:p w14:paraId="5AACD200"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b/>
          <w:sz w:val="24"/>
          <w:szCs w:val="24"/>
        </w:rPr>
        <w:t>8.</w:t>
      </w:r>
      <w:r w:rsidRPr="000D2A03">
        <w:rPr>
          <w:rFonts w:ascii="Arial" w:eastAsia="Times New Roman" w:hAnsi="Arial" w:cs="Arial"/>
          <w:sz w:val="24"/>
          <w:szCs w:val="24"/>
        </w:rPr>
        <w:t xml:space="preserve"> Είδος Προγράμματος:</w:t>
      </w:r>
    </w:p>
    <w:p w14:paraId="330136DF" w14:textId="77777777" w:rsidR="000D2A03" w:rsidRPr="000D2A03" w:rsidRDefault="000D2A03" w:rsidP="000D2A03">
      <w:pPr>
        <w:spacing w:after="0" w:line="240" w:lineRule="auto"/>
        <w:rPr>
          <w:rFonts w:ascii="Arial" w:eastAsia="Times New Roman" w:hAnsi="Arial" w:cs="Arial"/>
          <w:sz w:val="24"/>
          <w:szCs w:val="24"/>
        </w:rPr>
      </w:pPr>
    </w:p>
    <w:p w14:paraId="50A2DFEE"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13757BEA"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Ανοικτή Τηλεφωνική Γραμμή</w:t>
      </w:r>
    </w:p>
    <w:p w14:paraId="1D1F7A4E"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BA3C1F3"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Εξωτερική Δομή για Εφήβους</w:t>
      </w:r>
    </w:p>
    <w:p w14:paraId="34546949"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2557DF7A"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Συμβουλευτικό Κέντρο</w:t>
      </w:r>
    </w:p>
    <w:p w14:paraId="37250983"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22EAB74A"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Εξωτερική Δομή Ψυχολογικής Απεξάρτησης</w:t>
      </w:r>
    </w:p>
    <w:p w14:paraId="21865D6A"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3ABA6295"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 xml:space="preserve">Εσωτερική Δομή Ψυχολογικής Απεξάρτησης για Ανήλικους </w:t>
      </w:r>
    </w:p>
    <w:p w14:paraId="1B64B503"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0181077D"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Arial" w:eastAsia="Times New Roman" w:hAnsi="Arial" w:cs="Arial"/>
          <w:sz w:val="24"/>
          <w:szCs w:val="24"/>
        </w:rPr>
        <w:t xml:space="preserve">     Εσωτερική Δομή Ψυχολογικής Απεξάρτησης για Ενήλικες</w:t>
      </w:r>
    </w:p>
    <w:p w14:paraId="4E090041"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4A5BA025"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Εσωτερική Δομή Σωματικής Αποτοξίνωσης</w:t>
      </w:r>
    </w:p>
    <w:p w14:paraId="381B8B47"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13BAE27C"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 xml:space="preserve">Δομή Φαρμακευτικά Υποβοηθούμενης Θεραπείας της Εξάρτησης με τη         </w:t>
      </w:r>
    </w:p>
    <w:p w14:paraId="038F71AA"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 xml:space="preserve">           χρήση υποκατάστατων οπιοειδών</w:t>
      </w:r>
    </w:p>
    <w:p w14:paraId="3108263B"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20AF6400"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Κέντρο Άμεσης Πρόσβασης</w:t>
      </w:r>
    </w:p>
    <w:p w14:paraId="039C212E"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17B198A3"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Κέντρο Πολλαπλής Παρέμβασης</w:t>
      </w:r>
    </w:p>
    <w:p w14:paraId="13395E2A"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1ADE2689"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Πρόγραμμα στις Φυλακές</w:t>
      </w:r>
    </w:p>
    <w:p w14:paraId="57790EDD"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A3C1DDC"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5F4941A" w14:textId="77777777" w:rsidR="00360183" w:rsidRDefault="00360183" w:rsidP="000D2A03">
      <w:pPr>
        <w:spacing w:after="0" w:line="240" w:lineRule="auto"/>
        <w:rPr>
          <w:rFonts w:ascii="Times New Roman" w:eastAsia="Times New Roman" w:hAnsi="Times New Roman" w:cs="Times New Roman"/>
          <w:b/>
          <w:sz w:val="28"/>
          <w:szCs w:val="28"/>
        </w:rPr>
      </w:pPr>
    </w:p>
    <w:p w14:paraId="4F525823" w14:textId="0A5ABC40" w:rsidR="000D2A03" w:rsidRPr="000D2A03" w:rsidRDefault="000D2A03" w:rsidP="000D2A03">
      <w:pPr>
        <w:spacing w:after="0" w:line="240" w:lineRule="auto"/>
        <w:rPr>
          <w:rFonts w:ascii="Arial" w:eastAsia="Times New Roman" w:hAnsi="Arial" w:cs="Arial"/>
          <w:b/>
          <w:sz w:val="28"/>
          <w:szCs w:val="28"/>
        </w:rPr>
      </w:pPr>
      <w:r w:rsidRPr="000D2A03">
        <w:rPr>
          <w:rFonts w:ascii="Arial" w:eastAsia="Times New Roman" w:hAnsi="Arial" w:cs="Arial"/>
          <w:b/>
          <w:sz w:val="28"/>
          <w:szCs w:val="28"/>
        </w:rPr>
        <w:t>Β. ΜΕΡΟΣ</w:t>
      </w:r>
    </w:p>
    <w:p w14:paraId="250C210A" w14:textId="77777777" w:rsidR="000D2A03" w:rsidRPr="000D2A03" w:rsidRDefault="000D2A03" w:rsidP="000D2A03">
      <w:pPr>
        <w:spacing w:after="0" w:line="240" w:lineRule="auto"/>
        <w:rPr>
          <w:rFonts w:ascii="Arial" w:eastAsia="Times New Roman" w:hAnsi="Arial" w:cs="Arial"/>
          <w:b/>
          <w:sz w:val="28"/>
          <w:szCs w:val="28"/>
        </w:rPr>
      </w:pPr>
    </w:p>
    <w:p w14:paraId="5D5C4CCE" w14:textId="77777777" w:rsidR="000D2A03" w:rsidRPr="000D2A03" w:rsidRDefault="000D2A03" w:rsidP="000D2A03">
      <w:pPr>
        <w:spacing w:after="0" w:line="240" w:lineRule="auto"/>
        <w:rPr>
          <w:rFonts w:ascii="Arial" w:eastAsia="Times New Roman" w:hAnsi="Arial" w:cs="Arial"/>
          <w:b/>
          <w:sz w:val="28"/>
          <w:szCs w:val="28"/>
        </w:rPr>
      </w:pPr>
      <w:r w:rsidRPr="000D2A03">
        <w:rPr>
          <w:rFonts w:ascii="Arial" w:eastAsia="Times New Roman" w:hAnsi="Arial" w:cs="Arial"/>
          <w:b/>
          <w:sz w:val="28"/>
          <w:szCs w:val="28"/>
        </w:rPr>
        <w:t>Πρότυπα Ποιότητας Θεραπευτικών Προγραμμάτων</w:t>
      </w:r>
    </w:p>
    <w:p w14:paraId="38FB6250" w14:textId="77777777" w:rsidR="000D2A03" w:rsidRPr="000D2A03" w:rsidRDefault="000D2A03" w:rsidP="000D2A03">
      <w:pPr>
        <w:spacing w:after="0" w:line="240" w:lineRule="auto"/>
        <w:rPr>
          <w:rFonts w:ascii="Arial" w:eastAsia="Times New Roman" w:hAnsi="Arial" w:cs="Arial"/>
          <w:b/>
          <w:sz w:val="28"/>
          <w:szCs w:val="28"/>
        </w:rPr>
      </w:pPr>
    </w:p>
    <w:p w14:paraId="1EF76AFC" w14:textId="77777777" w:rsidR="000D2A03" w:rsidRPr="000D2A03" w:rsidRDefault="000D2A03" w:rsidP="000D2A03">
      <w:pPr>
        <w:spacing w:after="0" w:line="240" w:lineRule="auto"/>
        <w:jc w:val="both"/>
        <w:rPr>
          <w:rFonts w:ascii="Arial" w:eastAsia="Times New Roman" w:hAnsi="Arial" w:cs="Arial"/>
          <w:bCs/>
          <w:sz w:val="24"/>
          <w:szCs w:val="24"/>
        </w:rPr>
      </w:pPr>
      <w:r w:rsidRPr="000D2A03">
        <w:rPr>
          <w:rFonts w:ascii="Arial" w:eastAsia="Times New Roman" w:hAnsi="Arial" w:cs="Arial"/>
          <w:bCs/>
          <w:sz w:val="24"/>
          <w:szCs w:val="24"/>
        </w:rPr>
        <w:t>Σημειώνεται ότι για την συμπλήρωση του πιο κάτω εντύπου μπορείτε να συμβουλευθείτε τον Οδηγό Θεραπείας της ΑΑΕΚ (2019).</w:t>
      </w:r>
    </w:p>
    <w:p w14:paraId="14D009CF" w14:textId="77777777" w:rsidR="000D2A03" w:rsidRPr="000D2A03" w:rsidRDefault="000D2A03" w:rsidP="000D2A03">
      <w:pPr>
        <w:spacing w:after="0" w:line="240" w:lineRule="auto"/>
        <w:jc w:val="both"/>
        <w:rPr>
          <w:rFonts w:ascii="Arial" w:eastAsia="Times New Roman" w:hAnsi="Arial" w:cs="Arial"/>
          <w:b/>
          <w:sz w:val="28"/>
          <w:szCs w:val="28"/>
        </w:rPr>
      </w:pPr>
    </w:p>
    <w:p w14:paraId="0C150FE3" w14:textId="77777777" w:rsidR="000D2A03" w:rsidRPr="000D2A03" w:rsidRDefault="000D2A03" w:rsidP="000D2A03">
      <w:pPr>
        <w:spacing w:after="0" w:line="240" w:lineRule="auto"/>
        <w:rPr>
          <w:rFonts w:ascii="Arial" w:eastAsia="Times New Roman" w:hAnsi="Arial" w:cs="Arial"/>
          <w:b/>
          <w:sz w:val="26"/>
          <w:szCs w:val="26"/>
        </w:rPr>
      </w:pPr>
      <w:r w:rsidRPr="000D2A03">
        <w:rPr>
          <w:rFonts w:ascii="Arial" w:eastAsia="Times New Roman" w:hAnsi="Arial" w:cs="Arial"/>
          <w:b/>
          <w:sz w:val="26"/>
          <w:szCs w:val="26"/>
        </w:rPr>
        <w:t>9.</w:t>
      </w:r>
      <w:r w:rsidRPr="000D2A03">
        <w:rPr>
          <w:rFonts w:ascii="Arial" w:eastAsia="Times New Roman" w:hAnsi="Arial" w:cs="Arial"/>
          <w:sz w:val="26"/>
          <w:szCs w:val="26"/>
        </w:rPr>
        <w:t xml:space="preserve"> </w:t>
      </w:r>
      <w:r w:rsidRPr="000D2A03">
        <w:rPr>
          <w:rFonts w:ascii="Arial" w:eastAsia="Times New Roman" w:hAnsi="Arial" w:cs="Arial"/>
          <w:b/>
          <w:sz w:val="26"/>
          <w:szCs w:val="26"/>
        </w:rPr>
        <w:t>Προσβασιμότητα</w:t>
      </w:r>
    </w:p>
    <w:p w14:paraId="1F0F2818" w14:textId="77777777" w:rsidR="000D2A03" w:rsidRPr="000D2A03" w:rsidRDefault="000D2A03" w:rsidP="000D2A03">
      <w:pPr>
        <w:spacing w:after="0" w:line="240" w:lineRule="auto"/>
        <w:rPr>
          <w:rFonts w:ascii="Arial" w:eastAsia="Times New Roman" w:hAnsi="Arial" w:cs="Arial"/>
          <w:b/>
          <w:sz w:val="24"/>
          <w:szCs w:val="24"/>
        </w:rPr>
      </w:pPr>
    </w:p>
    <w:p w14:paraId="2381F624" w14:textId="77777777" w:rsidR="000D2A03" w:rsidRPr="000D2A03" w:rsidRDefault="000D2A03" w:rsidP="000D2A03">
      <w:pPr>
        <w:spacing w:after="0" w:line="240" w:lineRule="auto"/>
        <w:rPr>
          <w:rFonts w:ascii="Arial" w:eastAsia="Times New Roman" w:hAnsi="Arial" w:cs="Arial"/>
          <w:sz w:val="24"/>
          <w:szCs w:val="24"/>
        </w:rPr>
      </w:pPr>
    </w:p>
    <w:p w14:paraId="4BCC7940" w14:textId="77777777" w:rsidR="000D2A03" w:rsidRPr="000D2A03" w:rsidRDefault="000D2A03" w:rsidP="000D2A03">
      <w:pPr>
        <w:spacing w:after="0" w:line="240" w:lineRule="auto"/>
        <w:ind w:left="180"/>
        <w:jc w:val="both"/>
        <w:rPr>
          <w:rFonts w:ascii="Arial" w:eastAsia="Times New Roman" w:hAnsi="Arial" w:cs="Arial"/>
          <w:sz w:val="24"/>
          <w:szCs w:val="24"/>
        </w:rPr>
      </w:pPr>
      <w:r w:rsidRPr="000D2A03">
        <w:rPr>
          <w:rFonts w:ascii="Arial" w:eastAsia="Times New Roman" w:hAnsi="Arial" w:cs="Arial"/>
          <w:b/>
          <w:sz w:val="24"/>
          <w:szCs w:val="24"/>
        </w:rPr>
        <w:t>9.1.</w:t>
      </w:r>
      <w:r w:rsidRPr="000D2A03">
        <w:rPr>
          <w:rFonts w:ascii="Arial" w:eastAsia="Times New Roman" w:hAnsi="Arial" w:cs="Arial"/>
          <w:sz w:val="24"/>
          <w:szCs w:val="24"/>
        </w:rPr>
        <w:t xml:space="preserve"> Σημειώστε κατά πόσο το πρόγραμμα σας (α) κάνει και (β) δέχεται παραπομπές με βάση τον πίνακα που ακολουθεί:</w:t>
      </w:r>
    </w:p>
    <w:p w14:paraId="7E547299"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08BD5C6F"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660"/>
        <w:gridCol w:w="2752"/>
      </w:tblGrid>
      <w:tr w:rsidR="000D2A03" w:rsidRPr="000D2A03" w14:paraId="451B51E0" w14:textId="77777777" w:rsidTr="008175D3">
        <w:tc>
          <w:tcPr>
            <w:tcW w:w="2784" w:type="dxa"/>
          </w:tcPr>
          <w:p w14:paraId="638FC3BF" w14:textId="77777777" w:rsidR="000D2A03" w:rsidRPr="000D2A03" w:rsidRDefault="000D2A03" w:rsidP="000D2A03">
            <w:pPr>
              <w:spacing w:after="0" w:line="240" w:lineRule="auto"/>
              <w:jc w:val="center"/>
              <w:rPr>
                <w:rFonts w:ascii="Arial" w:eastAsia="Times New Roman" w:hAnsi="Arial" w:cs="Arial"/>
                <w:sz w:val="24"/>
                <w:szCs w:val="24"/>
              </w:rPr>
            </w:pPr>
            <w:r w:rsidRPr="000D2A03">
              <w:rPr>
                <w:rFonts w:ascii="Arial" w:eastAsia="Times New Roman" w:hAnsi="Arial" w:cs="Arial"/>
                <w:sz w:val="24"/>
                <w:szCs w:val="24"/>
              </w:rPr>
              <w:t>Φορείς</w:t>
            </w:r>
          </w:p>
        </w:tc>
        <w:tc>
          <w:tcPr>
            <w:tcW w:w="3001" w:type="dxa"/>
          </w:tcPr>
          <w:p w14:paraId="1D5563C9" w14:textId="77777777" w:rsidR="000D2A03" w:rsidRPr="000D2A03" w:rsidRDefault="000D2A03" w:rsidP="000D2A03">
            <w:pPr>
              <w:spacing w:after="0" w:line="240" w:lineRule="auto"/>
              <w:jc w:val="center"/>
              <w:rPr>
                <w:rFonts w:ascii="Arial" w:eastAsia="Times New Roman" w:hAnsi="Arial" w:cs="Arial"/>
                <w:sz w:val="24"/>
                <w:szCs w:val="24"/>
              </w:rPr>
            </w:pPr>
            <w:r w:rsidRPr="000D2A03">
              <w:rPr>
                <w:rFonts w:ascii="Arial" w:eastAsia="Times New Roman" w:hAnsi="Arial" w:cs="Arial"/>
                <w:sz w:val="24"/>
                <w:szCs w:val="24"/>
              </w:rPr>
              <w:t>Κάνει</w:t>
            </w:r>
          </w:p>
        </w:tc>
        <w:tc>
          <w:tcPr>
            <w:tcW w:w="3071" w:type="dxa"/>
          </w:tcPr>
          <w:p w14:paraId="6FE1D0FC" w14:textId="77777777" w:rsidR="000D2A03" w:rsidRPr="000D2A03" w:rsidRDefault="000D2A03" w:rsidP="000D2A03">
            <w:pPr>
              <w:spacing w:after="0" w:line="240" w:lineRule="auto"/>
              <w:jc w:val="center"/>
              <w:rPr>
                <w:rFonts w:ascii="Arial" w:eastAsia="Times New Roman" w:hAnsi="Arial" w:cs="Arial"/>
                <w:sz w:val="24"/>
                <w:szCs w:val="24"/>
              </w:rPr>
            </w:pPr>
            <w:r w:rsidRPr="000D2A03">
              <w:rPr>
                <w:rFonts w:ascii="Arial" w:eastAsia="Times New Roman" w:hAnsi="Arial" w:cs="Arial"/>
                <w:sz w:val="24"/>
                <w:szCs w:val="24"/>
              </w:rPr>
              <w:t>Δέχεται</w:t>
            </w:r>
          </w:p>
        </w:tc>
      </w:tr>
      <w:tr w:rsidR="000D2A03" w:rsidRPr="000D2A03" w14:paraId="05B15914" w14:textId="77777777" w:rsidTr="008175D3">
        <w:tc>
          <w:tcPr>
            <w:tcW w:w="2784" w:type="dxa"/>
          </w:tcPr>
          <w:p w14:paraId="4420E1CE" w14:textId="77777777" w:rsidR="000D2A03" w:rsidRPr="000D2A03" w:rsidRDefault="000D2A03" w:rsidP="000D2A03">
            <w:pPr>
              <w:spacing w:after="0" w:line="240" w:lineRule="auto"/>
              <w:rPr>
                <w:rFonts w:ascii="Arial" w:eastAsia="Times New Roman" w:hAnsi="Arial" w:cs="Arial"/>
                <w:sz w:val="24"/>
                <w:szCs w:val="24"/>
              </w:rPr>
            </w:pPr>
          </w:p>
          <w:p w14:paraId="3C837719"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 xml:space="preserve">Ιατροί του ιδιωτικού τομέα </w:t>
            </w:r>
          </w:p>
          <w:p w14:paraId="1A7CDD11"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 xml:space="preserve">  </w:t>
            </w:r>
          </w:p>
        </w:tc>
        <w:tc>
          <w:tcPr>
            <w:tcW w:w="3001" w:type="dxa"/>
          </w:tcPr>
          <w:p w14:paraId="433986A1"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10EEA3D6" w14:textId="196700FE"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Ναι</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c>
          <w:tcPr>
            <w:tcW w:w="3071" w:type="dxa"/>
          </w:tcPr>
          <w:p w14:paraId="2E0FF7F3"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35A7E963" w14:textId="06055E09"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 Όχι</w:t>
            </w:r>
          </w:p>
        </w:tc>
      </w:tr>
      <w:tr w:rsidR="000D2A03" w:rsidRPr="000D2A03" w14:paraId="0D389A59" w14:textId="77777777" w:rsidTr="008175D3">
        <w:tc>
          <w:tcPr>
            <w:tcW w:w="2784" w:type="dxa"/>
          </w:tcPr>
          <w:p w14:paraId="7FB30D22" w14:textId="77777777" w:rsidR="000D2A03" w:rsidRPr="000D2A03" w:rsidRDefault="000D2A03" w:rsidP="000D2A03">
            <w:pPr>
              <w:spacing w:after="0" w:line="240" w:lineRule="auto"/>
              <w:rPr>
                <w:rFonts w:ascii="Arial" w:eastAsia="Times New Roman" w:hAnsi="Arial" w:cs="Arial"/>
                <w:sz w:val="24"/>
                <w:szCs w:val="24"/>
              </w:rPr>
            </w:pPr>
          </w:p>
          <w:p w14:paraId="130BCC63"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 xml:space="preserve">Νοσοκομεία </w:t>
            </w:r>
            <w:r w:rsidRPr="000D2A03">
              <w:rPr>
                <w:rFonts w:ascii="Arial" w:eastAsia="Times New Roman" w:hAnsi="Arial" w:cs="Arial"/>
                <w:sz w:val="24"/>
                <w:szCs w:val="24"/>
              </w:rPr>
              <w:tab/>
            </w:r>
          </w:p>
          <w:p w14:paraId="46ACAF55" w14:textId="77777777" w:rsidR="000D2A03" w:rsidRPr="000D2A03" w:rsidRDefault="000D2A03" w:rsidP="000D2A03">
            <w:pPr>
              <w:spacing w:after="0" w:line="240" w:lineRule="auto"/>
              <w:rPr>
                <w:rFonts w:ascii="Arial" w:eastAsia="Times New Roman" w:hAnsi="Arial" w:cs="Arial"/>
                <w:sz w:val="24"/>
                <w:szCs w:val="24"/>
              </w:rPr>
            </w:pPr>
          </w:p>
        </w:tc>
        <w:tc>
          <w:tcPr>
            <w:tcW w:w="3001" w:type="dxa"/>
          </w:tcPr>
          <w:p w14:paraId="69CF20A6"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4A24792A" w14:textId="667767AE"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 Ναι</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 Όχι</w:t>
            </w:r>
          </w:p>
        </w:tc>
        <w:tc>
          <w:tcPr>
            <w:tcW w:w="3071" w:type="dxa"/>
          </w:tcPr>
          <w:p w14:paraId="74491992"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3366E3A9" w14:textId="2EE44426"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r>
      <w:tr w:rsidR="000D2A03" w:rsidRPr="000D2A03" w14:paraId="563230D8" w14:textId="77777777" w:rsidTr="008175D3">
        <w:tc>
          <w:tcPr>
            <w:tcW w:w="2784" w:type="dxa"/>
          </w:tcPr>
          <w:p w14:paraId="52B1F602" w14:textId="061737A1"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Κλειστές θεραπευτικές κοινότητες</w:t>
            </w:r>
          </w:p>
        </w:tc>
        <w:tc>
          <w:tcPr>
            <w:tcW w:w="3001" w:type="dxa"/>
          </w:tcPr>
          <w:p w14:paraId="10377AFA"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3B7590E7" w14:textId="0FC06F5E"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c>
          <w:tcPr>
            <w:tcW w:w="3071" w:type="dxa"/>
          </w:tcPr>
          <w:p w14:paraId="6671EA1D" w14:textId="77777777" w:rsidR="00D4776C"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702F007A" w14:textId="42DAFEE8"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r>
      <w:tr w:rsidR="000D2A03" w:rsidRPr="000D2A03" w14:paraId="281BDF66" w14:textId="77777777" w:rsidTr="008175D3">
        <w:tc>
          <w:tcPr>
            <w:tcW w:w="2784" w:type="dxa"/>
          </w:tcPr>
          <w:p w14:paraId="5E88B74B" w14:textId="77777777" w:rsidR="000D2A03" w:rsidRPr="000D2A03" w:rsidRDefault="000D2A03" w:rsidP="000D2A03">
            <w:pPr>
              <w:spacing w:after="0" w:line="240" w:lineRule="auto"/>
              <w:rPr>
                <w:rFonts w:ascii="Arial" w:eastAsia="Times New Roman" w:hAnsi="Arial" w:cs="Arial"/>
                <w:sz w:val="24"/>
                <w:szCs w:val="24"/>
              </w:rPr>
            </w:pPr>
          </w:p>
          <w:p w14:paraId="3DEC9682"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Εξωτερικές Δομές Ψυχ. Απεξάρτησης</w:t>
            </w:r>
          </w:p>
          <w:p w14:paraId="3856C009" w14:textId="77777777" w:rsidR="000D2A03" w:rsidRPr="000D2A03" w:rsidRDefault="000D2A03" w:rsidP="000D2A03">
            <w:pPr>
              <w:spacing w:after="0" w:line="240" w:lineRule="auto"/>
              <w:rPr>
                <w:rFonts w:ascii="Arial" w:eastAsia="Times New Roman" w:hAnsi="Arial" w:cs="Arial"/>
                <w:sz w:val="24"/>
                <w:szCs w:val="24"/>
              </w:rPr>
            </w:pPr>
          </w:p>
        </w:tc>
        <w:tc>
          <w:tcPr>
            <w:tcW w:w="3001" w:type="dxa"/>
          </w:tcPr>
          <w:p w14:paraId="7311E5B2"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10A5C1FF" w14:textId="5204F86D"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 Όχι</w:t>
            </w:r>
          </w:p>
        </w:tc>
        <w:tc>
          <w:tcPr>
            <w:tcW w:w="3071" w:type="dxa"/>
          </w:tcPr>
          <w:p w14:paraId="42100F81"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7D2FA6B8" w14:textId="64E28BA1"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r>
      <w:tr w:rsidR="000D2A03" w:rsidRPr="000D2A03" w14:paraId="11B55A6C" w14:textId="77777777" w:rsidTr="008175D3">
        <w:tc>
          <w:tcPr>
            <w:tcW w:w="2784" w:type="dxa"/>
          </w:tcPr>
          <w:p w14:paraId="50561DF3" w14:textId="77777777" w:rsidR="000D2A03" w:rsidRPr="000D2A03" w:rsidRDefault="000D2A03" w:rsidP="000D2A03">
            <w:pPr>
              <w:spacing w:after="0" w:line="240" w:lineRule="auto"/>
              <w:rPr>
                <w:rFonts w:ascii="Arial" w:eastAsia="Times New Roman" w:hAnsi="Arial" w:cs="Arial"/>
                <w:sz w:val="24"/>
                <w:szCs w:val="24"/>
              </w:rPr>
            </w:pPr>
          </w:p>
          <w:p w14:paraId="12C7E193"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Εσωτερικές Δομές Ψυχ. Απεξάρτησης</w:t>
            </w:r>
          </w:p>
          <w:p w14:paraId="19258644" w14:textId="77777777" w:rsidR="000D2A03" w:rsidRPr="000D2A03" w:rsidRDefault="000D2A03" w:rsidP="000D2A03">
            <w:pPr>
              <w:spacing w:after="0" w:line="240" w:lineRule="auto"/>
              <w:rPr>
                <w:rFonts w:ascii="Arial" w:eastAsia="Times New Roman" w:hAnsi="Arial" w:cs="Arial"/>
                <w:sz w:val="24"/>
                <w:szCs w:val="24"/>
              </w:rPr>
            </w:pPr>
          </w:p>
        </w:tc>
        <w:tc>
          <w:tcPr>
            <w:tcW w:w="3001" w:type="dxa"/>
          </w:tcPr>
          <w:p w14:paraId="4F9CAB94"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486F348B" w14:textId="20F433C0"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c>
          <w:tcPr>
            <w:tcW w:w="3071" w:type="dxa"/>
          </w:tcPr>
          <w:p w14:paraId="6D3F81EC"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38683B3D" w14:textId="5857190B"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r>
      <w:tr w:rsidR="000D2A03" w:rsidRPr="000D2A03" w14:paraId="3883F678" w14:textId="77777777" w:rsidTr="008175D3">
        <w:tc>
          <w:tcPr>
            <w:tcW w:w="2784" w:type="dxa"/>
          </w:tcPr>
          <w:p w14:paraId="755A8ABE" w14:textId="77777777" w:rsidR="000D2A03" w:rsidRPr="000D2A03" w:rsidRDefault="000D2A03" w:rsidP="000D2A03">
            <w:pPr>
              <w:spacing w:after="0" w:line="240" w:lineRule="auto"/>
              <w:rPr>
                <w:rFonts w:ascii="Arial" w:eastAsia="Times New Roman" w:hAnsi="Arial" w:cs="Arial"/>
                <w:sz w:val="24"/>
                <w:szCs w:val="24"/>
              </w:rPr>
            </w:pPr>
          </w:p>
          <w:p w14:paraId="2D898CFE"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Εσ. Δομές Σωματικής Αποτοξίνωσης</w:t>
            </w:r>
          </w:p>
          <w:p w14:paraId="10F2AA64" w14:textId="77777777" w:rsidR="000D2A03" w:rsidRPr="000D2A03" w:rsidRDefault="000D2A03" w:rsidP="000D2A03">
            <w:pPr>
              <w:spacing w:after="0" w:line="240" w:lineRule="auto"/>
              <w:rPr>
                <w:rFonts w:ascii="Arial" w:eastAsia="Times New Roman" w:hAnsi="Arial" w:cs="Arial"/>
                <w:sz w:val="24"/>
                <w:szCs w:val="24"/>
              </w:rPr>
            </w:pPr>
          </w:p>
        </w:tc>
        <w:tc>
          <w:tcPr>
            <w:tcW w:w="3001" w:type="dxa"/>
          </w:tcPr>
          <w:p w14:paraId="487F880F"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5F937719" w14:textId="66BE0BF0"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c>
          <w:tcPr>
            <w:tcW w:w="3071" w:type="dxa"/>
          </w:tcPr>
          <w:p w14:paraId="374CD725"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19E670D9" w14:textId="6D725CAE"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 Όχι</w:t>
            </w:r>
          </w:p>
        </w:tc>
      </w:tr>
      <w:tr w:rsidR="000D2A03" w:rsidRPr="000D2A03" w14:paraId="1614EDA4" w14:textId="77777777" w:rsidTr="008175D3">
        <w:tc>
          <w:tcPr>
            <w:tcW w:w="2784" w:type="dxa"/>
          </w:tcPr>
          <w:p w14:paraId="399337EE" w14:textId="77777777" w:rsidR="000D2A03" w:rsidRPr="000D2A03" w:rsidRDefault="000D2A03" w:rsidP="000D2A03">
            <w:pPr>
              <w:spacing w:after="0" w:line="240" w:lineRule="auto"/>
              <w:rPr>
                <w:rFonts w:ascii="Arial" w:eastAsia="Times New Roman" w:hAnsi="Arial" w:cs="Arial"/>
                <w:sz w:val="24"/>
                <w:szCs w:val="24"/>
              </w:rPr>
            </w:pPr>
          </w:p>
          <w:p w14:paraId="5FD5733C"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Εξωτερικές Δομές Υποκατάστασης</w:t>
            </w:r>
          </w:p>
          <w:p w14:paraId="1AB2B378" w14:textId="77777777" w:rsidR="000D2A03" w:rsidRPr="000D2A03" w:rsidRDefault="000D2A03" w:rsidP="000D2A03">
            <w:pPr>
              <w:spacing w:after="0" w:line="240" w:lineRule="auto"/>
              <w:rPr>
                <w:rFonts w:ascii="Arial" w:eastAsia="Times New Roman" w:hAnsi="Arial" w:cs="Arial"/>
                <w:sz w:val="24"/>
                <w:szCs w:val="24"/>
              </w:rPr>
            </w:pPr>
          </w:p>
        </w:tc>
        <w:tc>
          <w:tcPr>
            <w:tcW w:w="3001" w:type="dxa"/>
          </w:tcPr>
          <w:p w14:paraId="549BC0EF"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76456F75" w14:textId="564F2BBD"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Ναι</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c>
          <w:tcPr>
            <w:tcW w:w="3071" w:type="dxa"/>
          </w:tcPr>
          <w:p w14:paraId="60D1C527"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6A854780" w14:textId="69DA4D65"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w:t>
            </w:r>
            <w:r w:rsidR="00D4776C">
              <w:rPr>
                <w:rFonts w:ascii="Times New Roman" w:eastAsia="Times New Roman" w:hAnsi="Times New Roman" w:cs="Times New Roman"/>
                <w:sz w:val="24"/>
                <w:szCs w:val="24"/>
                <w:lang w:val="en-US"/>
              </w:rPr>
              <w:t xml:space="preserve">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r>
      <w:tr w:rsidR="000D2A03" w:rsidRPr="000D2A03" w14:paraId="4D13292D" w14:textId="77777777" w:rsidTr="008175D3">
        <w:tc>
          <w:tcPr>
            <w:tcW w:w="2784" w:type="dxa"/>
          </w:tcPr>
          <w:p w14:paraId="3BED74E2" w14:textId="77777777" w:rsidR="000D2A03" w:rsidRPr="000D2A03" w:rsidRDefault="000D2A03" w:rsidP="000D2A03">
            <w:pPr>
              <w:spacing w:after="0" w:line="240" w:lineRule="auto"/>
              <w:rPr>
                <w:rFonts w:ascii="Arial" w:eastAsia="Times New Roman" w:hAnsi="Arial" w:cs="Arial"/>
                <w:sz w:val="24"/>
                <w:szCs w:val="24"/>
              </w:rPr>
            </w:pPr>
          </w:p>
          <w:p w14:paraId="1FA9E6CF"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Κέντρα Άμεσης Πρόσβασης</w:t>
            </w:r>
            <w:r w:rsidRPr="000D2A03">
              <w:rPr>
                <w:rFonts w:ascii="Arial" w:eastAsia="Times New Roman" w:hAnsi="Arial" w:cs="Arial"/>
                <w:sz w:val="24"/>
                <w:szCs w:val="24"/>
                <w:lang w:val="en-GB"/>
              </w:rPr>
              <w:tab/>
            </w:r>
          </w:p>
          <w:p w14:paraId="54084B78" w14:textId="77777777" w:rsidR="000D2A03" w:rsidRPr="000D2A03" w:rsidRDefault="000D2A03" w:rsidP="000D2A03">
            <w:pPr>
              <w:spacing w:after="0" w:line="240" w:lineRule="auto"/>
              <w:rPr>
                <w:rFonts w:ascii="Arial" w:eastAsia="Times New Roman" w:hAnsi="Arial" w:cs="Arial"/>
                <w:sz w:val="24"/>
                <w:szCs w:val="24"/>
              </w:rPr>
            </w:pPr>
          </w:p>
        </w:tc>
        <w:tc>
          <w:tcPr>
            <w:tcW w:w="3001" w:type="dxa"/>
          </w:tcPr>
          <w:p w14:paraId="5D44243E"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1A2F3CB6" w14:textId="56A56C0F"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c>
          <w:tcPr>
            <w:tcW w:w="3071" w:type="dxa"/>
          </w:tcPr>
          <w:p w14:paraId="2138D1F5"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1BDB748E" w14:textId="7D19EBF8"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 Ναι</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r>
      <w:tr w:rsidR="000D2A03" w:rsidRPr="000D2A03" w14:paraId="2741AD94" w14:textId="77777777" w:rsidTr="008175D3">
        <w:tc>
          <w:tcPr>
            <w:tcW w:w="2784" w:type="dxa"/>
          </w:tcPr>
          <w:p w14:paraId="731F8906"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Υπηρεσία Καταπολέμησης Ναρκωτικών</w:t>
            </w:r>
          </w:p>
        </w:tc>
        <w:tc>
          <w:tcPr>
            <w:tcW w:w="3001" w:type="dxa"/>
          </w:tcPr>
          <w:p w14:paraId="1BD897AE" w14:textId="5A61A39B"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c>
          <w:tcPr>
            <w:tcW w:w="3071" w:type="dxa"/>
          </w:tcPr>
          <w:p w14:paraId="5F3FA249" w14:textId="211AE6B3"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Ναι</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r>
      <w:tr w:rsidR="000D2A03" w:rsidRPr="000D2A03" w14:paraId="7D9F2B6A" w14:textId="77777777" w:rsidTr="008175D3">
        <w:tc>
          <w:tcPr>
            <w:tcW w:w="2784" w:type="dxa"/>
          </w:tcPr>
          <w:p w14:paraId="1DACBF30" w14:textId="77777777" w:rsidR="000D2A03" w:rsidRPr="000D2A03" w:rsidRDefault="000D2A03" w:rsidP="000D2A03">
            <w:pPr>
              <w:spacing w:after="0" w:line="240" w:lineRule="auto"/>
              <w:rPr>
                <w:rFonts w:ascii="Arial" w:eastAsia="Times New Roman" w:hAnsi="Arial" w:cs="Arial"/>
                <w:sz w:val="24"/>
                <w:szCs w:val="24"/>
              </w:rPr>
            </w:pPr>
          </w:p>
          <w:p w14:paraId="072F65AA"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Φυλακές</w:t>
            </w:r>
          </w:p>
          <w:p w14:paraId="405BDA56" w14:textId="77777777" w:rsidR="000D2A03" w:rsidRPr="000D2A03" w:rsidRDefault="000D2A03" w:rsidP="000D2A03">
            <w:pPr>
              <w:spacing w:after="0" w:line="240" w:lineRule="auto"/>
              <w:rPr>
                <w:rFonts w:ascii="Arial" w:eastAsia="Times New Roman" w:hAnsi="Arial" w:cs="Arial"/>
                <w:sz w:val="24"/>
                <w:szCs w:val="24"/>
              </w:rPr>
            </w:pPr>
          </w:p>
        </w:tc>
        <w:tc>
          <w:tcPr>
            <w:tcW w:w="3001" w:type="dxa"/>
          </w:tcPr>
          <w:p w14:paraId="1ED3FC32"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457ED3AB" w14:textId="192C2A0A"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c>
          <w:tcPr>
            <w:tcW w:w="3071" w:type="dxa"/>
          </w:tcPr>
          <w:p w14:paraId="2D8B283B"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4E93227E" w14:textId="3EF08B0D"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r>
      <w:tr w:rsidR="000D2A03" w:rsidRPr="000D2A03" w14:paraId="5FE31BC3" w14:textId="77777777" w:rsidTr="008175D3">
        <w:tc>
          <w:tcPr>
            <w:tcW w:w="2784" w:type="dxa"/>
          </w:tcPr>
          <w:p w14:paraId="5E517412" w14:textId="77777777" w:rsidR="000D2A03" w:rsidRPr="000D2A03" w:rsidRDefault="000D2A03" w:rsidP="000D2A03">
            <w:pPr>
              <w:spacing w:after="0" w:line="240" w:lineRule="auto"/>
              <w:rPr>
                <w:rFonts w:ascii="Arial" w:eastAsia="Times New Roman" w:hAnsi="Arial" w:cs="Arial"/>
                <w:sz w:val="24"/>
                <w:szCs w:val="24"/>
              </w:rPr>
            </w:pPr>
          </w:p>
          <w:p w14:paraId="75DECC66"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Υπηρεσίες Κοινωνικής Ευημερίας</w:t>
            </w:r>
          </w:p>
          <w:p w14:paraId="7F545A8A" w14:textId="77777777" w:rsidR="000D2A03" w:rsidRPr="000D2A03" w:rsidRDefault="000D2A03" w:rsidP="000D2A03">
            <w:pPr>
              <w:spacing w:after="0" w:line="240" w:lineRule="auto"/>
              <w:rPr>
                <w:rFonts w:ascii="Arial" w:eastAsia="Times New Roman" w:hAnsi="Arial" w:cs="Arial"/>
                <w:sz w:val="24"/>
                <w:szCs w:val="24"/>
              </w:rPr>
            </w:pPr>
          </w:p>
        </w:tc>
        <w:tc>
          <w:tcPr>
            <w:tcW w:w="3001" w:type="dxa"/>
          </w:tcPr>
          <w:p w14:paraId="62225924"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5AC2A167" w14:textId="591B5B6A"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c>
          <w:tcPr>
            <w:tcW w:w="3071" w:type="dxa"/>
          </w:tcPr>
          <w:p w14:paraId="77B6D8C3"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3CA6A3B5" w14:textId="7E20D52A"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 Ναι</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r>
      <w:tr w:rsidR="000D2A03" w:rsidRPr="000D2A03" w14:paraId="44E5E818" w14:textId="77777777" w:rsidTr="008175D3">
        <w:tc>
          <w:tcPr>
            <w:tcW w:w="2784" w:type="dxa"/>
          </w:tcPr>
          <w:p w14:paraId="26ACECD8" w14:textId="77777777" w:rsidR="000D2A03" w:rsidRPr="000D2A03" w:rsidRDefault="000D2A03" w:rsidP="000D2A03">
            <w:pPr>
              <w:spacing w:after="0" w:line="240" w:lineRule="auto"/>
              <w:rPr>
                <w:rFonts w:ascii="Arial" w:eastAsia="Times New Roman" w:hAnsi="Arial" w:cs="Arial"/>
                <w:sz w:val="24"/>
                <w:szCs w:val="24"/>
              </w:rPr>
            </w:pPr>
          </w:p>
          <w:p w14:paraId="5306EE9D"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Στρατός</w:t>
            </w:r>
          </w:p>
          <w:p w14:paraId="4BFCD633" w14:textId="77777777" w:rsidR="000D2A03" w:rsidRPr="000D2A03" w:rsidRDefault="000D2A03" w:rsidP="000D2A03">
            <w:pPr>
              <w:spacing w:after="0" w:line="240" w:lineRule="auto"/>
              <w:rPr>
                <w:rFonts w:ascii="Arial" w:eastAsia="Times New Roman" w:hAnsi="Arial" w:cs="Arial"/>
                <w:sz w:val="24"/>
                <w:szCs w:val="24"/>
              </w:rPr>
            </w:pPr>
          </w:p>
        </w:tc>
        <w:tc>
          <w:tcPr>
            <w:tcW w:w="3001" w:type="dxa"/>
          </w:tcPr>
          <w:p w14:paraId="3DB24236"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7AA2E9BB" w14:textId="54FA3091"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Ναι</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c>
          <w:tcPr>
            <w:tcW w:w="3071" w:type="dxa"/>
          </w:tcPr>
          <w:p w14:paraId="56ED9C26"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748C4953" w14:textId="3F180156"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r>
      <w:tr w:rsidR="000D2A03" w:rsidRPr="000D2A03" w14:paraId="32AC04A4" w14:textId="77777777" w:rsidTr="008175D3">
        <w:tc>
          <w:tcPr>
            <w:tcW w:w="2784" w:type="dxa"/>
          </w:tcPr>
          <w:p w14:paraId="4305ACC5" w14:textId="77777777" w:rsidR="000D2A03" w:rsidRPr="000D2A03" w:rsidRDefault="000D2A03" w:rsidP="000D2A03">
            <w:pPr>
              <w:spacing w:after="0" w:line="240" w:lineRule="auto"/>
              <w:rPr>
                <w:rFonts w:ascii="Arial" w:eastAsia="Times New Roman" w:hAnsi="Arial" w:cs="Arial"/>
                <w:sz w:val="24"/>
                <w:szCs w:val="24"/>
              </w:rPr>
            </w:pPr>
          </w:p>
          <w:p w14:paraId="4BC1E96B"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Άλλες Υπηρεσίες:</w:t>
            </w:r>
          </w:p>
          <w:p w14:paraId="69247E44"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Διευκρινίστε:...................</w:t>
            </w:r>
          </w:p>
          <w:p w14:paraId="380CF316"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w:t>
            </w:r>
          </w:p>
          <w:p w14:paraId="63D65A8C"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w:t>
            </w:r>
          </w:p>
          <w:p w14:paraId="315C989C"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w:t>
            </w:r>
          </w:p>
          <w:p w14:paraId="485753CA" w14:textId="77777777" w:rsidR="000D2A03" w:rsidRPr="000D2A03" w:rsidRDefault="000D2A03" w:rsidP="000D2A03">
            <w:pPr>
              <w:spacing w:after="0" w:line="240" w:lineRule="auto"/>
              <w:rPr>
                <w:rFonts w:ascii="Arial" w:eastAsia="Times New Roman" w:hAnsi="Arial" w:cs="Arial"/>
                <w:sz w:val="24"/>
                <w:szCs w:val="24"/>
              </w:rPr>
            </w:pPr>
          </w:p>
        </w:tc>
        <w:tc>
          <w:tcPr>
            <w:tcW w:w="3001" w:type="dxa"/>
          </w:tcPr>
          <w:p w14:paraId="59365249"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13FF958F" w14:textId="0B5ECC88"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c>
          <w:tcPr>
            <w:tcW w:w="3071" w:type="dxa"/>
          </w:tcPr>
          <w:p w14:paraId="4F195D06"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1B12935D" w14:textId="44220AED"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Όχι</w:t>
            </w:r>
          </w:p>
        </w:tc>
      </w:tr>
    </w:tbl>
    <w:p w14:paraId="0C3AE7B7"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ab/>
      </w:r>
    </w:p>
    <w:p w14:paraId="4AD80CAE" w14:textId="6909FCCA" w:rsidR="000D2A03" w:rsidRDefault="000D2A03" w:rsidP="000D2A03">
      <w:pPr>
        <w:spacing w:after="0" w:line="240" w:lineRule="auto"/>
        <w:rPr>
          <w:rFonts w:ascii="Arial" w:eastAsia="Times New Roman" w:hAnsi="Arial" w:cs="Arial"/>
          <w:sz w:val="24"/>
          <w:szCs w:val="24"/>
        </w:rPr>
      </w:pPr>
    </w:p>
    <w:p w14:paraId="3F33B14B" w14:textId="77777777" w:rsidR="00D4776C" w:rsidRPr="000D2A03" w:rsidRDefault="00D4776C" w:rsidP="000D2A03">
      <w:pPr>
        <w:spacing w:after="0" w:line="240" w:lineRule="auto"/>
        <w:rPr>
          <w:rFonts w:ascii="Arial" w:eastAsia="Times New Roman" w:hAnsi="Arial" w:cs="Arial"/>
          <w:sz w:val="24"/>
          <w:szCs w:val="24"/>
        </w:rPr>
      </w:pPr>
    </w:p>
    <w:p w14:paraId="5D6B47B3" w14:textId="77777777" w:rsidR="000D2A03" w:rsidRPr="000D2A03" w:rsidRDefault="000D2A03" w:rsidP="000D2A03">
      <w:pPr>
        <w:spacing w:after="0" w:line="360" w:lineRule="auto"/>
        <w:ind w:left="180"/>
        <w:rPr>
          <w:rFonts w:ascii="Arial" w:eastAsia="Times New Roman" w:hAnsi="Arial" w:cs="Arial"/>
          <w:sz w:val="24"/>
          <w:szCs w:val="24"/>
        </w:rPr>
      </w:pPr>
      <w:r w:rsidRPr="000D2A03">
        <w:rPr>
          <w:rFonts w:ascii="Arial" w:eastAsia="Times New Roman" w:hAnsi="Arial" w:cs="Arial"/>
          <w:b/>
          <w:sz w:val="24"/>
          <w:szCs w:val="24"/>
        </w:rPr>
        <w:lastRenderedPageBreak/>
        <w:t xml:space="preserve">9.2. </w:t>
      </w:r>
      <w:r w:rsidRPr="000D2A03">
        <w:rPr>
          <w:rFonts w:ascii="Arial" w:eastAsia="Times New Roman" w:hAnsi="Arial" w:cs="Arial"/>
          <w:sz w:val="24"/>
          <w:szCs w:val="24"/>
        </w:rPr>
        <w:t>Υπάρχει οποιαδήποτε οικονομική επιβάρυνση στα άτομα που εντάσσονται  στο θεραπευτικό πρόγραμμα;</w:t>
      </w:r>
    </w:p>
    <w:p w14:paraId="77AA8BB8"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64BF0F0C"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 xml:space="preserve">Ναι             </w:t>
      </w:r>
    </w:p>
    <w:p w14:paraId="10B12D48" w14:textId="77777777" w:rsidR="000D2A03" w:rsidRPr="000D2A03" w:rsidRDefault="000D2A03" w:rsidP="000D2A03">
      <w:pPr>
        <w:spacing w:after="0" w:line="240" w:lineRule="auto"/>
        <w:rPr>
          <w:rFonts w:ascii="Arial" w:eastAsia="Times New Roman" w:hAnsi="Arial" w:cs="Arial"/>
          <w:sz w:val="24"/>
          <w:szCs w:val="24"/>
        </w:rPr>
      </w:pPr>
    </w:p>
    <w:p w14:paraId="7822E889"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Εξηγήστε:</w:t>
      </w:r>
    </w:p>
    <w:p w14:paraId="6E3FD79D" w14:textId="77777777" w:rsidR="000D2A03" w:rsidRPr="000D2A03" w:rsidRDefault="000D2A03" w:rsidP="000D2A03">
      <w:pPr>
        <w:spacing w:after="0" w:line="240" w:lineRule="auto"/>
        <w:rPr>
          <w:rFonts w:ascii="Arial" w:eastAsia="Times New Roman" w:hAnsi="Arial" w:cs="Arial"/>
          <w:sz w:val="24"/>
          <w:szCs w:val="24"/>
        </w:rPr>
      </w:pPr>
    </w:p>
    <w:p w14:paraId="223F8804"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A51BD2B"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CD311E9"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3862D1B7"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Όχι</w:t>
      </w:r>
    </w:p>
    <w:p w14:paraId="42142A8E" w14:textId="77777777" w:rsidR="000D2A03" w:rsidRPr="000D2A03" w:rsidRDefault="000D2A03" w:rsidP="000D2A03">
      <w:pPr>
        <w:spacing w:after="0" w:line="240" w:lineRule="auto"/>
        <w:rPr>
          <w:rFonts w:ascii="Arial" w:eastAsia="Times New Roman" w:hAnsi="Arial" w:cs="Arial"/>
          <w:sz w:val="24"/>
          <w:szCs w:val="24"/>
        </w:rPr>
      </w:pPr>
    </w:p>
    <w:p w14:paraId="1AB15198" w14:textId="77777777" w:rsidR="000D2A03" w:rsidRPr="000D2A03" w:rsidRDefault="000D2A03" w:rsidP="000D2A03">
      <w:pPr>
        <w:spacing w:after="0" w:line="240" w:lineRule="auto"/>
        <w:rPr>
          <w:rFonts w:ascii="Arial" w:eastAsia="Times New Roman" w:hAnsi="Arial" w:cs="Arial"/>
          <w:sz w:val="24"/>
          <w:szCs w:val="24"/>
        </w:rPr>
      </w:pPr>
    </w:p>
    <w:p w14:paraId="1F93FD0D"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Arial" w:eastAsia="Times New Roman" w:hAnsi="Arial" w:cs="Arial"/>
          <w:b/>
          <w:sz w:val="24"/>
          <w:szCs w:val="24"/>
        </w:rPr>
        <w:t>9.3.</w:t>
      </w:r>
      <w:r w:rsidRPr="000D2A03">
        <w:rPr>
          <w:rFonts w:ascii="Arial" w:eastAsia="Times New Roman" w:hAnsi="Arial" w:cs="Arial"/>
          <w:sz w:val="24"/>
          <w:szCs w:val="24"/>
        </w:rPr>
        <w:t xml:space="preserve"> Ποιες είναι οι μέρες και ώρες λειτουργίας του Προγράμματος;</w:t>
      </w:r>
    </w:p>
    <w:p w14:paraId="0B5FA47B" w14:textId="77777777" w:rsidR="000D2A03" w:rsidRPr="000D2A03" w:rsidRDefault="000D2A03" w:rsidP="000D2A03">
      <w:pPr>
        <w:spacing w:after="0" w:line="240" w:lineRule="auto"/>
        <w:rPr>
          <w:rFonts w:ascii="Arial" w:eastAsia="Times New Roman" w:hAnsi="Arial" w:cs="Arial"/>
          <w:sz w:val="24"/>
          <w:szCs w:val="24"/>
        </w:rPr>
      </w:pPr>
      <w:bookmarkStart w:id="2" w:name="_Hlk34312305"/>
    </w:p>
    <w:p w14:paraId="6F35C478"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CBF1BDD"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2"/>
    <w:p w14:paraId="72985A2F" w14:textId="77777777" w:rsidR="000D2A03" w:rsidRPr="000D2A03" w:rsidRDefault="000D2A03" w:rsidP="000D2A03">
      <w:pPr>
        <w:spacing w:after="0" w:line="240" w:lineRule="auto"/>
        <w:ind w:left="180"/>
        <w:rPr>
          <w:rFonts w:ascii="Arial" w:eastAsia="Times New Roman" w:hAnsi="Arial" w:cs="Arial"/>
          <w:sz w:val="24"/>
          <w:szCs w:val="24"/>
        </w:rPr>
      </w:pPr>
    </w:p>
    <w:p w14:paraId="59C8A752" w14:textId="77777777" w:rsidR="000D2A03" w:rsidRPr="000D2A03" w:rsidRDefault="000D2A03" w:rsidP="000D2A03">
      <w:pPr>
        <w:spacing w:after="0" w:line="240" w:lineRule="auto"/>
        <w:ind w:left="180"/>
        <w:rPr>
          <w:rFonts w:ascii="Arial" w:eastAsia="Times New Roman" w:hAnsi="Arial" w:cs="Arial"/>
          <w:sz w:val="24"/>
          <w:szCs w:val="24"/>
        </w:rPr>
      </w:pPr>
    </w:p>
    <w:p w14:paraId="01C7E483"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Arial" w:eastAsia="Times New Roman" w:hAnsi="Arial" w:cs="Arial"/>
          <w:b/>
          <w:sz w:val="24"/>
          <w:szCs w:val="24"/>
        </w:rPr>
        <w:t xml:space="preserve">9.4. </w:t>
      </w:r>
      <w:r w:rsidRPr="000D2A03">
        <w:rPr>
          <w:rFonts w:ascii="Arial" w:eastAsia="Times New Roman" w:hAnsi="Arial" w:cs="Arial"/>
          <w:sz w:val="24"/>
          <w:szCs w:val="24"/>
        </w:rPr>
        <w:t xml:space="preserve">Ποια είναι η δυναμικότητα του προγράμματος; </w:t>
      </w:r>
    </w:p>
    <w:p w14:paraId="6C962265" w14:textId="77777777" w:rsidR="000D2A03" w:rsidRPr="000D2A03" w:rsidRDefault="000D2A03" w:rsidP="000D2A03">
      <w:pPr>
        <w:spacing w:after="0" w:line="240" w:lineRule="auto"/>
        <w:ind w:left="180"/>
        <w:rPr>
          <w:rFonts w:ascii="Arial" w:eastAsia="Times New Roman" w:hAnsi="Arial" w:cs="Arial"/>
          <w:sz w:val="24"/>
          <w:szCs w:val="24"/>
        </w:rPr>
      </w:pPr>
    </w:p>
    <w:p w14:paraId="56B26E5C" w14:textId="77777777" w:rsidR="000D2A03" w:rsidRPr="000D2A03" w:rsidRDefault="000D2A03" w:rsidP="000D2A03">
      <w:pPr>
        <w:spacing w:after="0" w:line="240" w:lineRule="auto"/>
        <w:ind w:left="180"/>
        <w:rPr>
          <w:rFonts w:ascii="Arial" w:eastAsia="Times New Roman" w:hAnsi="Arial" w:cs="Arial"/>
          <w:sz w:val="24"/>
          <w:szCs w:val="24"/>
        </w:rPr>
      </w:pPr>
    </w:p>
    <w:p w14:paraId="16409EF5"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81EE72F"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497C92B" w14:textId="77777777" w:rsidR="000D2A03" w:rsidRPr="000D2A03" w:rsidRDefault="000D2A03" w:rsidP="000D2A03">
      <w:pPr>
        <w:spacing w:after="0" w:line="240" w:lineRule="auto"/>
        <w:ind w:left="180"/>
        <w:rPr>
          <w:rFonts w:ascii="Arial" w:eastAsia="Times New Roman" w:hAnsi="Arial" w:cs="Arial"/>
          <w:sz w:val="24"/>
          <w:szCs w:val="24"/>
        </w:rPr>
      </w:pPr>
    </w:p>
    <w:p w14:paraId="2E0D6152" w14:textId="77777777" w:rsidR="000D2A03" w:rsidRPr="000D2A03" w:rsidRDefault="000D2A03" w:rsidP="000D2A03">
      <w:pPr>
        <w:spacing w:after="0" w:line="240" w:lineRule="auto"/>
        <w:ind w:left="180"/>
        <w:rPr>
          <w:rFonts w:ascii="Arial" w:eastAsia="Times New Roman" w:hAnsi="Arial" w:cs="Arial"/>
          <w:sz w:val="24"/>
          <w:szCs w:val="24"/>
        </w:rPr>
      </w:pPr>
    </w:p>
    <w:p w14:paraId="525B5371"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0"/>
          <w:szCs w:val="20"/>
        </w:rPr>
        <w:t xml:space="preserve">   </w:t>
      </w:r>
      <w:r w:rsidRPr="000D2A03">
        <w:rPr>
          <w:rFonts w:ascii="Arial" w:eastAsia="Times New Roman" w:hAnsi="Arial" w:cs="Arial"/>
          <w:b/>
          <w:bCs/>
          <w:sz w:val="20"/>
          <w:szCs w:val="20"/>
        </w:rPr>
        <w:t>9.5.</w:t>
      </w:r>
      <w:r w:rsidRPr="000D2A03">
        <w:rPr>
          <w:rFonts w:ascii="Arial" w:eastAsia="Times New Roman" w:hAnsi="Arial" w:cs="Arial"/>
          <w:sz w:val="20"/>
          <w:szCs w:val="20"/>
        </w:rPr>
        <w:t xml:space="preserve"> </w:t>
      </w:r>
      <w:r w:rsidRPr="000D2A03">
        <w:rPr>
          <w:rFonts w:ascii="Arial" w:eastAsia="Times New Roman" w:hAnsi="Arial" w:cs="Arial"/>
          <w:sz w:val="24"/>
          <w:szCs w:val="24"/>
        </w:rPr>
        <w:t xml:space="preserve">Σε ποιες γλώσσες παρέχονται οι υπηρεσίες; Υπάρχει δυνατότητα παροχής υπηρεσιών μεταφραστή όπου κρίνεται αναγκαίο; </w:t>
      </w:r>
    </w:p>
    <w:p w14:paraId="149CE8ED" w14:textId="77777777" w:rsidR="000D2A03" w:rsidRPr="000D2A03" w:rsidRDefault="000D2A03" w:rsidP="000D2A03">
      <w:pPr>
        <w:spacing w:after="0" w:line="240" w:lineRule="auto"/>
        <w:rPr>
          <w:rFonts w:ascii="Arial" w:eastAsia="Times New Roman" w:hAnsi="Arial" w:cs="Arial"/>
          <w:sz w:val="24"/>
          <w:szCs w:val="24"/>
        </w:rPr>
      </w:pPr>
    </w:p>
    <w:p w14:paraId="62A07B87" w14:textId="77777777" w:rsidR="000D2A03" w:rsidRPr="000D2A03" w:rsidRDefault="000D2A03" w:rsidP="000D2A03">
      <w:pPr>
        <w:spacing w:after="0" w:line="240" w:lineRule="auto"/>
        <w:ind w:left="180"/>
        <w:rPr>
          <w:rFonts w:ascii="Arial" w:eastAsia="Times New Roman" w:hAnsi="Arial" w:cs="Arial"/>
          <w:sz w:val="24"/>
          <w:szCs w:val="24"/>
        </w:rPr>
      </w:pPr>
    </w:p>
    <w:p w14:paraId="41AFC30F"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EDAE833"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F0AA685" w14:textId="77777777" w:rsidR="000D2A03" w:rsidRPr="000D2A03" w:rsidRDefault="000D2A03" w:rsidP="000D2A03">
      <w:pPr>
        <w:spacing w:after="0" w:line="240" w:lineRule="auto"/>
        <w:rPr>
          <w:rFonts w:ascii="Arial" w:eastAsia="Times New Roman" w:hAnsi="Arial" w:cs="Arial"/>
          <w:sz w:val="24"/>
          <w:szCs w:val="24"/>
        </w:rPr>
      </w:pPr>
    </w:p>
    <w:p w14:paraId="56A32CC8" w14:textId="77777777" w:rsidR="000D2A03" w:rsidRPr="000D2A03" w:rsidRDefault="000D2A03" w:rsidP="000D2A03">
      <w:pPr>
        <w:spacing w:after="0" w:line="240" w:lineRule="auto"/>
        <w:ind w:left="180"/>
        <w:rPr>
          <w:rFonts w:ascii="Arial" w:eastAsia="Times New Roman" w:hAnsi="Arial" w:cs="Arial"/>
          <w:sz w:val="24"/>
          <w:szCs w:val="24"/>
        </w:rPr>
      </w:pPr>
    </w:p>
    <w:p w14:paraId="4CF9E739" w14:textId="77777777" w:rsidR="000D2A03" w:rsidRPr="000D2A03" w:rsidRDefault="000D2A03" w:rsidP="000D2A03">
      <w:pPr>
        <w:spacing w:after="0" w:line="360" w:lineRule="auto"/>
        <w:ind w:left="180"/>
        <w:jc w:val="both"/>
        <w:rPr>
          <w:rFonts w:ascii="Arial" w:eastAsia="Times New Roman" w:hAnsi="Arial" w:cs="Arial"/>
          <w:sz w:val="24"/>
          <w:szCs w:val="24"/>
        </w:rPr>
      </w:pPr>
      <w:r w:rsidRPr="000D2A03">
        <w:rPr>
          <w:rFonts w:ascii="Arial" w:eastAsia="Times New Roman" w:hAnsi="Arial" w:cs="Arial"/>
          <w:b/>
          <w:sz w:val="24"/>
          <w:szCs w:val="24"/>
        </w:rPr>
        <w:t>9.6.</w:t>
      </w:r>
      <w:r w:rsidRPr="000D2A03">
        <w:rPr>
          <w:rFonts w:ascii="Arial" w:eastAsia="Times New Roman" w:hAnsi="Arial" w:cs="Arial"/>
          <w:sz w:val="24"/>
          <w:szCs w:val="24"/>
        </w:rPr>
        <w:t xml:space="preserve"> Η τοποθεσία των εγκαταστάσεων του προγράμματος είναι εύκολα προσβάσιμη; (π.χ. διαθεσιμότητα συγκοινωνίας)</w:t>
      </w:r>
    </w:p>
    <w:p w14:paraId="2A284522"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p>
    <w:p w14:paraId="65F0F181"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w:t>
      </w:r>
    </w:p>
    <w:p w14:paraId="676DDEFE"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7D109D26"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0169A3B5"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Όχι</w:t>
      </w:r>
    </w:p>
    <w:p w14:paraId="4CBA159E" w14:textId="77777777" w:rsidR="000D2A03" w:rsidRPr="000D2A03" w:rsidRDefault="000D2A03" w:rsidP="000D2A03">
      <w:pPr>
        <w:spacing w:after="0" w:line="240" w:lineRule="auto"/>
        <w:rPr>
          <w:rFonts w:ascii="Arial" w:eastAsia="Times New Roman" w:hAnsi="Arial" w:cs="Arial"/>
          <w:sz w:val="24"/>
          <w:szCs w:val="24"/>
        </w:rPr>
      </w:pPr>
    </w:p>
    <w:p w14:paraId="19DC3774"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lastRenderedPageBreak/>
        <w:t>Εξηγήστε:</w:t>
      </w:r>
    </w:p>
    <w:p w14:paraId="30480F0B" w14:textId="77777777" w:rsidR="000D2A03" w:rsidRPr="000D2A03" w:rsidRDefault="000D2A03" w:rsidP="000D2A03">
      <w:pPr>
        <w:spacing w:after="0" w:line="240" w:lineRule="auto"/>
        <w:rPr>
          <w:rFonts w:ascii="Arial" w:eastAsia="Times New Roman" w:hAnsi="Arial" w:cs="Arial"/>
          <w:sz w:val="24"/>
          <w:szCs w:val="24"/>
        </w:rPr>
      </w:pPr>
    </w:p>
    <w:p w14:paraId="5775F1C9"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2C98F39"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9886A6D"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3167C6F1"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7547E23D"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61BF446E" w14:textId="77777777" w:rsidR="000D2A03" w:rsidRPr="000D2A03" w:rsidRDefault="000D2A03" w:rsidP="000D2A03">
      <w:pPr>
        <w:spacing w:after="0" w:line="360" w:lineRule="auto"/>
        <w:ind w:left="180"/>
        <w:jc w:val="both"/>
        <w:rPr>
          <w:rFonts w:ascii="Arial" w:eastAsia="Times New Roman" w:hAnsi="Arial" w:cs="Arial"/>
          <w:sz w:val="24"/>
          <w:szCs w:val="24"/>
        </w:rPr>
      </w:pPr>
      <w:r w:rsidRPr="000D2A03">
        <w:rPr>
          <w:rFonts w:ascii="Arial" w:eastAsia="Times New Roman" w:hAnsi="Arial" w:cs="Arial"/>
          <w:b/>
          <w:sz w:val="24"/>
          <w:szCs w:val="24"/>
        </w:rPr>
        <w:t>9.7.</w:t>
      </w:r>
      <w:r w:rsidRPr="000D2A03">
        <w:rPr>
          <w:rFonts w:ascii="Arial" w:eastAsia="Times New Roman" w:hAnsi="Arial" w:cs="Arial"/>
          <w:sz w:val="24"/>
          <w:szCs w:val="24"/>
        </w:rPr>
        <w:t xml:space="preserve"> Περιγράψτε τα κριτήρια εισδοχής (</w:t>
      </w:r>
      <w:r w:rsidRPr="000D2A03">
        <w:rPr>
          <w:rFonts w:ascii="Arial" w:eastAsia="Times New Roman" w:hAnsi="Arial" w:cs="Arial"/>
          <w:sz w:val="24"/>
          <w:szCs w:val="24"/>
          <w:lang w:val="en-GB"/>
        </w:rPr>
        <w:t>eligibility</w:t>
      </w:r>
      <w:r w:rsidRPr="000D2A03">
        <w:rPr>
          <w:rFonts w:ascii="Arial" w:eastAsia="Times New Roman" w:hAnsi="Arial" w:cs="Arial"/>
          <w:sz w:val="24"/>
          <w:szCs w:val="24"/>
        </w:rPr>
        <w:t xml:space="preserve"> </w:t>
      </w:r>
      <w:r w:rsidRPr="000D2A03">
        <w:rPr>
          <w:rFonts w:ascii="Arial" w:eastAsia="Times New Roman" w:hAnsi="Arial" w:cs="Arial"/>
          <w:sz w:val="24"/>
          <w:szCs w:val="24"/>
          <w:lang w:val="en-GB"/>
        </w:rPr>
        <w:t>criteria</w:t>
      </w:r>
      <w:r w:rsidRPr="000D2A03">
        <w:rPr>
          <w:rFonts w:ascii="Arial" w:eastAsia="Times New Roman" w:hAnsi="Arial" w:cs="Arial"/>
          <w:sz w:val="24"/>
          <w:szCs w:val="24"/>
        </w:rPr>
        <w:t>) και τα κριτήρια αποκλεισμού από το πρόγραμμα:</w:t>
      </w:r>
    </w:p>
    <w:p w14:paraId="01B11CFC"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02B1AE0B" w14:textId="77777777" w:rsidR="000D2A03" w:rsidRPr="000D2A03" w:rsidRDefault="000D2A03" w:rsidP="000D2A03">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56E7BD7" w14:textId="77777777" w:rsidR="000D2A03" w:rsidRPr="000D2A03" w:rsidRDefault="000D2A03" w:rsidP="000D2A03">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A91DF83"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393872E4" w14:textId="77777777" w:rsidR="000D2A03" w:rsidRPr="000D2A03" w:rsidRDefault="000D2A03" w:rsidP="000D2A03">
      <w:pPr>
        <w:tabs>
          <w:tab w:val="center" w:pos="900"/>
        </w:tabs>
        <w:spacing w:after="0" w:line="360" w:lineRule="auto"/>
        <w:ind w:left="180"/>
        <w:rPr>
          <w:rFonts w:ascii="Arial" w:eastAsia="Times New Roman" w:hAnsi="Arial" w:cs="Arial"/>
          <w:sz w:val="24"/>
          <w:szCs w:val="24"/>
        </w:rPr>
      </w:pPr>
      <w:r w:rsidRPr="000D2A03">
        <w:rPr>
          <w:rFonts w:ascii="Arial" w:eastAsia="Times New Roman" w:hAnsi="Arial" w:cs="Arial"/>
          <w:b/>
          <w:sz w:val="24"/>
          <w:szCs w:val="24"/>
        </w:rPr>
        <w:t>9.8.</w:t>
      </w:r>
      <w:r w:rsidRPr="000D2A03">
        <w:rPr>
          <w:rFonts w:ascii="Arial" w:eastAsia="Times New Roman" w:hAnsi="Arial" w:cs="Arial"/>
          <w:sz w:val="24"/>
          <w:szCs w:val="24"/>
        </w:rPr>
        <w:t xml:space="preserve"> Περιγράψτε την εκστρατεία ενημέρωσης του κοινού που πραγματοποιείται σε σχέση με το θεραπευτικό σας Πρόγραμμα </w:t>
      </w:r>
    </w:p>
    <w:p w14:paraId="459C678D" w14:textId="77777777" w:rsidR="000D2A03" w:rsidRPr="000D2A03" w:rsidRDefault="000D2A03" w:rsidP="000D2A03">
      <w:pPr>
        <w:tabs>
          <w:tab w:val="center" w:pos="900"/>
        </w:tabs>
        <w:spacing w:after="0" w:line="240" w:lineRule="auto"/>
        <w:rPr>
          <w:rFonts w:ascii="Times New Roman" w:eastAsia="Times New Roman" w:hAnsi="Times New Roman" w:cs="Times New Roman"/>
          <w:sz w:val="24"/>
          <w:szCs w:val="24"/>
        </w:rPr>
      </w:pPr>
    </w:p>
    <w:p w14:paraId="1C3D5415"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p>
    <w:p w14:paraId="77CF6485"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p>
    <w:p w14:paraId="6A5039AD"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22C18953"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75BE0912" w14:textId="77777777" w:rsidR="000D2A03" w:rsidRPr="000D2A03" w:rsidRDefault="000D2A03" w:rsidP="000D2A03">
      <w:pPr>
        <w:spacing w:after="0" w:line="240" w:lineRule="auto"/>
        <w:rPr>
          <w:rFonts w:ascii="Times New Roman" w:eastAsia="Times New Roman" w:hAnsi="Times New Roman" w:cs="Times New Roman"/>
          <w:b/>
          <w:sz w:val="24"/>
          <w:szCs w:val="24"/>
        </w:rPr>
      </w:pPr>
    </w:p>
    <w:p w14:paraId="166EE22A" w14:textId="77777777" w:rsidR="000D2A03" w:rsidRPr="000D2A03" w:rsidRDefault="000D2A03" w:rsidP="000D2A03">
      <w:pPr>
        <w:spacing w:after="0" w:line="240" w:lineRule="auto"/>
        <w:rPr>
          <w:rFonts w:ascii="Arial" w:eastAsia="Times New Roman" w:hAnsi="Arial" w:cs="Arial"/>
          <w:b/>
          <w:sz w:val="24"/>
          <w:szCs w:val="24"/>
        </w:rPr>
      </w:pPr>
      <w:r w:rsidRPr="000D2A03">
        <w:rPr>
          <w:rFonts w:ascii="Arial" w:eastAsia="Times New Roman" w:hAnsi="Arial" w:cs="Arial"/>
          <w:b/>
          <w:sz w:val="24"/>
          <w:szCs w:val="24"/>
        </w:rPr>
        <w:t>10. Στοχοθέτηση Ειδικών Υπο-ομάδων</w:t>
      </w:r>
    </w:p>
    <w:p w14:paraId="36E72B04" w14:textId="77777777" w:rsidR="000D2A03" w:rsidRPr="000D2A03" w:rsidRDefault="000D2A03" w:rsidP="000D2A03">
      <w:pPr>
        <w:spacing w:after="0" w:line="240" w:lineRule="auto"/>
        <w:rPr>
          <w:rFonts w:ascii="Arial" w:eastAsia="Times New Roman" w:hAnsi="Arial" w:cs="Arial"/>
          <w:b/>
          <w:sz w:val="24"/>
          <w:szCs w:val="24"/>
        </w:rPr>
      </w:pPr>
    </w:p>
    <w:p w14:paraId="5D6A1669" w14:textId="77777777" w:rsidR="000D2A03" w:rsidRPr="000D2A03" w:rsidRDefault="000D2A03" w:rsidP="000D2A03">
      <w:pPr>
        <w:spacing w:after="0" w:line="240" w:lineRule="auto"/>
        <w:rPr>
          <w:rFonts w:ascii="Arial" w:eastAsia="Times New Roman" w:hAnsi="Arial" w:cs="Arial"/>
          <w:b/>
          <w:sz w:val="24"/>
          <w:szCs w:val="24"/>
        </w:rPr>
      </w:pPr>
    </w:p>
    <w:p w14:paraId="49EAB1CE" w14:textId="77777777" w:rsidR="000D2A03" w:rsidRPr="000D2A03" w:rsidRDefault="000D2A03" w:rsidP="000D2A03">
      <w:pPr>
        <w:spacing w:after="0" w:line="360" w:lineRule="auto"/>
        <w:ind w:left="180"/>
        <w:rPr>
          <w:rFonts w:ascii="Arial" w:eastAsia="Times New Roman" w:hAnsi="Arial" w:cs="Arial"/>
          <w:b/>
          <w:sz w:val="24"/>
          <w:szCs w:val="24"/>
        </w:rPr>
      </w:pPr>
      <w:r w:rsidRPr="000D2A03">
        <w:rPr>
          <w:rFonts w:ascii="Arial" w:eastAsia="Times New Roman" w:hAnsi="Arial" w:cs="Arial"/>
          <w:b/>
          <w:sz w:val="24"/>
          <w:szCs w:val="24"/>
        </w:rPr>
        <w:t>10.1. Σημειώστε σε ποιες από τις πιο κάτω ομάδες προσφέρονται εξειδικευμένες υπηρεσίες από το θεραπευτικό πρόγραμμα:</w:t>
      </w:r>
    </w:p>
    <w:p w14:paraId="4BB408BF" w14:textId="77777777" w:rsidR="000D2A03" w:rsidRPr="000D2A03" w:rsidRDefault="000D2A03" w:rsidP="000D2A03">
      <w:pPr>
        <w:spacing w:after="0" w:line="240" w:lineRule="auto"/>
        <w:rPr>
          <w:rFonts w:ascii="Times New Roman" w:eastAsia="Times New Roman" w:hAnsi="Times New Roman" w:cs="Times New Roman"/>
          <w:b/>
          <w:sz w:val="24"/>
          <w:szCs w:val="24"/>
        </w:rPr>
      </w:pPr>
    </w:p>
    <w:p w14:paraId="54C06A37"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Γυναίκες</w:t>
      </w:r>
    </w:p>
    <w:p w14:paraId="74B7B038"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45F0584B"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Μετανάστες</w:t>
      </w:r>
    </w:p>
    <w:p w14:paraId="30780A24" w14:textId="77777777" w:rsidR="000D2A03" w:rsidRPr="000D2A03" w:rsidRDefault="000D2A03" w:rsidP="000D2A03">
      <w:pPr>
        <w:spacing w:after="0" w:line="240" w:lineRule="auto"/>
        <w:rPr>
          <w:rFonts w:ascii="Arial" w:eastAsia="Times New Roman" w:hAnsi="Arial" w:cs="Arial"/>
          <w:sz w:val="24"/>
          <w:szCs w:val="24"/>
        </w:rPr>
      </w:pPr>
    </w:p>
    <w:p w14:paraId="0829D934"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Άτομα με συννοσηρότητα</w:t>
      </w:r>
    </w:p>
    <w:p w14:paraId="487E565D" w14:textId="77777777" w:rsidR="000D2A03" w:rsidRPr="000D2A03" w:rsidRDefault="000D2A03" w:rsidP="000D2A03">
      <w:pPr>
        <w:spacing w:after="0" w:line="240" w:lineRule="auto"/>
        <w:ind w:left="180"/>
        <w:rPr>
          <w:rFonts w:ascii="Arial" w:eastAsia="Times New Roman" w:hAnsi="Arial" w:cs="Arial"/>
          <w:sz w:val="24"/>
          <w:szCs w:val="24"/>
        </w:rPr>
      </w:pPr>
    </w:p>
    <w:p w14:paraId="31C409A6"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Άτομα από το Σύστημα Ποινικής Δικαιοσύνης</w:t>
      </w:r>
    </w:p>
    <w:p w14:paraId="48B2F34E"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142CD48D"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Άλλες ομάδες: ..............................................................................................</w:t>
      </w:r>
    </w:p>
    <w:p w14:paraId="16E2D734"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17669F4A" w14:textId="77777777" w:rsidR="000D2A03" w:rsidRPr="000D2A03" w:rsidRDefault="000D2A03" w:rsidP="000D2A03">
      <w:pPr>
        <w:spacing w:after="0" w:line="240" w:lineRule="auto"/>
        <w:rPr>
          <w:rFonts w:ascii="Times New Roman" w:eastAsia="Times New Roman" w:hAnsi="Times New Roman" w:cs="Times New Roman"/>
          <w:b/>
          <w:sz w:val="24"/>
          <w:szCs w:val="24"/>
        </w:rPr>
      </w:pPr>
    </w:p>
    <w:p w14:paraId="56F9929A" w14:textId="77777777" w:rsidR="000D2A03" w:rsidRPr="000D2A03" w:rsidRDefault="000D2A03" w:rsidP="000D2A03">
      <w:pPr>
        <w:spacing w:after="0" w:line="360" w:lineRule="auto"/>
        <w:ind w:left="180"/>
        <w:rPr>
          <w:rFonts w:ascii="Arial" w:eastAsia="Times New Roman" w:hAnsi="Arial" w:cs="Arial"/>
          <w:sz w:val="24"/>
          <w:szCs w:val="24"/>
        </w:rPr>
      </w:pPr>
      <w:r w:rsidRPr="000D2A03">
        <w:rPr>
          <w:rFonts w:ascii="Arial" w:eastAsia="Times New Roman" w:hAnsi="Arial" w:cs="Arial"/>
          <w:b/>
          <w:sz w:val="24"/>
          <w:szCs w:val="24"/>
        </w:rPr>
        <w:t xml:space="preserve">10.2. </w:t>
      </w:r>
      <w:r w:rsidRPr="000D2A03">
        <w:rPr>
          <w:rFonts w:ascii="Arial" w:eastAsia="Times New Roman" w:hAnsi="Arial" w:cs="Arial"/>
          <w:sz w:val="24"/>
          <w:szCs w:val="24"/>
        </w:rPr>
        <w:t>Περιγράψτε εν συντομία τα εξειδικευμένα προγράμματα/παρεμβάσεις που προσφέρονται στις πιο πάνω ομάδες.</w:t>
      </w:r>
    </w:p>
    <w:p w14:paraId="3F7A0B0B" w14:textId="77777777" w:rsidR="000D2A03" w:rsidRPr="000D2A03" w:rsidRDefault="000D2A03" w:rsidP="000D2A03">
      <w:pPr>
        <w:spacing w:after="0" w:line="240" w:lineRule="auto"/>
        <w:rPr>
          <w:rFonts w:ascii="Times New Roman" w:eastAsia="Times New Roman" w:hAnsi="Times New Roman" w:cs="Times New Roman"/>
          <w:b/>
          <w:sz w:val="24"/>
          <w:szCs w:val="24"/>
        </w:rPr>
      </w:pPr>
    </w:p>
    <w:p w14:paraId="48066A74"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92ECC97" w14:textId="77777777" w:rsidR="000D2A03" w:rsidRPr="000D2A03" w:rsidRDefault="000D2A03" w:rsidP="000D2A03">
      <w:pPr>
        <w:spacing w:after="0" w:line="240" w:lineRule="auto"/>
        <w:rPr>
          <w:rFonts w:ascii="Times New Roman" w:eastAsia="Times New Roman" w:hAnsi="Times New Roman" w:cs="Times New Roman"/>
          <w:b/>
          <w:sz w:val="24"/>
          <w:szCs w:val="24"/>
        </w:rPr>
      </w:pPr>
    </w:p>
    <w:p w14:paraId="536B9EA3" w14:textId="77777777" w:rsidR="000D2A03" w:rsidRPr="000D2A03" w:rsidRDefault="000D2A03" w:rsidP="000D2A03">
      <w:pPr>
        <w:spacing w:after="0" w:line="240" w:lineRule="auto"/>
        <w:rPr>
          <w:rFonts w:ascii="Times New Roman" w:eastAsia="Times New Roman" w:hAnsi="Times New Roman" w:cs="Times New Roman"/>
          <w:b/>
          <w:sz w:val="24"/>
          <w:szCs w:val="24"/>
        </w:rPr>
      </w:pPr>
    </w:p>
    <w:p w14:paraId="62B1AEA0" w14:textId="77777777" w:rsidR="000D2A03" w:rsidRPr="000D2A03" w:rsidRDefault="000D2A03" w:rsidP="000D2A03">
      <w:pPr>
        <w:spacing w:after="0" w:line="240" w:lineRule="auto"/>
        <w:rPr>
          <w:rFonts w:ascii="Arial" w:eastAsia="Times New Roman" w:hAnsi="Arial" w:cs="Arial"/>
          <w:b/>
          <w:sz w:val="24"/>
          <w:szCs w:val="24"/>
        </w:rPr>
      </w:pPr>
      <w:r w:rsidRPr="000D2A03">
        <w:rPr>
          <w:rFonts w:ascii="Arial" w:eastAsia="Times New Roman" w:hAnsi="Arial" w:cs="Arial"/>
          <w:b/>
          <w:sz w:val="24"/>
          <w:szCs w:val="24"/>
        </w:rPr>
        <w:t>11. Αξιολόγηση του ατόμου</w:t>
      </w:r>
    </w:p>
    <w:p w14:paraId="5585210A" w14:textId="77777777" w:rsidR="000D2A03" w:rsidRPr="000D2A03" w:rsidRDefault="000D2A03" w:rsidP="000D2A03">
      <w:pPr>
        <w:spacing w:after="0" w:line="240" w:lineRule="auto"/>
        <w:rPr>
          <w:rFonts w:ascii="Arial" w:eastAsia="Times New Roman" w:hAnsi="Arial" w:cs="Arial"/>
          <w:b/>
          <w:sz w:val="24"/>
          <w:szCs w:val="24"/>
        </w:rPr>
      </w:pPr>
    </w:p>
    <w:p w14:paraId="6F517291" w14:textId="77777777" w:rsidR="000D2A03" w:rsidRPr="000D2A03" w:rsidRDefault="000D2A03" w:rsidP="000D2A03">
      <w:pPr>
        <w:spacing w:after="0" w:line="240" w:lineRule="auto"/>
        <w:rPr>
          <w:rFonts w:ascii="Arial" w:eastAsia="Times New Roman" w:hAnsi="Arial" w:cs="Arial"/>
          <w:b/>
          <w:sz w:val="24"/>
          <w:szCs w:val="24"/>
        </w:rPr>
      </w:pPr>
    </w:p>
    <w:p w14:paraId="22A52122"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Arial" w:eastAsia="Times New Roman" w:hAnsi="Arial" w:cs="Arial"/>
          <w:b/>
          <w:sz w:val="24"/>
          <w:szCs w:val="24"/>
        </w:rPr>
        <w:t>11.1.</w:t>
      </w:r>
      <w:r w:rsidRPr="000D2A03">
        <w:rPr>
          <w:rFonts w:ascii="Arial" w:eastAsia="Times New Roman" w:hAnsi="Arial" w:cs="Arial"/>
          <w:sz w:val="24"/>
          <w:szCs w:val="24"/>
        </w:rPr>
        <w:t xml:space="preserve"> Το άτομο που προσεγγίζει το θεραπευτικό πρόγραμμα αξιολογείται; </w:t>
      </w:r>
    </w:p>
    <w:p w14:paraId="33F4E3F4"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4D9CFDF"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43087BBF"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 xml:space="preserve">Ναι, πάντοτε </w:t>
      </w:r>
    </w:p>
    <w:p w14:paraId="37803125"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p>
    <w:p w14:paraId="4BEA1B5A"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Σε κάποιες περιπτώσεις</w:t>
      </w:r>
    </w:p>
    <w:p w14:paraId="6F282D66"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p>
    <w:p w14:paraId="73629CDC"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Όχι</w:t>
      </w:r>
    </w:p>
    <w:p w14:paraId="29289909"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1583C484"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7B16B20C"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Arial" w:eastAsia="Times New Roman" w:hAnsi="Arial" w:cs="Arial"/>
          <w:b/>
          <w:sz w:val="24"/>
          <w:szCs w:val="24"/>
        </w:rPr>
        <w:t>11.2.</w:t>
      </w:r>
      <w:r w:rsidRPr="000D2A03">
        <w:rPr>
          <w:rFonts w:ascii="Arial" w:eastAsia="Times New Roman" w:hAnsi="Arial" w:cs="Arial"/>
          <w:sz w:val="24"/>
          <w:szCs w:val="24"/>
        </w:rPr>
        <w:t xml:space="preserve"> Παρακαλώ σημειώστε κατά πόσο αξιολογούνται τα πιο κάτω:</w:t>
      </w:r>
    </w:p>
    <w:p w14:paraId="30B97C1C"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6DAFA7D" w14:textId="77777777" w:rsidR="000D2A03" w:rsidRPr="000D2A03" w:rsidRDefault="000D2A03" w:rsidP="000D2A03">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0D2A03">
        <w:rPr>
          <w:rFonts w:ascii="Arial" w:eastAsia="Times New Roman" w:hAnsi="Arial" w:cs="Arial"/>
          <w:sz w:val="23"/>
          <w:szCs w:val="23"/>
        </w:rPr>
        <w:t>Ιστορικό χρήσης</w:t>
      </w:r>
      <w:r w:rsidRPr="000D2A03">
        <w:rPr>
          <w:rFonts w:ascii="Times New Roman" w:eastAsia="Times New Roman" w:hAnsi="Times New Roman" w:cs="Times New Roman"/>
          <w:sz w:val="23"/>
          <w:szCs w:val="23"/>
        </w:rPr>
        <w:t xml:space="preserve">  </w:t>
      </w:r>
      <w:r w:rsidRPr="000D2A03">
        <w:rPr>
          <w:rFonts w:ascii="Times New Roman" w:eastAsia="Times New Roman" w:hAnsi="Times New Roman" w:cs="Times New Roman"/>
          <w:sz w:val="23"/>
          <w:szCs w:val="23"/>
        </w:rPr>
        <w:tab/>
      </w:r>
      <w:r w:rsidRPr="000D2A03">
        <w:rPr>
          <w:rFonts w:ascii="Arial" w:eastAsia="Times New Roman" w:hAnsi="Arial" w:cs="Arial"/>
          <w:sz w:val="23"/>
          <w:szCs w:val="23"/>
        </w:rPr>
        <w:t>Όχι</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Πάντοτε</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Σε κάποιες περιπτώσεις</w:t>
      </w:r>
      <w:r w:rsidRPr="000D2A03">
        <w:rPr>
          <w:rFonts w:ascii="Times New Roman" w:eastAsia="Times New Roman" w:hAnsi="Times New Roman" w:cs="Times New Roman"/>
          <w:sz w:val="23"/>
          <w:szCs w:val="23"/>
        </w:rPr>
        <w:t xml:space="preserve">  ⁯ </w:t>
      </w:r>
    </w:p>
    <w:p w14:paraId="29C86FB8" w14:textId="77777777" w:rsidR="000D2A03" w:rsidRPr="000D2A03" w:rsidRDefault="000D2A03" w:rsidP="000D2A03">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0972A550" w14:textId="77777777" w:rsidR="000D2A03" w:rsidRPr="000D2A03" w:rsidRDefault="000D2A03" w:rsidP="000D2A03">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0D2A03">
        <w:rPr>
          <w:rFonts w:ascii="Arial" w:eastAsia="Times New Roman" w:hAnsi="Arial" w:cs="Arial"/>
          <w:sz w:val="23"/>
          <w:szCs w:val="23"/>
        </w:rPr>
        <w:t>Μολυσματικές Ασθένειες</w:t>
      </w:r>
      <w:r w:rsidRPr="000D2A03">
        <w:rPr>
          <w:rFonts w:ascii="Times New Roman" w:eastAsia="Times New Roman" w:hAnsi="Times New Roman" w:cs="Times New Roman"/>
          <w:sz w:val="23"/>
          <w:szCs w:val="23"/>
        </w:rPr>
        <w:t xml:space="preserve">  </w:t>
      </w:r>
      <w:r w:rsidRPr="000D2A03">
        <w:rPr>
          <w:rFonts w:ascii="Times New Roman" w:eastAsia="Times New Roman" w:hAnsi="Times New Roman" w:cs="Times New Roman"/>
          <w:sz w:val="23"/>
          <w:szCs w:val="23"/>
        </w:rPr>
        <w:tab/>
      </w:r>
      <w:r w:rsidRPr="000D2A03">
        <w:rPr>
          <w:rFonts w:ascii="Arial" w:eastAsia="Times New Roman" w:hAnsi="Arial" w:cs="Arial"/>
          <w:sz w:val="23"/>
          <w:szCs w:val="23"/>
        </w:rPr>
        <w:t>Όχι</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Πάντοτε</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Σε κάποιες περιπτώσεις</w:t>
      </w:r>
      <w:r w:rsidRPr="000D2A03">
        <w:rPr>
          <w:rFonts w:ascii="Times New Roman" w:eastAsia="Times New Roman" w:hAnsi="Times New Roman" w:cs="Times New Roman"/>
          <w:sz w:val="23"/>
          <w:szCs w:val="23"/>
        </w:rPr>
        <w:t xml:space="preserve"> ⁯ </w:t>
      </w:r>
    </w:p>
    <w:p w14:paraId="0E3C9BC6" w14:textId="77777777" w:rsidR="000D2A03" w:rsidRPr="000D2A03" w:rsidRDefault="000D2A03" w:rsidP="000D2A03">
      <w:pPr>
        <w:tabs>
          <w:tab w:val="left" w:pos="3420"/>
          <w:tab w:val="left" w:pos="4320"/>
          <w:tab w:val="left" w:pos="5760"/>
        </w:tabs>
        <w:spacing w:after="0" w:line="240" w:lineRule="auto"/>
        <w:ind w:left="54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(με εργαστηριακές εξετάσεις)</w:t>
      </w:r>
    </w:p>
    <w:p w14:paraId="4630A6C3" w14:textId="77777777" w:rsidR="000D2A03" w:rsidRPr="000D2A03" w:rsidRDefault="000D2A03" w:rsidP="000D2A03">
      <w:pPr>
        <w:tabs>
          <w:tab w:val="left" w:pos="3420"/>
          <w:tab w:val="left" w:pos="4320"/>
          <w:tab w:val="left" w:pos="5760"/>
        </w:tabs>
        <w:spacing w:after="0" w:line="240" w:lineRule="auto"/>
        <w:ind w:left="540"/>
        <w:rPr>
          <w:rFonts w:ascii="Times New Roman" w:eastAsia="Times New Roman" w:hAnsi="Times New Roman" w:cs="Times New Roman"/>
          <w:sz w:val="24"/>
          <w:szCs w:val="24"/>
        </w:rPr>
      </w:pPr>
    </w:p>
    <w:p w14:paraId="537A6AA5" w14:textId="77777777" w:rsidR="000D2A03" w:rsidRPr="000D2A03" w:rsidRDefault="000D2A03" w:rsidP="000D2A03">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0D2A03">
        <w:rPr>
          <w:rFonts w:ascii="Arial" w:eastAsia="Times New Roman" w:hAnsi="Arial" w:cs="Arial"/>
          <w:sz w:val="23"/>
          <w:szCs w:val="23"/>
        </w:rPr>
        <w:t>Επικίνδυνη Συμπεριφορά</w:t>
      </w:r>
      <w:r w:rsidRPr="000D2A03">
        <w:rPr>
          <w:rFonts w:ascii="Arial" w:eastAsia="Times New Roman" w:hAnsi="Arial" w:cs="Arial"/>
          <w:sz w:val="23"/>
          <w:szCs w:val="23"/>
        </w:rPr>
        <w:tab/>
        <w:t>Όχι</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Πάντοτε</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Σε κάποιες περιπτώσεις</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 xml:space="preserve">      </w:t>
      </w:r>
    </w:p>
    <w:p w14:paraId="1A5A13AF" w14:textId="77777777" w:rsidR="000D2A03" w:rsidRPr="000D2A03" w:rsidRDefault="000D2A03" w:rsidP="000D2A03">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0CB1EEF4" w14:textId="77777777" w:rsidR="000D2A03" w:rsidRPr="000D2A03" w:rsidRDefault="000D2A03" w:rsidP="000D2A03">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0D2A03">
        <w:rPr>
          <w:rFonts w:ascii="Arial" w:eastAsia="Times New Roman" w:hAnsi="Arial" w:cs="Arial"/>
          <w:sz w:val="23"/>
          <w:szCs w:val="23"/>
        </w:rPr>
        <w:t xml:space="preserve">Ψυχικά Προβλήματα </w:t>
      </w:r>
      <w:r w:rsidRPr="000D2A03">
        <w:rPr>
          <w:rFonts w:ascii="Arial" w:eastAsia="Times New Roman" w:hAnsi="Arial" w:cs="Arial"/>
          <w:sz w:val="23"/>
          <w:szCs w:val="23"/>
        </w:rPr>
        <w:tab/>
        <w:t xml:space="preserve"> Όχι</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Πάντοτε</w:t>
      </w:r>
      <w:r w:rsidRPr="000D2A03">
        <w:rPr>
          <w:rFonts w:ascii="Times New Roman" w:eastAsia="Times New Roman" w:hAnsi="Times New Roman" w:cs="Times New Roman"/>
          <w:sz w:val="23"/>
          <w:szCs w:val="23"/>
        </w:rPr>
        <w:t xml:space="preserve"> ⁯    </w:t>
      </w:r>
      <w:r w:rsidRPr="000D2A03">
        <w:rPr>
          <w:rFonts w:ascii="Times New Roman" w:eastAsia="Times New Roman" w:hAnsi="Times New Roman" w:cs="Times New Roman"/>
          <w:sz w:val="23"/>
          <w:szCs w:val="23"/>
        </w:rPr>
        <w:tab/>
      </w:r>
      <w:r w:rsidRPr="000D2A03">
        <w:rPr>
          <w:rFonts w:ascii="Arial" w:eastAsia="Times New Roman" w:hAnsi="Arial" w:cs="Arial"/>
          <w:sz w:val="23"/>
          <w:szCs w:val="23"/>
        </w:rPr>
        <w:t>Σε κάποιες περιπτώσεις</w:t>
      </w:r>
      <w:r w:rsidRPr="000D2A03">
        <w:rPr>
          <w:rFonts w:ascii="Times New Roman" w:eastAsia="Times New Roman" w:hAnsi="Times New Roman" w:cs="Times New Roman"/>
          <w:sz w:val="23"/>
          <w:szCs w:val="23"/>
        </w:rPr>
        <w:t xml:space="preserve">  ⁯</w:t>
      </w:r>
    </w:p>
    <w:p w14:paraId="2128B9F8" w14:textId="77777777" w:rsidR="000D2A03" w:rsidRPr="000D2A03" w:rsidRDefault="000D2A03" w:rsidP="000D2A03">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0D2A03">
        <w:rPr>
          <w:rFonts w:ascii="Arial" w:eastAsia="Times New Roman" w:hAnsi="Arial" w:cs="Arial"/>
          <w:sz w:val="23"/>
          <w:szCs w:val="23"/>
        </w:rPr>
        <w:t xml:space="preserve">        </w:t>
      </w:r>
    </w:p>
    <w:p w14:paraId="327322D5" w14:textId="77777777" w:rsidR="000D2A03" w:rsidRPr="000D2A03" w:rsidRDefault="000D2A03" w:rsidP="000D2A03">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0D2A03">
        <w:rPr>
          <w:rFonts w:ascii="Arial" w:eastAsia="Times New Roman" w:hAnsi="Arial" w:cs="Arial"/>
          <w:sz w:val="23"/>
          <w:szCs w:val="23"/>
        </w:rPr>
        <w:t>Προβλήματα υγείας               Όχι</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Πάντοτε</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Σε κάποιες περιπτώσεις</w:t>
      </w:r>
      <w:r w:rsidRPr="000D2A03">
        <w:rPr>
          <w:rFonts w:ascii="Times New Roman" w:eastAsia="Times New Roman" w:hAnsi="Times New Roman" w:cs="Times New Roman"/>
          <w:sz w:val="23"/>
          <w:szCs w:val="23"/>
        </w:rPr>
        <w:t xml:space="preserve">  ⁯</w:t>
      </w:r>
    </w:p>
    <w:p w14:paraId="060C00A7" w14:textId="77777777" w:rsidR="000D2A03" w:rsidRPr="000D2A03" w:rsidRDefault="000D2A03" w:rsidP="000D2A03">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1581ADC9" w14:textId="77777777" w:rsidR="000D2A03" w:rsidRPr="000D2A03" w:rsidRDefault="000D2A03" w:rsidP="000D2A03">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0D2A03">
        <w:rPr>
          <w:rFonts w:ascii="Arial" w:eastAsia="Times New Roman" w:hAnsi="Arial" w:cs="Arial"/>
          <w:sz w:val="23"/>
          <w:szCs w:val="23"/>
        </w:rPr>
        <w:t xml:space="preserve">Οικογενειακές και </w:t>
      </w:r>
      <w:r w:rsidRPr="000D2A03">
        <w:rPr>
          <w:rFonts w:ascii="Arial" w:eastAsia="Times New Roman" w:hAnsi="Arial" w:cs="Arial"/>
          <w:sz w:val="23"/>
          <w:szCs w:val="23"/>
        </w:rPr>
        <w:tab/>
        <w:t>Όχι</w:t>
      </w:r>
      <w:r w:rsidRPr="000D2A03">
        <w:rPr>
          <w:rFonts w:ascii="Times New Roman" w:eastAsia="Times New Roman" w:hAnsi="Times New Roman" w:cs="Times New Roman"/>
          <w:sz w:val="23"/>
          <w:szCs w:val="23"/>
        </w:rPr>
        <w:t xml:space="preserve"> ⁯   </w:t>
      </w:r>
      <w:r w:rsidRPr="000D2A03">
        <w:rPr>
          <w:rFonts w:ascii="Times New Roman" w:eastAsia="Times New Roman" w:hAnsi="Times New Roman" w:cs="Times New Roman"/>
          <w:sz w:val="23"/>
          <w:szCs w:val="23"/>
        </w:rPr>
        <w:tab/>
        <w:t xml:space="preserve"> </w:t>
      </w:r>
      <w:r w:rsidRPr="000D2A03">
        <w:rPr>
          <w:rFonts w:ascii="Arial" w:eastAsia="Times New Roman" w:hAnsi="Arial" w:cs="Arial"/>
          <w:sz w:val="23"/>
          <w:szCs w:val="23"/>
        </w:rPr>
        <w:t>Πάντοτε</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Σε κάποιες περιπτώσεις</w:t>
      </w:r>
    </w:p>
    <w:p w14:paraId="2AF4A474" w14:textId="77777777" w:rsidR="000D2A03" w:rsidRPr="000D2A03" w:rsidRDefault="000D2A03" w:rsidP="000D2A03">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0D2A03">
        <w:rPr>
          <w:rFonts w:ascii="Arial" w:eastAsia="Times New Roman" w:hAnsi="Arial" w:cs="Arial"/>
          <w:sz w:val="23"/>
          <w:szCs w:val="23"/>
        </w:rPr>
        <w:t xml:space="preserve">      διαπροσωπικές σχέσεις </w:t>
      </w:r>
    </w:p>
    <w:p w14:paraId="0655C4F8" w14:textId="77777777" w:rsidR="000D2A03" w:rsidRPr="000D2A03" w:rsidRDefault="000D2A03" w:rsidP="000D2A03">
      <w:pPr>
        <w:tabs>
          <w:tab w:val="left" w:pos="3420"/>
          <w:tab w:val="left" w:pos="4320"/>
          <w:tab w:val="left" w:pos="5760"/>
        </w:tabs>
        <w:spacing w:after="0" w:line="240" w:lineRule="auto"/>
        <w:rPr>
          <w:rFonts w:ascii="Times New Roman" w:eastAsia="Times New Roman" w:hAnsi="Times New Roman" w:cs="Times New Roman"/>
          <w:sz w:val="23"/>
          <w:szCs w:val="23"/>
        </w:rPr>
      </w:pPr>
    </w:p>
    <w:p w14:paraId="237214DE" w14:textId="77777777" w:rsidR="000D2A03" w:rsidRPr="000D2A03" w:rsidRDefault="000D2A03" w:rsidP="000D2A03">
      <w:pPr>
        <w:numPr>
          <w:ilvl w:val="0"/>
          <w:numId w:val="4"/>
        </w:numPr>
        <w:tabs>
          <w:tab w:val="num" w:pos="540"/>
          <w:tab w:val="left" w:pos="3420"/>
          <w:tab w:val="left" w:pos="4320"/>
          <w:tab w:val="left" w:pos="5760"/>
        </w:tabs>
        <w:spacing w:after="0" w:line="240" w:lineRule="auto"/>
        <w:ind w:hanging="540"/>
        <w:rPr>
          <w:rFonts w:ascii="Times New Roman" w:eastAsia="Times New Roman" w:hAnsi="Times New Roman" w:cs="Times New Roman"/>
          <w:sz w:val="23"/>
          <w:szCs w:val="23"/>
        </w:rPr>
      </w:pPr>
      <w:r w:rsidRPr="000D2A03">
        <w:rPr>
          <w:rFonts w:ascii="Arial" w:eastAsia="Times New Roman" w:hAnsi="Arial" w:cs="Arial"/>
          <w:sz w:val="23"/>
          <w:szCs w:val="23"/>
        </w:rPr>
        <w:t xml:space="preserve">Επαγγελματική κατάσταση  </w:t>
      </w:r>
      <w:r w:rsidRPr="000D2A03">
        <w:rPr>
          <w:rFonts w:ascii="Arial" w:eastAsia="Times New Roman" w:hAnsi="Arial" w:cs="Arial"/>
          <w:sz w:val="23"/>
          <w:szCs w:val="23"/>
        </w:rPr>
        <w:tab/>
        <w:t>Όχι</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Πάντοτε</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Σε κάποιες περιπτώσεις</w:t>
      </w:r>
      <w:r w:rsidRPr="000D2A03">
        <w:rPr>
          <w:rFonts w:ascii="Times New Roman" w:eastAsia="Times New Roman" w:hAnsi="Times New Roman" w:cs="Times New Roman"/>
          <w:sz w:val="23"/>
          <w:szCs w:val="23"/>
        </w:rPr>
        <w:t xml:space="preserve"> ⁯</w:t>
      </w:r>
    </w:p>
    <w:p w14:paraId="6A975A05" w14:textId="77777777" w:rsidR="000D2A03" w:rsidRPr="000D2A03" w:rsidRDefault="000D2A03" w:rsidP="000D2A03">
      <w:pPr>
        <w:tabs>
          <w:tab w:val="left" w:pos="4320"/>
          <w:tab w:val="left" w:pos="5760"/>
        </w:tabs>
        <w:spacing w:after="0" w:line="240" w:lineRule="auto"/>
        <w:rPr>
          <w:rFonts w:ascii="Times New Roman" w:eastAsia="Times New Roman" w:hAnsi="Times New Roman" w:cs="Times New Roman"/>
          <w:sz w:val="24"/>
          <w:szCs w:val="24"/>
        </w:rPr>
      </w:pPr>
    </w:p>
    <w:p w14:paraId="4B6555B2" w14:textId="77777777" w:rsidR="000D2A03" w:rsidRPr="000D2A03" w:rsidRDefault="000D2A03" w:rsidP="000D2A03">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0D2A03">
        <w:rPr>
          <w:rFonts w:ascii="Arial" w:eastAsia="Times New Roman" w:hAnsi="Arial" w:cs="Arial"/>
          <w:sz w:val="23"/>
          <w:szCs w:val="23"/>
        </w:rPr>
        <w:t xml:space="preserve">Νομικά Προβλήματα και  </w:t>
      </w:r>
      <w:r w:rsidRPr="000D2A03">
        <w:rPr>
          <w:rFonts w:ascii="Arial" w:eastAsia="Times New Roman" w:hAnsi="Arial" w:cs="Arial"/>
          <w:sz w:val="23"/>
          <w:szCs w:val="23"/>
        </w:rPr>
        <w:tab/>
        <w:t>Όχι</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Πάντοτε</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Σε κάποιες περιπτώσεις</w:t>
      </w:r>
      <w:r w:rsidRPr="000D2A03">
        <w:rPr>
          <w:rFonts w:ascii="Times New Roman" w:eastAsia="Times New Roman" w:hAnsi="Times New Roman" w:cs="Times New Roman"/>
          <w:sz w:val="23"/>
          <w:szCs w:val="23"/>
        </w:rPr>
        <w:t xml:space="preserve">   ⁯</w:t>
      </w:r>
    </w:p>
    <w:p w14:paraId="09956C61" w14:textId="77777777" w:rsidR="000D2A03" w:rsidRPr="000D2A03" w:rsidRDefault="000D2A03" w:rsidP="000D2A03">
      <w:pPr>
        <w:tabs>
          <w:tab w:val="num" w:pos="540"/>
          <w:tab w:val="left" w:pos="4320"/>
          <w:tab w:val="left" w:pos="5760"/>
        </w:tabs>
        <w:spacing w:after="0" w:line="240" w:lineRule="auto"/>
        <w:ind w:left="540" w:hanging="360"/>
        <w:rPr>
          <w:rFonts w:ascii="Arial" w:eastAsia="Times New Roman" w:hAnsi="Arial" w:cs="Arial"/>
          <w:sz w:val="23"/>
          <w:szCs w:val="23"/>
        </w:rPr>
      </w:pPr>
      <w:r w:rsidRPr="000D2A03">
        <w:rPr>
          <w:rFonts w:ascii="Arial" w:eastAsia="Times New Roman" w:hAnsi="Arial" w:cs="Arial"/>
          <w:sz w:val="23"/>
          <w:szCs w:val="23"/>
        </w:rPr>
        <w:t xml:space="preserve">      παραβατική συμπεριφορά</w:t>
      </w:r>
    </w:p>
    <w:p w14:paraId="446B6921" w14:textId="77777777" w:rsidR="000D2A03" w:rsidRPr="000D2A03" w:rsidRDefault="000D2A03" w:rsidP="000D2A03">
      <w:pPr>
        <w:tabs>
          <w:tab w:val="num" w:pos="540"/>
          <w:tab w:val="left" w:pos="4320"/>
          <w:tab w:val="left" w:pos="5760"/>
        </w:tabs>
        <w:spacing w:after="0" w:line="240" w:lineRule="auto"/>
        <w:ind w:left="540" w:hanging="360"/>
        <w:rPr>
          <w:rFonts w:ascii="Times New Roman" w:eastAsia="Times New Roman" w:hAnsi="Times New Roman" w:cs="Times New Roman"/>
          <w:sz w:val="23"/>
          <w:szCs w:val="23"/>
        </w:rPr>
      </w:pPr>
    </w:p>
    <w:p w14:paraId="67ACF10D" w14:textId="77777777" w:rsidR="000D2A03" w:rsidRPr="000D2A03" w:rsidRDefault="000D2A03" w:rsidP="000D2A03">
      <w:pPr>
        <w:numPr>
          <w:ilvl w:val="0"/>
          <w:numId w:val="4"/>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0D2A03">
        <w:rPr>
          <w:rFonts w:ascii="Arial" w:eastAsia="Times New Roman" w:hAnsi="Arial" w:cs="Arial"/>
          <w:sz w:val="23"/>
          <w:szCs w:val="23"/>
        </w:rPr>
        <w:lastRenderedPageBreak/>
        <w:t xml:space="preserve">Κίνητρο για αλλαγή/ </w:t>
      </w:r>
      <w:r w:rsidRPr="000D2A03">
        <w:rPr>
          <w:rFonts w:ascii="Arial" w:eastAsia="Times New Roman" w:hAnsi="Arial" w:cs="Arial"/>
          <w:sz w:val="23"/>
          <w:szCs w:val="23"/>
        </w:rPr>
        <w:tab/>
        <w:t>Όχι</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Πάντοτε</w:t>
      </w:r>
      <w:r w:rsidRPr="000D2A03">
        <w:rPr>
          <w:rFonts w:ascii="Times New Roman" w:eastAsia="Times New Roman" w:hAnsi="Times New Roman" w:cs="Times New Roman"/>
          <w:sz w:val="23"/>
          <w:szCs w:val="23"/>
        </w:rPr>
        <w:t xml:space="preserve">  ⁯     </w:t>
      </w:r>
      <w:r w:rsidRPr="000D2A03">
        <w:rPr>
          <w:rFonts w:ascii="Arial" w:eastAsia="Times New Roman" w:hAnsi="Arial" w:cs="Arial"/>
          <w:sz w:val="23"/>
          <w:szCs w:val="23"/>
        </w:rPr>
        <w:t>Σε κάποιες περιπτώσεις</w:t>
      </w:r>
      <w:r w:rsidRPr="000D2A03">
        <w:rPr>
          <w:rFonts w:ascii="Times New Roman" w:eastAsia="Times New Roman" w:hAnsi="Times New Roman" w:cs="Times New Roman"/>
          <w:sz w:val="23"/>
          <w:szCs w:val="23"/>
        </w:rPr>
        <w:t xml:space="preserve">   ⁯</w:t>
      </w:r>
    </w:p>
    <w:p w14:paraId="70A8664C" w14:textId="77777777" w:rsidR="000D2A03" w:rsidRPr="000D2A03" w:rsidRDefault="000D2A03" w:rsidP="000D2A03">
      <w:pPr>
        <w:tabs>
          <w:tab w:val="num" w:pos="540"/>
          <w:tab w:val="left" w:pos="4320"/>
          <w:tab w:val="left" w:pos="5760"/>
        </w:tabs>
        <w:spacing w:after="0" w:line="240" w:lineRule="auto"/>
        <w:ind w:left="540"/>
        <w:rPr>
          <w:rFonts w:ascii="Arial" w:eastAsia="Times New Roman" w:hAnsi="Arial" w:cs="Arial"/>
          <w:sz w:val="23"/>
          <w:szCs w:val="23"/>
        </w:rPr>
      </w:pPr>
      <w:r w:rsidRPr="000D2A03">
        <w:rPr>
          <w:rFonts w:ascii="Arial" w:eastAsia="Times New Roman" w:hAnsi="Arial" w:cs="Arial"/>
          <w:sz w:val="23"/>
          <w:szCs w:val="23"/>
        </w:rPr>
        <w:t xml:space="preserve">κίνητρο για θεραπεία </w:t>
      </w:r>
    </w:p>
    <w:p w14:paraId="07696501" w14:textId="77777777" w:rsidR="000D2A03" w:rsidRPr="000D2A03" w:rsidRDefault="000D2A03" w:rsidP="000D2A03">
      <w:pPr>
        <w:tabs>
          <w:tab w:val="num" w:pos="540"/>
        </w:tabs>
        <w:spacing w:after="0" w:line="240" w:lineRule="auto"/>
        <w:ind w:left="540" w:hanging="360"/>
        <w:rPr>
          <w:rFonts w:ascii="Arial" w:eastAsia="Times New Roman" w:hAnsi="Arial" w:cs="Arial"/>
          <w:sz w:val="23"/>
          <w:szCs w:val="23"/>
        </w:rPr>
      </w:pPr>
    </w:p>
    <w:p w14:paraId="71548059" w14:textId="77777777" w:rsidR="000D2A03" w:rsidRPr="000D2A03" w:rsidRDefault="000D2A03" w:rsidP="000D2A03">
      <w:pPr>
        <w:numPr>
          <w:ilvl w:val="0"/>
          <w:numId w:val="4"/>
        </w:numPr>
        <w:tabs>
          <w:tab w:val="num" w:pos="540"/>
        </w:tabs>
        <w:spacing w:after="0" w:line="240" w:lineRule="auto"/>
        <w:ind w:left="540"/>
        <w:rPr>
          <w:rFonts w:ascii="Arial" w:eastAsia="Times New Roman" w:hAnsi="Arial" w:cs="Arial"/>
          <w:sz w:val="23"/>
          <w:szCs w:val="23"/>
        </w:rPr>
      </w:pPr>
      <w:r w:rsidRPr="000D2A03">
        <w:rPr>
          <w:rFonts w:ascii="Arial" w:eastAsia="Times New Roman" w:hAnsi="Arial" w:cs="Arial"/>
          <w:sz w:val="23"/>
          <w:szCs w:val="23"/>
        </w:rPr>
        <w:t>Άλλα .................................................................................................................</w:t>
      </w:r>
    </w:p>
    <w:p w14:paraId="51CCBDE2" w14:textId="77777777" w:rsidR="000D2A03" w:rsidRPr="000D2A03" w:rsidRDefault="000D2A03" w:rsidP="000D2A03">
      <w:pPr>
        <w:spacing w:after="0" w:line="240" w:lineRule="auto"/>
        <w:rPr>
          <w:rFonts w:ascii="Arial" w:eastAsia="Times New Roman" w:hAnsi="Arial" w:cs="Arial"/>
          <w:sz w:val="24"/>
          <w:szCs w:val="24"/>
        </w:rPr>
      </w:pPr>
    </w:p>
    <w:p w14:paraId="369D6224" w14:textId="77777777" w:rsidR="000D2A03" w:rsidRPr="000D2A03" w:rsidRDefault="000D2A03" w:rsidP="000D2A03">
      <w:pPr>
        <w:spacing w:after="0" w:line="240" w:lineRule="auto"/>
        <w:rPr>
          <w:rFonts w:ascii="Arial" w:eastAsia="Times New Roman" w:hAnsi="Arial" w:cs="Arial"/>
          <w:b/>
          <w:sz w:val="24"/>
          <w:szCs w:val="24"/>
        </w:rPr>
      </w:pPr>
    </w:p>
    <w:p w14:paraId="4ECACD27" w14:textId="77777777" w:rsidR="000D2A03" w:rsidRPr="000D2A03" w:rsidRDefault="000D2A03" w:rsidP="000D2A03">
      <w:pPr>
        <w:spacing w:after="0" w:line="360" w:lineRule="auto"/>
        <w:ind w:left="180"/>
        <w:rPr>
          <w:rFonts w:ascii="Arial" w:eastAsia="Times New Roman" w:hAnsi="Arial" w:cs="Arial"/>
          <w:sz w:val="24"/>
          <w:szCs w:val="24"/>
        </w:rPr>
      </w:pPr>
      <w:r w:rsidRPr="000D2A03">
        <w:rPr>
          <w:rFonts w:ascii="Arial" w:eastAsia="Times New Roman" w:hAnsi="Arial" w:cs="Arial"/>
          <w:b/>
          <w:sz w:val="24"/>
          <w:szCs w:val="24"/>
        </w:rPr>
        <w:t>11.3.</w:t>
      </w:r>
      <w:r w:rsidRPr="000D2A03">
        <w:rPr>
          <w:rFonts w:ascii="Arial" w:eastAsia="Times New Roman" w:hAnsi="Arial" w:cs="Arial"/>
          <w:sz w:val="24"/>
          <w:szCs w:val="24"/>
        </w:rPr>
        <w:t xml:space="preserve"> Αναφέρετε τα εργαλεία αξιολόγησης του ατόμου και επισυνάψτε τυχόν εργαλεία που έχουν διαμορφωθεί από το πρόγραμμα:</w:t>
      </w:r>
    </w:p>
    <w:p w14:paraId="552D3559"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42646B8D"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17EE05C"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B71DEA0"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A765240" w14:textId="77777777" w:rsidR="000D2A03" w:rsidRPr="000D2A03" w:rsidRDefault="000D2A03" w:rsidP="000D2A03">
      <w:pPr>
        <w:spacing w:after="0" w:line="240" w:lineRule="auto"/>
        <w:rPr>
          <w:rFonts w:ascii="Arial" w:eastAsia="Times New Roman" w:hAnsi="Arial" w:cs="Arial"/>
          <w:sz w:val="24"/>
          <w:szCs w:val="24"/>
        </w:rPr>
      </w:pPr>
    </w:p>
    <w:p w14:paraId="283E4EF2" w14:textId="77777777" w:rsidR="000D2A03" w:rsidRPr="000D2A03" w:rsidRDefault="000D2A03" w:rsidP="000D2A03">
      <w:pPr>
        <w:spacing w:after="0" w:line="240" w:lineRule="auto"/>
        <w:rPr>
          <w:rFonts w:ascii="Arial" w:eastAsia="Times New Roman" w:hAnsi="Arial" w:cs="Arial"/>
          <w:sz w:val="24"/>
          <w:szCs w:val="24"/>
        </w:rPr>
      </w:pPr>
    </w:p>
    <w:p w14:paraId="796770C1" w14:textId="77777777" w:rsidR="000D2A03" w:rsidRPr="000D2A03" w:rsidRDefault="000D2A03" w:rsidP="000D2A03">
      <w:pPr>
        <w:spacing w:after="0" w:line="240" w:lineRule="auto"/>
        <w:rPr>
          <w:rFonts w:ascii="Arial" w:eastAsia="Times New Roman" w:hAnsi="Arial" w:cs="Arial"/>
          <w:sz w:val="24"/>
          <w:szCs w:val="24"/>
        </w:rPr>
      </w:pPr>
    </w:p>
    <w:p w14:paraId="105D89F6" w14:textId="77777777" w:rsidR="000D2A03" w:rsidRPr="000D2A03" w:rsidRDefault="000D2A03" w:rsidP="000D2A03">
      <w:pPr>
        <w:autoSpaceDE w:val="0"/>
        <w:autoSpaceDN w:val="0"/>
        <w:adjustRightInd w:val="0"/>
        <w:spacing w:after="0" w:line="240" w:lineRule="auto"/>
        <w:jc w:val="both"/>
        <w:rPr>
          <w:rFonts w:ascii="Arial" w:eastAsia="Times New Roman" w:hAnsi="Arial" w:cs="Arial"/>
          <w:color w:val="000000"/>
          <w:sz w:val="24"/>
          <w:szCs w:val="24"/>
          <w:lang w:eastAsia="el-GR"/>
        </w:rPr>
      </w:pPr>
      <w:r w:rsidRPr="000D2A03">
        <w:rPr>
          <w:rFonts w:ascii="Arial" w:eastAsia="Times New Roman" w:hAnsi="Arial" w:cs="Arial"/>
          <w:sz w:val="24"/>
          <w:szCs w:val="24"/>
          <w:lang w:eastAsia="el-GR"/>
        </w:rPr>
        <w:t xml:space="preserve">11.4. Περιγράψετε τον τρόπο εφαρμογής για το καθένα από τα </w:t>
      </w:r>
      <w:r w:rsidRPr="000D2A03">
        <w:rPr>
          <w:rFonts w:ascii="Arial" w:eastAsia="Times New Roman" w:hAnsi="Arial" w:cs="Arial"/>
          <w:color w:val="000000"/>
          <w:sz w:val="24"/>
          <w:szCs w:val="24"/>
          <w:lang w:eastAsia="el-GR"/>
        </w:rPr>
        <w:t xml:space="preserve">πιο κάτω απαιτούμενα εργαλεία καλής πρακτικής: 1) </w:t>
      </w:r>
      <w:r w:rsidRPr="000D2A03">
        <w:rPr>
          <w:rFonts w:ascii="Arial" w:eastAsia="Times New Roman" w:hAnsi="Arial" w:cs="Arial"/>
          <w:color w:val="000000"/>
          <w:sz w:val="24"/>
          <w:szCs w:val="24"/>
          <w:lang w:val="en-GB" w:eastAsia="el-GR"/>
        </w:rPr>
        <w:t>EuropASI</w:t>
      </w:r>
      <w:r w:rsidRPr="000D2A03">
        <w:rPr>
          <w:rFonts w:ascii="Arial" w:eastAsia="Times New Roman" w:hAnsi="Arial" w:cs="Arial"/>
          <w:color w:val="000000"/>
          <w:sz w:val="24"/>
          <w:szCs w:val="24"/>
          <w:lang w:eastAsia="el-GR"/>
        </w:rPr>
        <w:t>, 2) Σύστημα Υποβολής Παραπόνων των Θεραπευόμενων, 3) Ηλεκτρονικό Αρχείο Παρακολούθησης</w:t>
      </w:r>
    </w:p>
    <w:p w14:paraId="6F8260EE" w14:textId="77777777" w:rsidR="000D2A03" w:rsidRPr="000D2A03" w:rsidRDefault="000D2A03" w:rsidP="000D2A03">
      <w:pPr>
        <w:spacing w:after="0" w:line="240" w:lineRule="auto"/>
        <w:jc w:val="both"/>
        <w:rPr>
          <w:rFonts w:ascii="Times New Roman" w:eastAsia="Times New Roman" w:hAnsi="Times New Roman" w:cs="Times New Roman"/>
          <w:sz w:val="24"/>
          <w:szCs w:val="24"/>
        </w:rPr>
      </w:pPr>
    </w:p>
    <w:p w14:paraId="77CD7DFF"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2167A370"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FF5C6A6"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2D2824E"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0DDC66C" w14:textId="77777777" w:rsidR="000D2A03" w:rsidRPr="000D2A03" w:rsidRDefault="000D2A03" w:rsidP="000D2A03">
      <w:pPr>
        <w:spacing w:after="0" w:line="240" w:lineRule="auto"/>
        <w:rPr>
          <w:rFonts w:ascii="Arial" w:eastAsia="Times New Roman" w:hAnsi="Arial" w:cs="Arial"/>
          <w:sz w:val="24"/>
          <w:szCs w:val="24"/>
        </w:rPr>
      </w:pPr>
    </w:p>
    <w:p w14:paraId="67120023" w14:textId="77777777" w:rsidR="000D2A03" w:rsidRPr="000D2A03" w:rsidRDefault="000D2A03" w:rsidP="000D2A03">
      <w:pPr>
        <w:spacing w:after="0" w:line="240" w:lineRule="auto"/>
        <w:rPr>
          <w:rFonts w:ascii="Arial" w:eastAsia="Times New Roman" w:hAnsi="Arial" w:cs="Arial"/>
          <w:sz w:val="24"/>
          <w:szCs w:val="24"/>
        </w:rPr>
      </w:pPr>
    </w:p>
    <w:p w14:paraId="389C35ED"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BCD9E90" w14:textId="77777777" w:rsidR="000D2A03" w:rsidRPr="000D2A03" w:rsidRDefault="000D2A03" w:rsidP="000D2A03">
      <w:pPr>
        <w:spacing w:after="0" w:line="240" w:lineRule="auto"/>
        <w:rPr>
          <w:rFonts w:ascii="Arial" w:eastAsia="Times New Roman" w:hAnsi="Arial" w:cs="Arial"/>
          <w:b/>
          <w:sz w:val="24"/>
          <w:szCs w:val="24"/>
        </w:rPr>
      </w:pPr>
      <w:r w:rsidRPr="000D2A03">
        <w:rPr>
          <w:rFonts w:ascii="Arial" w:eastAsia="Times New Roman" w:hAnsi="Arial" w:cs="Arial"/>
          <w:b/>
          <w:sz w:val="24"/>
          <w:szCs w:val="24"/>
        </w:rPr>
        <w:t>12. Θεραπευτικός Σχεδιασμός</w:t>
      </w:r>
    </w:p>
    <w:p w14:paraId="7A48CF81" w14:textId="77777777" w:rsidR="000D2A03" w:rsidRPr="000D2A03" w:rsidRDefault="000D2A03" w:rsidP="000D2A03">
      <w:pPr>
        <w:spacing w:after="0" w:line="240" w:lineRule="auto"/>
        <w:rPr>
          <w:rFonts w:ascii="Arial" w:eastAsia="Times New Roman" w:hAnsi="Arial" w:cs="Arial"/>
          <w:b/>
          <w:sz w:val="24"/>
          <w:szCs w:val="24"/>
        </w:rPr>
      </w:pPr>
    </w:p>
    <w:p w14:paraId="564D75DB" w14:textId="77777777" w:rsidR="000D2A03" w:rsidRPr="000D2A03" w:rsidRDefault="000D2A03" w:rsidP="000D2A03">
      <w:pPr>
        <w:spacing w:after="0" w:line="240" w:lineRule="auto"/>
        <w:rPr>
          <w:rFonts w:ascii="Arial" w:eastAsia="Times New Roman" w:hAnsi="Arial" w:cs="Arial"/>
          <w:b/>
          <w:sz w:val="24"/>
          <w:szCs w:val="24"/>
        </w:rPr>
      </w:pPr>
    </w:p>
    <w:p w14:paraId="74AF4545"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Arial" w:eastAsia="Times New Roman" w:hAnsi="Arial" w:cs="Arial"/>
          <w:b/>
          <w:sz w:val="24"/>
          <w:szCs w:val="24"/>
        </w:rPr>
        <w:t xml:space="preserve">12.1.  </w:t>
      </w:r>
      <w:r w:rsidRPr="000D2A03">
        <w:rPr>
          <w:rFonts w:ascii="Arial" w:eastAsia="Times New Roman" w:hAnsi="Arial" w:cs="Arial"/>
          <w:sz w:val="24"/>
          <w:szCs w:val="24"/>
        </w:rPr>
        <w:t xml:space="preserve"> Το πρόγραμμα συμπεριλαμβάνει  ατομικό θεραπευτικό σχέδιο;</w:t>
      </w:r>
    </w:p>
    <w:p w14:paraId="03016BCB"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68910ACF"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 πάντοτε</w:t>
      </w:r>
    </w:p>
    <w:p w14:paraId="1F588CA8"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2318D144"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Σε κάποιες περιπτώσεις</w:t>
      </w:r>
    </w:p>
    <w:p w14:paraId="0A20D514"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289B1CA9"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Όχι</w:t>
      </w:r>
    </w:p>
    <w:p w14:paraId="61A7424E"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68A78C0A"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7EB45670"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Arial" w:eastAsia="Times New Roman" w:hAnsi="Arial" w:cs="Arial"/>
          <w:b/>
          <w:sz w:val="24"/>
          <w:szCs w:val="24"/>
        </w:rPr>
        <w:t>12.2</w:t>
      </w:r>
      <w:r w:rsidRPr="000D2A03">
        <w:rPr>
          <w:rFonts w:ascii="Arial" w:eastAsia="Times New Roman" w:hAnsi="Arial" w:cs="Arial"/>
          <w:sz w:val="24"/>
          <w:szCs w:val="24"/>
        </w:rPr>
        <w:t>. Καθορίζεται Ατομικός Συντονιστής για κάθε άτομο;</w:t>
      </w:r>
    </w:p>
    <w:p w14:paraId="6764FBB9"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2819DDEC"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 πάντοτε</w:t>
      </w:r>
    </w:p>
    <w:p w14:paraId="036367ED"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1796A3A0"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lastRenderedPageBreak/>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Σε κάποιες περιπτώσεις</w:t>
      </w:r>
    </w:p>
    <w:p w14:paraId="090FF144"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p>
    <w:p w14:paraId="43A783C3"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Όχι</w:t>
      </w:r>
    </w:p>
    <w:p w14:paraId="0C76A350"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3E63F4E0"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1BB613CA" w14:textId="77777777" w:rsidR="000D2A03" w:rsidRPr="000D2A03" w:rsidRDefault="000D2A03" w:rsidP="000D2A03">
      <w:pPr>
        <w:spacing w:after="0" w:line="360" w:lineRule="auto"/>
        <w:ind w:left="180"/>
        <w:rPr>
          <w:rFonts w:ascii="Arial" w:eastAsia="Times New Roman" w:hAnsi="Arial" w:cs="Arial"/>
          <w:sz w:val="24"/>
          <w:szCs w:val="24"/>
        </w:rPr>
      </w:pPr>
      <w:r w:rsidRPr="000D2A03">
        <w:rPr>
          <w:rFonts w:ascii="Arial" w:eastAsia="Times New Roman" w:hAnsi="Arial" w:cs="Arial"/>
          <w:b/>
          <w:sz w:val="24"/>
          <w:szCs w:val="24"/>
        </w:rPr>
        <w:t>12.3.</w:t>
      </w:r>
      <w:r w:rsidRPr="000D2A03">
        <w:rPr>
          <w:rFonts w:ascii="Arial" w:eastAsia="Times New Roman" w:hAnsi="Arial" w:cs="Arial"/>
          <w:sz w:val="24"/>
          <w:szCs w:val="24"/>
        </w:rPr>
        <w:t xml:space="preserve"> Περιγράψτε εν συντομία τις αρμοδιότητες του Ατομικού Συντονιστή σε σχέση με τη διαχείριση του περιστατικού:</w:t>
      </w:r>
    </w:p>
    <w:p w14:paraId="3321DAC4"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34D25564"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4229C0C"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EC92D1C"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46D46037"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C7BFE0A"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1BCD9A3B" w14:textId="77777777" w:rsidR="000D2A03" w:rsidRPr="000D2A03" w:rsidRDefault="000D2A03" w:rsidP="000D2A03">
      <w:pPr>
        <w:spacing w:after="0" w:line="240" w:lineRule="auto"/>
        <w:rPr>
          <w:rFonts w:ascii="Arial" w:eastAsia="Times New Roman" w:hAnsi="Arial" w:cs="Arial"/>
          <w:b/>
          <w:sz w:val="24"/>
          <w:szCs w:val="24"/>
        </w:rPr>
      </w:pPr>
      <w:r w:rsidRPr="000D2A03">
        <w:rPr>
          <w:rFonts w:ascii="Arial" w:eastAsia="Times New Roman" w:hAnsi="Arial" w:cs="Arial"/>
          <w:b/>
          <w:sz w:val="24"/>
          <w:szCs w:val="24"/>
        </w:rPr>
        <w:t>13. Θεραπευτική Δέσμευση</w:t>
      </w:r>
    </w:p>
    <w:p w14:paraId="39A27FAF" w14:textId="77777777" w:rsidR="000D2A03" w:rsidRPr="000D2A03" w:rsidRDefault="000D2A03" w:rsidP="000D2A03">
      <w:pPr>
        <w:spacing w:after="0" w:line="240" w:lineRule="auto"/>
        <w:rPr>
          <w:rFonts w:ascii="Arial" w:eastAsia="Times New Roman" w:hAnsi="Arial" w:cs="Arial"/>
          <w:b/>
          <w:sz w:val="24"/>
          <w:szCs w:val="24"/>
        </w:rPr>
      </w:pPr>
    </w:p>
    <w:p w14:paraId="2A092388" w14:textId="77777777" w:rsidR="000D2A03" w:rsidRPr="000D2A03" w:rsidRDefault="000D2A03" w:rsidP="000D2A03">
      <w:pPr>
        <w:numPr>
          <w:ilvl w:val="1"/>
          <w:numId w:val="5"/>
        </w:numPr>
        <w:tabs>
          <w:tab w:val="num" w:pos="180"/>
        </w:tabs>
        <w:spacing w:after="0" w:line="360" w:lineRule="auto"/>
        <w:ind w:left="180" w:firstLine="0"/>
        <w:rPr>
          <w:rFonts w:ascii="Times New Roman" w:eastAsia="Times New Roman" w:hAnsi="Times New Roman" w:cs="Times New Roman"/>
          <w:sz w:val="24"/>
          <w:szCs w:val="24"/>
        </w:rPr>
      </w:pPr>
      <w:r w:rsidRPr="000D2A03">
        <w:rPr>
          <w:rFonts w:ascii="Arial" w:eastAsia="Times New Roman" w:hAnsi="Arial" w:cs="Arial"/>
          <w:sz w:val="24"/>
          <w:szCs w:val="24"/>
        </w:rPr>
        <w:t xml:space="preserve">Πόσο χρονικό διάστημα, μετά την πρώτη επαφή, χρειάζεται για την ένταξη του ατόμου στο πρόγραμμα; </w:t>
      </w:r>
      <w:r w:rsidRPr="000D2A03">
        <w:rPr>
          <w:rFonts w:ascii="Times New Roman" w:eastAsia="Times New Roman" w:hAnsi="Times New Roman" w:cs="Times New Roman"/>
          <w:sz w:val="24"/>
          <w:szCs w:val="24"/>
        </w:rPr>
        <w:t xml:space="preserve"> </w:t>
      </w:r>
    </w:p>
    <w:p w14:paraId="3BA4F2C5"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2024BA7"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D1D2892" w14:textId="77777777" w:rsidR="000D2A03" w:rsidRPr="000D2A03" w:rsidRDefault="000D2A03" w:rsidP="000D2A03">
      <w:pPr>
        <w:spacing w:after="0" w:line="360" w:lineRule="auto"/>
        <w:ind w:left="180"/>
        <w:rPr>
          <w:rFonts w:ascii="Times New Roman" w:eastAsia="Times New Roman" w:hAnsi="Times New Roman" w:cs="Times New Roman"/>
          <w:sz w:val="24"/>
          <w:szCs w:val="24"/>
        </w:rPr>
      </w:pPr>
    </w:p>
    <w:p w14:paraId="12AA6041" w14:textId="77777777" w:rsidR="000D2A03" w:rsidRPr="000D2A03" w:rsidRDefault="000D2A03" w:rsidP="000D2A03">
      <w:pPr>
        <w:numPr>
          <w:ilvl w:val="1"/>
          <w:numId w:val="5"/>
        </w:numPr>
        <w:tabs>
          <w:tab w:val="num" w:pos="180"/>
        </w:tabs>
        <w:spacing w:after="0" w:line="360" w:lineRule="auto"/>
        <w:ind w:left="181" w:firstLine="0"/>
        <w:rPr>
          <w:rFonts w:ascii="Arial" w:eastAsia="Times New Roman" w:hAnsi="Arial" w:cs="Arial"/>
          <w:sz w:val="24"/>
          <w:szCs w:val="24"/>
        </w:rPr>
      </w:pPr>
      <w:r w:rsidRPr="000D2A03">
        <w:rPr>
          <w:rFonts w:ascii="Arial" w:eastAsia="Times New Roman" w:hAnsi="Arial" w:cs="Arial"/>
          <w:sz w:val="24"/>
          <w:szCs w:val="24"/>
        </w:rPr>
        <w:t>Σημειώστε τους λόγους σε σχέση με το διάστημα που μεσολαβεί από το αίτημα θεραπείας μέχρι την ένταξη του ατόμου στο πρόγραμμα.</w:t>
      </w:r>
    </w:p>
    <w:p w14:paraId="2D3B50CA"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797318B"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Λίστα Αναμονής</w:t>
      </w:r>
    </w:p>
    <w:p w14:paraId="5E548B5E"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p>
    <w:p w14:paraId="6C73883C" w14:textId="77777777" w:rsidR="000D2A03" w:rsidRPr="000D2A03" w:rsidRDefault="000D2A03" w:rsidP="000D2A03">
      <w:pPr>
        <w:spacing w:after="0" w:line="240" w:lineRule="auto"/>
        <w:ind w:left="180"/>
        <w:rPr>
          <w:rFonts w:ascii="Arial" w:eastAsia="Times New Roman" w:hAnsi="Arial" w:cs="Arial"/>
          <w:sz w:val="24"/>
          <w:szCs w:val="24"/>
        </w:rPr>
      </w:pPr>
      <w:bookmarkStart w:id="3" w:name="_Hlk32578645"/>
      <w:r w:rsidRPr="000D2A03">
        <w:rPr>
          <w:rFonts w:ascii="Times New Roman" w:eastAsia="Times New Roman" w:hAnsi="Times New Roman" w:cs="Times New Roman"/>
          <w:sz w:val="24"/>
          <w:szCs w:val="24"/>
        </w:rPr>
        <w:t>⁯</w:t>
      </w:r>
      <w:bookmarkEnd w:id="3"/>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Προετοιμασία για εισδοχή-υπηρεσίες συμβουλευτικής</w:t>
      </w:r>
    </w:p>
    <w:p w14:paraId="273E6600" w14:textId="77777777" w:rsidR="000D2A03" w:rsidRPr="000D2A03" w:rsidRDefault="000D2A03" w:rsidP="000D2A03">
      <w:pPr>
        <w:spacing w:after="0" w:line="240" w:lineRule="auto"/>
        <w:ind w:left="180"/>
        <w:rPr>
          <w:rFonts w:ascii="Arial" w:eastAsia="Times New Roman" w:hAnsi="Arial" w:cs="Arial"/>
          <w:sz w:val="24"/>
          <w:szCs w:val="24"/>
        </w:rPr>
      </w:pPr>
    </w:p>
    <w:p w14:paraId="1FDBDFC0"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Arial" w:eastAsia="Times New Roman" w:hAnsi="Arial" w:cs="Arial"/>
          <w:sz w:val="24"/>
          <w:szCs w:val="24"/>
        </w:rPr>
        <w:t xml:space="preserve">     Προετοιμασία για εισδοχή- υπηρεσίες αποτοξίνωσης</w:t>
      </w:r>
    </w:p>
    <w:p w14:paraId="512382BE"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p>
    <w:p w14:paraId="5A5BA37D"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Ιατρικές/ Νομικές Εκκρεμότητες</w:t>
      </w:r>
    </w:p>
    <w:p w14:paraId="089BE4E7"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p>
    <w:p w14:paraId="5FA93A5F"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Άλλο: ...........................................................................................................</w:t>
      </w:r>
    </w:p>
    <w:p w14:paraId="7A314126"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4E9D4B8F"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0368976D" w14:textId="77777777" w:rsidR="000D2A03" w:rsidRPr="000D2A03" w:rsidRDefault="000D2A03" w:rsidP="000D2A03">
      <w:pPr>
        <w:numPr>
          <w:ilvl w:val="1"/>
          <w:numId w:val="5"/>
        </w:numPr>
        <w:spacing w:after="0" w:line="240" w:lineRule="auto"/>
        <w:ind w:hanging="420"/>
        <w:rPr>
          <w:rFonts w:ascii="Arial" w:eastAsia="Times New Roman" w:hAnsi="Arial" w:cs="Arial"/>
          <w:sz w:val="24"/>
          <w:szCs w:val="24"/>
        </w:rPr>
      </w:pPr>
      <w:r w:rsidRPr="000D2A03">
        <w:rPr>
          <w:rFonts w:ascii="Arial" w:eastAsia="Times New Roman" w:hAnsi="Arial" w:cs="Arial"/>
          <w:sz w:val="24"/>
          <w:szCs w:val="24"/>
        </w:rPr>
        <w:t>Προσφέρονται παρεμβάσεις ενίσχυσης κινήτρων;</w:t>
      </w:r>
    </w:p>
    <w:p w14:paraId="5E85E858"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22F5734"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 πάντοτε</w:t>
      </w:r>
    </w:p>
    <w:p w14:paraId="7D313A8E" w14:textId="77777777" w:rsidR="000D2A03" w:rsidRPr="000D2A03" w:rsidRDefault="000D2A03" w:rsidP="000D2A03">
      <w:pPr>
        <w:spacing w:after="0" w:line="240" w:lineRule="auto"/>
        <w:ind w:left="180"/>
        <w:rPr>
          <w:rFonts w:ascii="Arial" w:eastAsia="Times New Roman" w:hAnsi="Arial" w:cs="Arial"/>
          <w:sz w:val="24"/>
          <w:szCs w:val="24"/>
        </w:rPr>
      </w:pPr>
    </w:p>
    <w:p w14:paraId="64A06387"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Σε κάποιες περιπτώσεις</w:t>
      </w:r>
    </w:p>
    <w:p w14:paraId="78171B50"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p>
    <w:p w14:paraId="297FD422"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lastRenderedPageBreak/>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Όχι</w:t>
      </w:r>
    </w:p>
    <w:p w14:paraId="27F9F0CC" w14:textId="77777777" w:rsidR="000D2A03" w:rsidRPr="000D2A03" w:rsidRDefault="000D2A03" w:rsidP="000D2A03">
      <w:pPr>
        <w:spacing w:after="0" w:line="240" w:lineRule="auto"/>
        <w:ind w:left="180"/>
        <w:rPr>
          <w:rFonts w:ascii="Arial" w:eastAsia="Times New Roman" w:hAnsi="Arial" w:cs="Arial"/>
          <w:sz w:val="24"/>
          <w:szCs w:val="24"/>
        </w:rPr>
      </w:pPr>
    </w:p>
    <w:p w14:paraId="3A9790C9" w14:textId="77777777" w:rsidR="000D2A03" w:rsidRPr="000D2A03" w:rsidRDefault="000D2A03" w:rsidP="000D2A03">
      <w:pPr>
        <w:spacing w:after="0" w:line="240" w:lineRule="auto"/>
        <w:ind w:left="180"/>
        <w:rPr>
          <w:rFonts w:ascii="Arial" w:eastAsia="Times New Roman" w:hAnsi="Arial" w:cs="Arial"/>
          <w:sz w:val="24"/>
          <w:szCs w:val="24"/>
        </w:rPr>
      </w:pPr>
      <w:bookmarkStart w:id="4" w:name="_Hlk32582819"/>
      <w:r w:rsidRPr="000D2A03">
        <w:rPr>
          <w:rFonts w:ascii="Arial" w:eastAsia="Times New Roman" w:hAnsi="Arial" w:cs="Arial"/>
          <w:sz w:val="24"/>
          <w:szCs w:val="24"/>
        </w:rPr>
        <w:t>Εξηγήστε:</w:t>
      </w:r>
    </w:p>
    <w:p w14:paraId="639A3E38" w14:textId="77777777" w:rsidR="000D2A03" w:rsidRPr="000D2A03" w:rsidRDefault="000D2A03" w:rsidP="000D2A03">
      <w:pPr>
        <w:spacing w:after="0" w:line="240" w:lineRule="auto"/>
        <w:ind w:left="180"/>
        <w:rPr>
          <w:rFonts w:ascii="Arial" w:eastAsia="Times New Roman" w:hAnsi="Arial" w:cs="Arial"/>
          <w:sz w:val="24"/>
          <w:szCs w:val="24"/>
        </w:rPr>
      </w:pPr>
    </w:p>
    <w:p w14:paraId="2F51C3F6"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ED77122"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4"/>
    <w:p w14:paraId="5A1C0B1A" w14:textId="77777777" w:rsidR="000D2A03" w:rsidRPr="000D2A03" w:rsidRDefault="000D2A03" w:rsidP="000D2A03">
      <w:pPr>
        <w:spacing w:after="0" w:line="240" w:lineRule="auto"/>
        <w:rPr>
          <w:rFonts w:ascii="Arial" w:eastAsia="Times New Roman" w:hAnsi="Arial" w:cs="Arial"/>
          <w:sz w:val="24"/>
          <w:szCs w:val="24"/>
        </w:rPr>
      </w:pPr>
    </w:p>
    <w:p w14:paraId="00E2D810" w14:textId="77777777" w:rsidR="000D2A03" w:rsidRPr="000D2A03" w:rsidRDefault="000D2A03" w:rsidP="000D2A03">
      <w:pPr>
        <w:spacing w:after="0" w:line="360" w:lineRule="auto"/>
        <w:ind w:left="180"/>
        <w:rPr>
          <w:rFonts w:ascii="Arial" w:eastAsia="Times New Roman" w:hAnsi="Arial" w:cs="Arial"/>
          <w:sz w:val="24"/>
          <w:szCs w:val="24"/>
        </w:rPr>
      </w:pPr>
      <w:r w:rsidRPr="000D2A03">
        <w:rPr>
          <w:rFonts w:ascii="Arial" w:eastAsia="Times New Roman" w:hAnsi="Arial" w:cs="Arial"/>
          <w:b/>
          <w:sz w:val="24"/>
          <w:szCs w:val="24"/>
        </w:rPr>
        <w:t>13.4.</w:t>
      </w:r>
      <w:r w:rsidRPr="000D2A03">
        <w:rPr>
          <w:rFonts w:ascii="Arial" w:eastAsia="Times New Roman" w:hAnsi="Arial" w:cs="Arial"/>
          <w:sz w:val="24"/>
          <w:szCs w:val="24"/>
        </w:rPr>
        <w:t xml:space="preserve"> Το άτομο συμμετέχει ενεργά στη θεραπευτική διαδικασία και το θεραπευτικό σχεδιασμό;</w:t>
      </w:r>
    </w:p>
    <w:p w14:paraId="19879BB5"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026D2395"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 πάντοτε</w:t>
      </w:r>
    </w:p>
    <w:p w14:paraId="2FFACC48"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p>
    <w:p w14:paraId="437BAA62"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Σε κάποιες περιπτώσεις</w:t>
      </w:r>
    </w:p>
    <w:p w14:paraId="7A44379E" w14:textId="77777777" w:rsidR="000D2A03" w:rsidRPr="000D2A03" w:rsidRDefault="000D2A03" w:rsidP="000D2A03">
      <w:pPr>
        <w:spacing w:after="0" w:line="240" w:lineRule="auto"/>
        <w:ind w:left="180"/>
        <w:rPr>
          <w:rFonts w:ascii="Times New Roman" w:eastAsia="Times New Roman" w:hAnsi="Times New Roman" w:cs="Times New Roman"/>
          <w:sz w:val="24"/>
          <w:szCs w:val="24"/>
        </w:rPr>
      </w:pPr>
    </w:p>
    <w:p w14:paraId="2616B1F8"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Όχι</w:t>
      </w:r>
    </w:p>
    <w:p w14:paraId="4FB63D73" w14:textId="77777777" w:rsidR="000D2A03" w:rsidRPr="000D2A03" w:rsidRDefault="000D2A03" w:rsidP="000D2A03">
      <w:pPr>
        <w:spacing w:after="0" w:line="240" w:lineRule="auto"/>
        <w:ind w:left="180"/>
        <w:rPr>
          <w:rFonts w:ascii="Arial" w:eastAsia="Times New Roman" w:hAnsi="Arial" w:cs="Arial"/>
          <w:sz w:val="24"/>
          <w:szCs w:val="24"/>
        </w:rPr>
      </w:pPr>
    </w:p>
    <w:p w14:paraId="1D605420"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Arial" w:eastAsia="Times New Roman" w:hAnsi="Arial" w:cs="Arial"/>
          <w:sz w:val="24"/>
          <w:szCs w:val="24"/>
        </w:rPr>
        <w:t>Εξηγήστε:</w:t>
      </w:r>
    </w:p>
    <w:p w14:paraId="1387FFF5" w14:textId="77777777" w:rsidR="000D2A03" w:rsidRPr="000D2A03" w:rsidRDefault="000D2A03" w:rsidP="000D2A03">
      <w:pPr>
        <w:spacing w:after="0" w:line="240" w:lineRule="auto"/>
        <w:ind w:left="180"/>
        <w:rPr>
          <w:rFonts w:ascii="Arial" w:eastAsia="Times New Roman" w:hAnsi="Arial" w:cs="Arial"/>
          <w:sz w:val="24"/>
          <w:szCs w:val="24"/>
        </w:rPr>
      </w:pPr>
    </w:p>
    <w:p w14:paraId="6373138C"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0C1CEE1"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62A7298"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157AF76E"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2972F202" w14:textId="77777777" w:rsidR="000D2A03" w:rsidRPr="000D2A03" w:rsidRDefault="000D2A03" w:rsidP="000D2A03">
      <w:pPr>
        <w:numPr>
          <w:ilvl w:val="0"/>
          <w:numId w:val="5"/>
        </w:numPr>
        <w:tabs>
          <w:tab w:val="center" w:pos="4320"/>
        </w:tabs>
        <w:spacing w:after="0" w:line="240" w:lineRule="auto"/>
        <w:contextualSpacing/>
        <w:rPr>
          <w:rFonts w:ascii="Arial" w:eastAsia="Calibri" w:hAnsi="Arial" w:cs="Arial"/>
          <w:b/>
          <w:bCs/>
          <w:sz w:val="24"/>
          <w:szCs w:val="24"/>
        </w:rPr>
      </w:pPr>
      <w:r w:rsidRPr="000D2A03">
        <w:rPr>
          <w:rFonts w:ascii="Arial" w:eastAsia="Calibri" w:hAnsi="Arial" w:cs="Arial"/>
          <w:b/>
          <w:bCs/>
          <w:sz w:val="24"/>
          <w:szCs w:val="24"/>
        </w:rPr>
        <w:t>Περιγραφή Θεραπευτικού Προγράμματος</w:t>
      </w:r>
    </w:p>
    <w:p w14:paraId="39BAEF4C" w14:textId="77777777" w:rsidR="000D2A03" w:rsidRPr="000D2A03" w:rsidRDefault="000D2A03" w:rsidP="000D2A03">
      <w:pPr>
        <w:tabs>
          <w:tab w:val="center" w:pos="4320"/>
        </w:tabs>
        <w:ind w:left="600"/>
        <w:contextualSpacing/>
        <w:rPr>
          <w:rFonts w:ascii="Arial" w:eastAsia="Calibri" w:hAnsi="Arial" w:cs="Arial"/>
          <w:b/>
          <w:bCs/>
          <w:sz w:val="24"/>
          <w:szCs w:val="24"/>
        </w:rPr>
      </w:pPr>
    </w:p>
    <w:p w14:paraId="537B15C4" w14:textId="77777777" w:rsidR="000D2A03" w:rsidRPr="000D2A03" w:rsidRDefault="000D2A03" w:rsidP="000D2A03">
      <w:pPr>
        <w:numPr>
          <w:ilvl w:val="1"/>
          <w:numId w:val="5"/>
        </w:numPr>
        <w:tabs>
          <w:tab w:val="center" w:pos="4320"/>
        </w:tabs>
        <w:spacing w:after="0" w:line="240" w:lineRule="auto"/>
        <w:contextualSpacing/>
        <w:rPr>
          <w:rFonts w:ascii="Arial" w:eastAsia="Calibri" w:hAnsi="Arial" w:cs="Arial"/>
          <w:sz w:val="24"/>
          <w:szCs w:val="24"/>
        </w:rPr>
      </w:pPr>
      <w:r w:rsidRPr="000D2A03">
        <w:rPr>
          <w:rFonts w:ascii="Arial" w:eastAsia="Calibri" w:hAnsi="Arial" w:cs="Arial"/>
          <w:sz w:val="24"/>
          <w:szCs w:val="24"/>
        </w:rPr>
        <w:t>Περιγράψτε τη φιλοσοφία της θεραπευτικής δομής.</w:t>
      </w:r>
    </w:p>
    <w:p w14:paraId="33FEF445"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6EDBC67"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7961A43D" w14:textId="77777777" w:rsidR="000D2A03" w:rsidRPr="000D2A03" w:rsidRDefault="000D2A03" w:rsidP="000D2A03">
      <w:pPr>
        <w:tabs>
          <w:tab w:val="center" w:pos="4320"/>
        </w:tabs>
        <w:ind w:left="600"/>
        <w:contextualSpacing/>
        <w:rPr>
          <w:rFonts w:ascii="Arial" w:eastAsia="Calibri" w:hAnsi="Arial" w:cs="Arial"/>
          <w:sz w:val="24"/>
          <w:szCs w:val="24"/>
        </w:rPr>
      </w:pPr>
    </w:p>
    <w:p w14:paraId="31E6BCC9" w14:textId="77777777" w:rsidR="000D2A03" w:rsidRPr="000D2A03" w:rsidRDefault="000D2A03" w:rsidP="000D2A03">
      <w:pPr>
        <w:numPr>
          <w:ilvl w:val="1"/>
          <w:numId w:val="7"/>
        </w:numPr>
        <w:tabs>
          <w:tab w:val="center" w:pos="4320"/>
        </w:tabs>
        <w:spacing w:after="0" w:line="240" w:lineRule="auto"/>
        <w:contextualSpacing/>
        <w:rPr>
          <w:rFonts w:ascii="Arial" w:eastAsia="Calibri" w:hAnsi="Arial" w:cs="Arial"/>
          <w:sz w:val="24"/>
          <w:szCs w:val="24"/>
        </w:rPr>
      </w:pPr>
      <w:r w:rsidRPr="000D2A03">
        <w:rPr>
          <w:rFonts w:ascii="Arial" w:eastAsia="Calibri" w:hAnsi="Arial" w:cs="Arial"/>
          <w:sz w:val="24"/>
          <w:szCs w:val="24"/>
        </w:rPr>
        <w:t>Περιγράψτε τους γενικούς και ειδικούς στόχους της θεραπευτικής δομής</w:t>
      </w:r>
    </w:p>
    <w:p w14:paraId="7BE531F9"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2BB1E30"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F81CD4F" w14:textId="77777777" w:rsidR="000D2A03" w:rsidRPr="000D2A03" w:rsidRDefault="000D2A03" w:rsidP="000D2A03">
      <w:pPr>
        <w:spacing w:after="0" w:line="360" w:lineRule="auto"/>
        <w:jc w:val="both"/>
        <w:rPr>
          <w:rFonts w:ascii="Arial" w:eastAsia="Times New Roman" w:hAnsi="Arial" w:cs="Arial"/>
          <w:b/>
          <w:sz w:val="24"/>
          <w:szCs w:val="24"/>
        </w:rPr>
      </w:pPr>
    </w:p>
    <w:p w14:paraId="31AE408B" w14:textId="77777777" w:rsidR="000D2A03" w:rsidRPr="000D2A03" w:rsidRDefault="000D2A03" w:rsidP="000D2A03">
      <w:pPr>
        <w:spacing w:after="0" w:line="360" w:lineRule="auto"/>
        <w:jc w:val="both"/>
        <w:rPr>
          <w:rFonts w:ascii="Arial" w:eastAsia="Times New Roman" w:hAnsi="Arial" w:cs="Arial"/>
          <w:sz w:val="24"/>
          <w:szCs w:val="24"/>
        </w:rPr>
      </w:pPr>
      <w:r w:rsidRPr="000D2A03">
        <w:rPr>
          <w:rFonts w:ascii="Arial" w:eastAsia="Times New Roman" w:hAnsi="Arial" w:cs="Arial"/>
          <w:b/>
          <w:sz w:val="24"/>
          <w:szCs w:val="24"/>
        </w:rPr>
        <w:t>14.3.</w:t>
      </w:r>
      <w:r w:rsidRPr="000D2A03">
        <w:rPr>
          <w:rFonts w:ascii="Arial" w:eastAsia="Times New Roman" w:hAnsi="Arial" w:cs="Arial"/>
          <w:sz w:val="24"/>
          <w:szCs w:val="24"/>
        </w:rPr>
        <w:t xml:space="preserve"> Περιγράψτε τη/τις θεραπευτική/ες προσέγγιση/εις που ακολουθεί η δομή (π.χ. συστημική, γνωσιο-συμπεριφοριστικό μοντέλο, ψυχοδυναμικό μοντέλο).</w:t>
      </w:r>
    </w:p>
    <w:p w14:paraId="04EEDD41" w14:textId="77777777" w:rsidR="000D2A03" w:rsidRPr="000D2A03" w:rsidRDefault="000D2A03" w:rsidP="000D2A03">
      <w:pPr>
        <w:ind w:left="525"/>
        <w:contextualSpacing/>
        <w:rPr>
          <w:rFonts w:ascii="Arial" w:eastAsia="Calibri" w:hAnsi="Arial" w:cs="Arial"/>
          <w:sz w:val="24"/>
          <w:szCs w:val="24"/>
        </w:rPr>
      </w:pPr>
    </w:p>
    <w:p w14:paraId="5AAAC866"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4D6DD53"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21F5A50D"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67C9ACC7"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3EF62BF4" w14:textId="77777777" w:rsidR="000D2A03" w:rsidRPr="000D2A03" w:rsidRDefault="000D2A03" w:rsidP="000D2A03">
      <w:pPr>
        <w:spacing w:after="0" w:line="360" w:lineRule="auto"/>
        <w:jc w:val="both"/>
        <w:rPr>
          <w:rFonts w:ascii="Arial" w:eastAsia="Times New Roman" w:hAnsi="Arial" w:cs="Arial"/>
          <w:sz w:val="24"/>
          <w:szCs w:val="24"/>
        </w:rPr>
      </w:pPr>
      <w:r w:rsidRPr="000D2A03">
        <w:rPr>
          <w:rFonts w:ascii="Arial" w:eastAsia="Times New Roman" w:hAnsi="Arial" w:cs="Arial"/>
          <w:b/>
          <w:bCs/>
          <w:sz w:val="24"/>
          <w:szCs w:val="24"/>
        </w:rPr>
        <w:lastRenderedPageBreak/>
        <w:t>14.4</w:t>
      </w:r>
      <w:r w:rsidRPr="000D2A03">
        <w:rPr>
          <w:rFonts w:ascii="Arial" w:eastAsia="Times New Roman" w:hAnsi="Arial" w:cs="Arial"/>
          <w:sz w:val="24"/>
          <w:szCs w:val="24"/>
        </w:rPr>
        <w:t>.</w:t>
      </w:r>
      <w:bookmarkStart w:id="5" w:name="_Hlk34388306"/>
      <w:r w:rsidRPr="000D2A03">
        <w:rPr>
          <w:rFonts w:ascii="Arial" w:eastAsia="Times New Roman" w:hAnsi="Arial" w:cs="Arial"/>
          <w:sz w:val="24"/>
          <w:szCs w:val="24"/>
        </w:rPr>
        <w:t xml:space="preserve">Περιγράψετε τις θεραπευτικές παρεμβάσεις, εκπαιδευτικές και άλλες δραστηριότητες που περιλαμβάνει το Πρόγραμμα. </w:t>
      </w:r>
    </w:p>
    <w:p w14:paraId="05010B6F" w14:textId="77777777" w:rsidR="000D2A03" w:rsidRPr="000D2A03" w:rsidRDefault="000D2A03" w:rsidP="000D2A03">
      <w:pPr>
        <w:spacing w:after="0" w:line="360" w:lineRule="auto"/>
        <w:jc w:val="both"/>
        <w:rPr>
          <w:rFonts w:ascii="Arial" w:eastAsia="Times New Roman" w:hAnsi="Arial" w:cs="Arial"/>
          <w:sz w:val="24"/>
          <w:szCs w:val="24"/>
        </w:rPr>
      </w:pPr>
      <w:r w:rsidRPr="000D2A03">
        <w:rPr>
          <w:rFonts w:ascii="Arial" w:eastAsia="Times New Roman" w:hAnsi="Arial" w:cs="Arial"/>
          <w:sz w:val="24"/>
          <w:szCs w:val="24"/>
        </w:rPr>
        <w:t>Επισυνάψτε το εβδομαδιαίο πρόγραμμα (όπου αυτό ισχύει)</w:t>
      </w:r>
    </w:p>
    <w:bookmarkEnd w:id="5"/>
    <w:p w14:paraId="142041FF" w14:textId="77777777" w:rsidR="000D2A03" w:rsidRPr="000D2A03" w:rsidRDefault="000D2A03" w:rsidP="000D2A03">
      <w:pPr>
        <w:spacing w:after="0" w:line="240" w:lineRule="auto"/>
        <w:rPr>
          <w:rFonts w:ascii="Arial" w:eastAsia="Times New Roman" w:hAnsi="Arial" w:cs="Arial"/>
          <w:sz w:val="24"/>
          <w:szCs w:val="24"/>
        </w:rPr>
      </w:pPr>
    </w:p>
    <w:p w14:paraId="34908E9B"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28BBA847"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p>
    <w:p w14:paraId="423368B6" w14:textId="77777777" w:rsidR="000D2A03" w:rsidRPr="000D2A03" w:rsidRDefault="000D2A03" w:rsidP="000D2A03">
      <w:pPr>
        <w:spacing w:after="0" w:line="360" w:lineRule="auto"/>
        <w:jc w:val="both"/>
        <w:rPr>
          <w:rFonts w:ascii="Times New Roman" w:eastAsia="Times New Roman" w:hAnsi="Times New Roman" w:cs="Times New Roman"/>
          <w:b/>
          <w:sz w:val="24"/>
          <w:szCs w:val="20"/>
          <w:lang w:eastAsia="de-DE"/>
        </w:rPr>
      </w:pPr>
    </w:p>
    <w:p w14:paraId="4944DB71" w14:textId="77777777" w:rsidR="000D2A03" w:rsidRPr="000D2A03" w:rsidRDefault="000D2A03" w:rsidP="000D2A03">
      <w:pPr>
        <w:spacing w:after="0" w:line="240" w:lineRule="auto"/>
        <w:rPr>
          <w:rFonts w:ascii="Arial" w:eastAsia="Times New Roman" w:hAnsi="Arial" w:cs="Arial"/>
          <w:sz w:val="24"/>
          <w:szCs w:val="24"/>
        </w:rPr>
      </w:pPr>
    </w:p>
    <w:p w14:paraId="71A36945" w14:textId="77777777" w:rsidR="000D2A03" w:rsidRPr="000D2A03" w:rsidRDefault="000D2A03" w:rsidP="000D2A03">
      <w:pPr>
        <w:spacing w:after="0" w:line="240" w:lineRule="auto"/>
        <w:jc w:val="both"/>
        <w:rPr>
          <w:rFonts w:ascii="Times New Roman" w:eastAsia="Times New Roman" w:hAnsi="Times New Roman" w:cs="Times New Roman"/>
          <w:b/>
          <w:sz w:val="24"/>
          <w:szCs w:val="24"/>
        </w:rPr>
      </w:pPr>
      <w:r w:rsidRPr="000D2A03">
        <w:rPr>
          <w:rFonts w:ascii="Arial" w:eastAsia="Times New Roman" w:hAnsi="Arial" w:cs="Arial"/>
          <w:b/>
          <w:bCs/>
          <w:sz w:val="24"/>
          <w:szCs w:val="24"/>
        </w:rPr>
        <w:t>14.5</w:t>
      </w:r>
      <w:r w:rsidRPr="000D2A03">
        <w:rPr>
          <w:rFonts w:ascii="Times New Roman" w:eastAsia="Times New Roman" w:hAnsi="Times New Roman" w:cs="Times New Roman"/>
          <w:b/>
          <w:sz w:val="24"/>
          <w:szCs w:val="24"/>
        </w:rPr>
        <w:t xml:space="preserve">. </w:t>
      </w:r>
      <w:r w:rsidRPr="000D2A03">
        <w:rPr>
          <w:rFonts w:ascii="Arial" w:eastAsia="Times New Roman" w:hAnsi="Arial" w:cs="Arial"/>
          <w:sz w:val="24"/>
          <w:szCs w:val="24"/>
        </w:rPr>
        <w:t>Ποια είναι η χρονική διάρκεια του Προγράμματος; Περιγράψτε.</w:t>
      </w:r>
    </w:p>
    <w:p w14:paraId="250A7980" w14:textId="77777777" w:rsidR="000D2A03" w:rsidRPr="000D2A03" w:rsidRDefault="000D2A03" w:rsidP="000D2A03">
      <w:pPr>
        <w:spacing w:after="0" w:line="360" w:lineRule="auto"/>
        <w:rPr>
          <w:rFonts w:ascii="Times New Roman" w:eastAsia="Times New Roman" w:hAnsi="Times New Roman" w:cs="Times New Roman"/>
          <w:sz w:val="24"/>
          <w:szCs w:val="24"/>
        </w:rPr>
      </w:pPr>
    </w:p>
    <w:p w14:paraId="1DE3D9AD"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492281D6"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4BDBCD3A" w14:textId="77777777" w:rsidR="000D2A03" w:rsidRPr="000D2A03" w:rsidRDefault="000D2A03" w:rsidP="000D2A03">
      <w:pPr>
        <w:spacing w:after="0" w:line="360" w:lineRule="auto"/>
        <w:jc w:val="both"/>
        <w:rPr>
          <w:rFonts w:ascii="Times New Roman" w:eastAsia="Times New Roman" w:hAnsi="Times New Roman" w:cs="Times New Roman"/>
          <w:b/>
          <w:sz w:val="28"/>
          <w:szCs w:val="28"/>
        </w:rPr>
      </w:pPr>
    </w:p>
    <w:p w14:paraId="4A5D05C8" w14:textId="77777777" w:rsidR="000D2A03" w:rsidRPr="000D2A03" w:rsidRDefault="000D2A03" w:rsidP="000D2A03">
      <w:pPr>
        <w:spacing w:after="0" w:line="360" w:lineRule="auto"/>
        <w:jc w:val="both"/>
        <w:rPr>
          <w:rFonts w:ascii="Arial" w:eastAsia="Times New Roman" w:hAnsi="Arial" w:cs="Arial"/>
          <w:sz w:val="24"/>
          <w:szCs w:val="24"/>
        </w:rPr>
      </w:pPr>
      <w:r w:rsidRPr="000D2A03">
        <w:rPr>
          <w:rFonts w:ascii="Times New Roman" w:eastAsia="Times New Roman" w:hAnsi="Times New Roman" w:cs="Times New Roman"/>
          <w:b/>
          <w:sz w:val="28"/>
          <w:szCs w:val="28"/>
        </w:rPr>
        <w:t xml:space="preserve">14.6. </w:t>
      </w:r>
      <w:r w:rsidRPr="000D2A03">
        <w:rPr>
          <w:rFonts w:ascii="Arial" w:eastAsia="Times New Roman" w:hAnsi="Arial" w:cs="Arial"/>
          <w:sz w:val="24"/>
          <w:szCs w:val="24"/>
        </w:rPr>
        <w:t>Με ποια συχνότητα απαιτείται η συμμετοχή του ατόμου στο Πρόγραμμα; Με ποια κριτήρια καθορίζεται η συχνότητα συμμετοχής του ατόμου;</w:t>
      </w:r>
    </w:p>
    <w:p w14:paraId="6DB3B015" w14:textId="77777777" w:rsidR="000D2A03" w:rsidRPr="000D2A03" w:rsidRDefault="000D2A03" w:rsidP="000D2A03">
      <w:pPr>
        <w:spacing w:after="0" w:line="240" w:lineRule="auto"/>
        <w:rPr>
          <w:rFonts w:ascii="Arial" w:eastAsia="Times New Roman" w:hAnsi="Arial" w:cs="Arial"/>
          <w:sz w:val="24"/>
          <w:szCs w:val="24"/>
        </w:rPr>
      </w:pPr>
    </w:p>
    <w:p w14:paraId="2176FB16"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6C8B2C5E"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323206E3" w14:textId="77777777" w:rsidR="000D2A03" w:rsidRPr="000D2A03" w:rsidRDefault="000D2A03" w:rsidP="000D2A03">
      <w:pPr>
        <w:spacing w:after="0" w:line="240" w:lineRule="auto"/>
        <w:rPr>
          <w:rFonts w:ascii="Arial" w:eastAsia="Times New Roman" w:hAnsi="Arial" w:cs="Arial"/>
          <w:b/>
          <w:sz w:val="24"/>
          <w:szCs w:val="24"/>
        </w:rPr>
      </w:pPr>
    </w:p>
    <w:p w14:paraId="443F0C4E" w14:textId="77777777" w:rsidR="000D2A03" w:rsidRPr="000D2A03" w:rsidRDefault="000D2A03" w:rsidP="000D2A03">
      <w:pPr>
        <w:spacing w:after="0" w:line="360" w:lineRule="auto"/>
        <w:rPr>
          <w:rFonts w:ascii="Arial" w:eastAsia="Times New Roman" w:hAnsi="Arial" w:cs="Arial"/>
          <w:sz w:val="24"/>
          <w:szCs w:val="24"/>
        </w:rPr>
      </w:pPr>
      <w:r w:rsidRPr="000D2A03">
        <w:rPr>
          <w:rFonts w:ascii="Arial" w:eastAsia="Times New Roman" w:hAnsi="Arial" w:cs="Arial"/>
          <w:b/>
          <w:sz w:val="24"/>
          <w:szCs w:val="24"/>
        </w:rPr>
        <w:t>14.7.</w:t>
      </w:r>
      <w:r w:rsidRPr="000D2A03">
        <w:rPr>
          <w:rFonts w:ascii="Arial" w:eastAsia="Times New Roman" w:hAnsi="Arial" w:cs="Arial"/>
          <w:sz w:val="24"/>
          <w:szCs w:val="24"/>
        </w:rPr>
        <w:t xml:space="preserve"> Περιγράψετε τις παρεμβάσεις που προσφέρει το Πρόγραμμα στην οικογένεια ή στους σημαντικούς άλλους</w:t>
      </w:r>
    </w:p>
    <w:p w14:paraId="41C7DE02" w14:textId="77777777" w:rsidR="000D2A03" w:rsidRPr="000D2A03" w:rsidRDefault="000D2A03" w:rsidP="000D2A03">
      <w:pPr>
        <w:spacing w:after="0" w:line="360" w:lineRule="auto"/>
        <w:rPr>
          <w:rFonts w:ascii="Arial" w:eastAsia="Times New Roman" w:hAnsi="Arial" w:cs="Arial"/>
          <w:sz w:val="24"/>
          <w:szCs w:val="24"/>
        </w:rPr>
      </w:pPr>
    </w:p>
    <w:p w14:paraId="2B9CCC1E"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sz w:val="24"/>
          <w:szCs w:val="24"/>
        </w:rPr>
      </w:pPr>
    </w:p>
    <w:p w14:paraId="394F6920"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sz w:val="24"/>
          <w:szCs w:val="24"/>
        </w:rPr>
      </w:pPr>
    </w:p>
    <w:p w14:paraId="3680BC61" w14:textId="77777777" w:rsidR="000D2A03" w:rsidRPr="000D2A03" w:rsidRDefault="000D2A03" w:rsidP="000D2A03">
      <w:pPr>
        <w:spacing w:after="0" w:line="360" w:lineRule="auto"/>
        <w:jc w:val="both"/>
        <w:rPr>
          <w:rFonts w:ascii="Times New Roman" w:eastAsia="Times New Roman" w:hAnsi="Times New Roman" w:cs="Times New Roman"/>
          <w:b/>
          <w:sz w:val="24"/>
          <w:szCs w:val="20"/>
          <w:lang w:eastAsia="de-DE"/>
        </w:rPr>
      </w:pPr>
    </w:p>
    <w:p w14:paraId="0CE841CF" w14:textId="22E293C5" w:rsidR="000D2A03" w:rsidRDefault="000D2A03" w:rsidP="000D2A03">
      <w:pPr>
        <w:spacing w:after="0" w:line="240" w:lineRule="auto"/>
        <w:rPr>
          <w:rFonts w:ascii="Arial" w:eastAsia="Times New Roman" w:hAnsi="Arial" w:cs="Arial"/>
          <w:b/>
          <w:sz w:val="28"/>
          <w:szCs w:val="28"/>
        </w:rPr>
      </w:pPr>
    </w:p>
    <w:p w14:paraId="694BBCBD" w14:textId="77777777" w:rsidR="00360183" w:rsidRPr="000D2A03" w:rsidRDefault="00360183" w:rsidP="000D2A03">
      <w:pPr>
        <w:spacing w:after="0" w:line="240" w:lineRule="auto"/>
        <w:rPr>
          <w:rFonts w:ascii="Arial" w:eastAsia="Times New Roman" w:hAnsi="Arial" w:cs="Arial"/>
          <w:b/>
          <w:sz w:val="28"/>
          <w:szCs w:val="28"/>
        </w:rPr>
      </w:pPr>
    </w:p>
    <w:p w14:paraId="4531517B" w14:textId="77777777" w:rsidR="000D2A03" w:rsidRPr="000D2A03" w:rsidRDefault="000D2A03" w:rsidP="000D2A03">
      <w:pPr>
        <w:numPr>
          <w:ilvl w:val="0"/>
          <w:numId w:val="7"/>
        </w:numPr>
        <w:spacing w:after="0" w:line="360" w:lineRule="auto"/>
        <w:jc w:val="both"/>
        <w:rPr>
          <w:rFonts w:ascii="Arial" w:eastAsia="Times New Roman" w:hAnsi="Arial" w:cs="Arial"/>
          <w:b/>
          <w:sz w:val="24"/>
          <w:szCs w:val="20"/>
          <w:lang w:eastAsia="de-DE"/>
        </w:rPr>
      </w:pPr>
      <w:r w:rsidRPr="000D2A03">
        <w:rPr>
          <w:rFonts w:ascii="Arial" w:eastAsia="Times New Roman" w:hAnsi="Arial" w:cs="Arial"/>
          <w:b/>
          <w:sz w:val="24"/>
          <w:szCs w:val="20"/>
          <w:lang w:eastAsia="de-DE"/>
        </w:rPr>
        <w:t>Κοινωνική Επανένταξη</w:t>
      </w:r>
    </w:p>
    <w:p w14:paraId="100FA6C4" w14:textId="77777777" w:rsidR="000D2A03" w:rsidRPr="000D2A03" w:rsidRDefault="000D2A03" w:rsidP="000D2A03">
      <w:pPr>
        <w:spacing w:after="0" w:line="240" w:lineRule="auto"/>
        <w:rPr>
          <w:rFonts w:ascii="Arial" w:eastAsia="Times New Roman" w:hAnsi="Arial" w:cs="Arial"/>
          <w:sz w:val="24"/>
          <w:szCs w:val="24"/>
        </w:rPr>
      </w:pPr>
    </w:p>
    <w:p w14:paraId="437D60D4" w14:textId="77777777" w:rsidR="000D2A03" w:rsidRPr="000D2A03" w:rsidRDefault="000D2A03" w:rsidP="000D2A03">
      <w:pPr>
        <w:numPr>
          <w:ilvl w:val="1"/>
          <w:numId w:val="8"/>
        </w:numPr>
        <w:spacing w:after="0" w:line="360" w:lineRule="auto"/>
        <w:contextualSpacing/>
        <w:rPr>
          <w:rFonts w:ascii="Arial" w:eastAsia="Calibri" w:hAnsi="Arial" w:cs="Arial"/>
          <w:sz w:val="24"/>
          <w:szCs w:val="24"/>
        </w:rPr>
      </w:pPr>
      <w:r w:rsidRPr="000D2A03">
        <w:rPr>
          <w:rFonts w:ascii="Arial" w:eastAsia="Calibri" w:hAnsi="Arial" w:cs="Arial"/>
          <w:sz w:val="24"/>
          <w:szCs w:val="24"/>
        </w:rPr>
        <w:t>Περιγράψετε τις παρεμβάσεις κοινωνικής επανένταξης που προσφέρει το ίδιο το Πρόγραμμα ή που παρέχονται σε συνεργασία με άλλες υπηρεσίες.</w:t>
      </w:r>
    </w:p>
    <w:p w14:paraId="3BF884A0" w14:textId="77777777" w:rsidR="000D2A03" w:rsidRPr="000D2A03" w:rsidRDefault="000D2A03" w:rsidP="000D2A03">
      <w:pPr>
        <w:spacing w:after="0" w:line="360" w:lineRule="auto"/>
        <w:ind w:left="525"/>
        <w:contextualSpacing/>
        <w:rPr>
          <w:rFonts w:ascii="Arial" w:eastAsia="Calibri" w:hAnsi="Arial" w:cs="Arial"/>
          <w:sz w:val="24"/>
          <w:szCs w:val="24"/>
        </w:rPr>
      </w:pPr>
    </w:p>
    <w:p w14:paraId="4804BF46"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792AAF67"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7597ED7D"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607EC3FA" w14:textId="77777777" w:rsidR="000D2A03" w:rsidRPr="000D2A03" w:rsidRDefault="000D2A03" w:rsidP="000D2A03">
      <w:pPr>
        <w:spacing w:after="0" w:line="360" w:lineRule="auto"/>
        <w:ind w:left="525"/>
        <w:jc w:val="both"/>
        <w:rPr>
          <w:rFonts w:ascii="Times New Roman" w:eastAsia="Times New Roman" w:hAnsi="Times New Roman" w:cs="Times New Roman"/>
          <w:b/>
          <w:sz w:val="24"/>
          <w:szCs w:val="24"/>
          <w:lang w:eastAsia="de-DE"/>
        </w:rPr>
      </w:pPr>
    </w:p>
    <w:p w14:paraId="7A31397D" w14:textId="77777777" w:rsidR="000D2A03" w:rsidRPr="000D2A03" w:rsidRDefault="000D2A03" w:rsidP="000D2A03">
      <w:pPr>
        <w:numPr>
          <w:ilvl w:val="1"/>
          <w:numId w:val="8"/>
        </w:numPr>
        <w:spacing w:after="0" w:line="360" w:lineRule="auto"/>
        <w:contextualSpacing/>
        <w:jc w:val="both"/>
        <w:rPr>
          <w:rFonts w:ascii="Arial" w:eastAsia="Calibri" w:hAnsi="Arial" w:cs="Arial"/>
          <w:sz w:val="24"/>
          <w:szCs w:val="24"/>
        </w:rPr>
      </w:pPr>
      <w:r w:rsidRPr="000D2A03">
        <w:rPr>
          <w:rFonts w:ascii="Arial" w:eastAsia="Calibri" w:hAnsi="Arial" w:cs="Arial"/>
          <w:bCs/>
          <w:sz w:val="24"/>
          <w:szCs w:val="24"/>
        </w:rPr>
        <w:t xml:space="preserve">Αν μετά την ολοκλήρωση του προγράμματος παρέχεται η δυνατότητα παραμονής των ατόμων σε ξενώνες, ποιες </w:t>
      </w:r>
      <w:r w:rsidRPr="000D2A03">
        <w:rPr>
          <w:rFonts w:ascii="Arial" w:eastAsia="Calibri" w:hAnsi="Arial" w:cs="Arial"/>
          <w:sz w:val="24"/>
          <w:szCs w:val="24"/>
          <w:lang w:bidi="de-DE"/>
        </w:rPr>
        <w:t>θεραπευτικές και μη θεραπευτικές υπηρεσίες στήριξης συνεχίζουν να ακολουθούν τα άτομα στους ξενώνες;</w:t>
      </w:r>
    </w:p>
    <w:p w14:paraId="4D777149" w14:textId="77777777" w:rsidR="000D2A03" w:rsidRPr="000D2A03" w:rsidRDefault="000D2A03" w:rsidP="000D2A03">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b/>
          <w:sz w:val="24"/>
          <w:szCs w:val="24"/>
        </w:rPr>
      </w:pPr>
    </w:p>
    <w:p w14:paraId="7A41E78A" w14:textId="77777777" w:rsidR="000D2A03" w:rsidRPr="000D2A03" w:rsidRDefault="000D2A03" w:rsidP="000D2A03">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b/>
          <w:sz w:val="24"/>
          <w:szCs w:val="24"/>
        </w:rPr>
      </w:pPr>
    </w:p>
    <w:p w14:paraId="4D5C9A29" w14:textId="77777777" w:rsidR="000D2A03" w:rsidRPr="000D2A03" w:rsidRDefault="000D2A03" w:rsidP="000D2A03">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b/>
          <w:sz w:val="24"/>
          <w:szCs w:val="24"/>
        </w:rPr>
      </w:pPr>
    </w:p>
    <w:p w14:paraId="7492E8A3" w14:textId="77777777" w:rsidR="000D2A03" w:rsidRPr="000D2A03" w:rsidRDefault="000D2A03" w:rsidP="000D2A03">
      <w:pPr>
        <w:spacing w:after="0" w:line="360" w:lineRule="auto"/>
        <w:ind w:left="525"/>
        <w:jc w:val="both"/>
        <w:rPr>
          <w:rFonts w:ascii="Arial" w:eastAsia="Times New Roman" w:hAnsi="Arial" w:cs="Arial"/>
          <w:b/>
          <w:sz w:val="24"/>
          <w:szCs w:val="20"/>
          <w:lang w:eastAsia="de-DE"/>
        </w:rPr>
      </w:pPr>
    </w:p>
    <w:p w14:paraId="42F3BBF0" w14:textId="77777777" w:rsidR="000D2A03" w:rsidRPr="000D2A03" w:rsidRDefault="000D2A03" w:rsidP="000D2A03">
      <w:pPr>
        <w:numPr>
          <w:ilvl w:val="0"/>
          <w:numId w:val="8"/>
        </w:numPr>
        <w:spacing w:after="0" w:line="360" w:lineRule="auto"/>
        <w:jc w:val="both"/>
        <w:rPr>
          <w:rFonts w:ascii="Arial" w:eastAsia="Times New Roman" w:hAnsi="Arial" w:cs="Arial"/>
          <w:b/>
          <w:sz w:val="24"/>
          <w:szCs w:val="20"/>
          <w:lang w:eastAsia="de-DE"/>
        </w:rPr>
      </w:pPr>
      <w:r w:rsidRPr="000D2A03">
        <w:rPr>
          <w:rFonts w:ascii="Arial" w:eastAsia="Times New Roman" w:hAnsi="Arial" w:cs="Arial"/>
          <w:b/>
          <w:sz w:val="24"/>
          <w:szCs w:val="20"/>
          <w:lang w:eastAsia="de-DE"/>
        </w:rPr>
        <w:t>Συνέχεια της Φροντίδας</w:t>
      </w:r>
    </w:p>
    <w:p w14:paraId="1B7DB072" w14:textId="77777777" w:rsidR="000D2A03" w:rsidRPr="000D2A03" w:rsidRDefault="000D2A03" w:rsidP="000D2A03">
      <w:pPr>
        <w:spacing w:after="0" w:line="360" w:lineRule="auto"/>
        <w:ind w:left="180"/>
        <w:jc w:val="both"/>
        <w:rPr>
          <w:rFonts w:ascii="Arial" w:eastAsia="Times New Roman" w:hAnsi="Arial" w:cs="Arial"/>
          <w:b/>
          <w:sz w:val="24"/>
          <w:szCs w:val="20"/>
          <w:lang w:eastAsia="de-DE"/>
        </w:rPr>
      </w:pPr>
    </w:p>
    <w:p w14:paraId="3FE6B91D" w14:textId="77777777" w:rsidR="000D2A03" w:rsidRPr="000D2A03" w:rsidRDefault="000D2A03" w:rsidP="000D2A03">
      <w:pPr>
        <w:spacing w:after="0" w:line="360" w:lineRule="auto"/>
        <w:jc w:val="both"/>
        <w:rPr>
          <w:rFonts w:ascii="Arial" w:eastAsia="Times New Roman" w:hAnsi="Arial" w:cs="Arial"/>
          <w:sz w:val="24"/>
          <w:szCs w:val="24"/>
          <w:lang w:eastAsia="de-DE" w:bidi="de-DE"/>
        </w:rPr>
      </w:pPr>
      <w:r w:rsidRPr="000D2A03">
        <w:rPr>
          <w:rFonts w:ascii="Arial" w:eastAsia="Times New Roman" w:hAnsi="Arial" w:cs="Arial"/>
          <w:b/>
          <w:sz w:val="24"/>
          <w:szCs w:val="20"/>
          <w:lang w:eastAsia="de-DE"/>
        </w:rPr>
        <w:t>16.1.</w:t>
      </w:r>
      <w:r w:rsidRPr="000D2A03">
        <w:rPr>
          <w:rFonts w:ascii="Arial" w:eastAsia="Times New Roman" w:hAnsi="Arial" w:cs="Arial"/>
          <w:sz w:val="24"/>
          <w:szCs w:val="20"/>
          <w:lang w:eastAsia="de-DE"/>
        </w:rPr>
        <w:t xml:space="preserve"> </w:t>
      </w:r>
      <w:r w:rsidRPr="000D2A03">
        <w:rPr>
          <w:rFonts w:ascii="Arial" w:eastAsia="Times New Roman" w:hAnsi="Arial" w:cs="Arial"/>
          <w:sz w:val="24"/>
          <w:szCs w:val="20"/>
          <w:lang w:eastAsia="de-DE" w:bidi="de-DE"/>
        </w:rPr>
        <w:t>Κατά τη φάση της ολοκλήρωσης ή διακοπής της θεραπείας καταρτίζεται από τη θεραπευτική δομή, ένα σχέδιο μεταθεραπευτικής φροντίδας;  Εξηγήστε.</w:t>
      </w:r>
    </w:p>
    <w:p w14:paraId="1158741D" w14:textId="77777777" w:rsidR="000D2A03" w:rsidRPr="000D2A03" w:rsidRDefault="000D2A03" w:rsidP="000D2A03">
      <w:pPr>
        <w:spacing w:after="0" w:line="240" w:lineRule="auto"/>
        <w:rPr>
          <w:rFonts w:ascii="Arial" w:eastAsia="Times New Roman" w:hAnsi="Arial" w:cs="Arial"/>
          <w:sz w:val="24"/>
          <w:szCs w:val="24"/>
        </w:rPr>
      </w:pPr>
    </w:p>
    <w:p w14:paraId="096B4991" w14:textId="77777777" w:rsidR="000D2A03" w:rsidRPr="000D2A03" w:rsidRDefault="000D2A03" w:rsidP="000D2A03">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73F1E8A9" w14:textId="77777777" w:rsidR="000D2A03" w:rsidRPr="000D2A03" w:rsidRDefault="000D2A03" w:rsidP="000D2A03">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27782F3" w14:textId="77777777" w:rsidR="000D2A03" w:rsidRPr="000D2A03" w:rsidRDefault="000D2A03" w:rsidP="000D2A03">
      <w:pPr>
        <w:spacing w:after="0" w:line="240" w:lineRule="auto"/>
        <w:rPr>
          <w:rFonts w:ascii="Arial" w:eastAsia="Times New Roman" w:hAnsi="Arial" w:cs="Arial"/>
          <w:sz w:val="24"/>
          <w:szCs w:val="24"/>
        </w:rPr>
      </w:pPr>
    </w:p>
    <w:p w14:paraId="5DE758F3" w14:textId="77777777" w:rsidR="000D2A03" w:rsidRPr="000D2A03" w:rsidRDefault="000D2A03" w:rsidP="000D2A03">
      <w:pPr>
        <w:spacing w:after="0" w:line="360" w:lineRule="auto"/>
        <w:jc w:val="both"/>
        <w:rPr>
          <w:rFonts w:ascii="Arial" w:eastAsia="Times New Roman" w:hAnsi="Arial" w:cs="Arial"/>
          <w:bCs/>
          <w:sz w:val="24"/>
          <w:szCs w:val="24"/>
        </w:rPr>
      </w:pPr>
      <w:r w:rsidRPr="000D2A03">
        <w:rPr>
          <w:rFonts w:ascii="Arial" w:eastAsia="Times New Roman" w:hAnsi="Arial" w:cs="Arial"/>
          <w:b/>
          <w:sz w:val="24"/>
          <w:szCs w:val="24"/>
        </w:rPr>
        <w:t xml:space="preserve">16.2. </w:t>
      </w:r>
      <w:r w:rsidRPr="000D2A03">
        <w:rPr>
          <w:rFonts w:ascii="Arial" w:eastAsia="Times New Roman" w:hAnsi="Arial" w:cs="Arial"/>
          <w:bCs/>
          <w:sz w:val="24"/>
          <w:szCs w:val="24"/>
        </w:rPr>
        <w:t>Υπάρχει κάποιος μηχανισμός (εργαλείο ή διαδικασία) καταγραφής της πορείας των ατόμων εφόσον περάσει ένα χρονικό διάστημα μετά την ολοκλήρωση ή διακοπή της θεραπείας; Περιγράψετε</w:t>
      </w:r>
    </w:p>
    <w:p w14:paraId="0F4C56B8" w14:textId="77777777" w:rsidR="000D2A03" w:rsidRPr="000D2A03" w:rsidRDefault="000D2A03" w:rsidP="000D2A03">
      <w:pPr>
        <w:spacing w:after="0" w:line="240" w:lineRule="auto"/>
        <w:rPr>
          <w:rFonts w:ascii="Arial" w:eastAsia="Times New Roman" w:hAnsi="Arial" w:cs="Arial"/>
          <w:sz w:val="24"/>
          <w:szCs w:val="24"/>
        </w:rPr>
      </w:pPr>
    </w:p>
    <w:p w14:paraId="7EA78EA8" w14:textId="77777777" w:rsidR="000D2A03" w:rsidRPr="000D2A03" w:rsidRDefault="000D2A03" w:rsidP="000D2A03">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7D18BD9C" w14:textId="77777777" w:rsidR="000D2A03" w:rsidRPr="000D2A03" w:rsidRDefault="000D2A03" w:rsidP="000D2A03">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92F102B" w14:textId="77777777" w:rsidR="000D2A03" w:rsidRPr="000D2A03" w:rsidRDefault="000D2A03" w:rsidP="000D2A03">
      <w:pPr>
        <w:spacing w:after="0" w:line="240" w:lineRule="auto"/>
        <w:rPr>
          <w:rFonts w:ascii="Arial" w:eastAsia="Times New Roman" w:hAnsi="Arial" w:cs="Arial"/>
          <w:b/>
          <w:sz w:val="28"/>
          <w:szCs w:val="28"/>
        </w:rPr>
      </w:pPr>
    </w:p>
    <w:p w14:paraId="18C779C6" w14:textId="77777777" w:rsidR="000D2A03" w:rsidRPr="000D2A03" w:rsidRDefault="000D2A03" w:rsidP="000D2A03">
      <w:pPr>
        <w:spacing w:after="0" w:line="240" w:lineRule="auto"/>
        <w:rPr>
          <w:rFonts w:ascii="Arial" w:eastAsia="Times New Roman" w:hAnsi="Arial" w:cs="Arial"/>
          <w:sz w:val="24"/>
          <w:szCs w:val="24"/>
        </w:rPr>
      </w:pPr>
    </w:p>
    <w:p w14:paraId="379764E4" w14:textId="77777777" w:rsidR="000D2A03" w:rsidRPr="000D2A03" w:rsidRDefault="000D2A03" w:rsidP="000D2A03">
      <w:pPr>
        <w:spacing w:after="0" w:line="240" w:lineRule="auto"/>
        <w:rPr>
          <w:rFonts w:ascii="Arial" w:eastAsia="Times New Roman" w:hAnsi="Arial" w:cs="Arial"/>
          <w:b/>
          <w:sz w:val="24"/>
          <w:szCs w:val="24"/>
        </w:rPr>
      </w:pPr>
      <w:r w:rsidRPr="000D2A03">
        <w:rPr>
          <w:rFonts w:ascii="Arial" w:eastAsia="Times New Roman" w:hAnsi="Arial" w:cs="Arial"/>
          <w:b/>
          <w:sz w:val="24"/>
          <w:szCs w:val="24"/>
        </w:rPr>
        <w:t xml:space="preserve">17. Παρακολούθηση και αξιολόγηση του θεραπευτικού προγράμματος </w:t>
      </w:r>
    </w:p>
    <w:p w14:paraId="46064F00" w14:textId="77777777" w:rsidR="000D2A03" w:rsidRPr="000D2A03" w:rsidRDefault="000D2A03" w:rsidP="000D2A03">
      <w:pPr>
        <w:spacing w:after="0" w:line="240" w:lineRule="auto"/>
        <w:rPr>
          <w:rFonts w:ascii="Arial" w:eastAsia="Times New Roman" w:hAnsi="Arial" w:cs="Arial"/>
          <w:b/>
          <w:sz w:val="24"/>
          <w:szCs w:val="24"/>
        </w:rPr>
      </w:pPr>
    </w:p>
    <w:p w14:paraId="7B119A79" w14:textId="77777777" w:rsidR="000D2A03" w:rsidRPr="000D2A03" w:rsidRDefault="000D2A03" w:rsidP="000D2A03">
      <w:pPr>
        <w:spacing w:after="0" w:line="240" w:lineRule="auto"/>
        <w:rPr>
          <w:rFonts w:ascii="Arial" w:eastAsia="Times New Roman" w:hAnsi="Arial" w:cs="Arial"/>
          <w:sz w:val="24"/>
          <w:szCs w:val="24"/>
        </w:rPr>
      </w:pPr>
    </w:p>
    <w:p w14:paraId="6D600E3D"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Arial" w:eastAsia="Times New Roman" w:hAnsi="Arial" w:cs="Arial"/>
          <w:b/>
          <w:sz w:val="24"/>
          <w:szCs w:val="24"/>
        </w:rPr>
        <w:t>17.1.</w:t>
      </w:r>
      <w:r w:rsidRPr="000D2A03">
        <w:rPr>
          <w:rFonts w:ascii="Arial" w:eastAsia="Times New Roman" w:hAnsi="Arial" w:cs="Arial"/>
          <w:sz w:val="24"/>
          <w:szCs w:val="24"/>
        </w:rPr>
        <w:t xml:space="preserve"> Το πρόγραμμα έχει αξιολογηθεί όσον αφορά:</w:t>
      </w:r>
    </w:p>
    <w:p w14:paraId="190F24C9"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7502F8C6" w14:textId="77777777" w:rsidR="000D2A03" w:rsidRPr="000D2A03" w:rsidRDefault="000D2A03" w:rsidP="000D2A03">
      <w:pPr>
        <w:spacing w:after="0" w:line="36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α) στο σχεδιασμό του</w:t>
      </w:r>
      <w:r w:rsidRPr="000D2A03">
        <w:rPr>
          <w:rFonts w:ascii="Arial" w:eastAsia="Times New Roman" w:hAnsi="Arial" w:cs="Arial"/>
          <w:sz w:val="24"/>
          <w:szCs w:val="24"/>
        </w:rPr>
        <w:tab/>
      </w: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 εσωτερική αξιολόγηση</w:t>
      </w:r>
    </w:p>
    <w:p w14:paraId="0E0EC842" w14:textId="77777777" w:rsidR="000D2A03" w:rsidRPr="000D2A03" w:rsidRDefault="000D2A03" w:rsidP="000D2A03">
      <w:pPr>
        <w:spacing w:after="0" w:line="36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 εξωτερική αξιολόγηση</w:t>
      </w:r>
      <w:r w:rsidRPr="000D2A03">
        <w:rPr>
          <w:rFonts w:ascii="Times New Roman" w:eastAsia="Times New Roman" w:hAnsi="Times New Roman" w:cs="Times New Roman"/>
          <w:sz w:val="24"/>
          <w:szCs w:val="24"/>
        </w:rPr>
        <w:tab/>
      </w:r>
    </w:p>
    <w:p w14:paraId="6825370F" w14:textId="77777777" w:rsidR="000D2A03" w:rsidRPr="000D2A03" w:rsidRDefault="000D2A03" w:rsidP="000D2A03">
      <w:pPr>
        <w:spacing w:after="0" w:line="36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Όχι</w:t>
      </w:r>
    </w:p>
    <w:p w14:paraId="76BE254B" w14:textId="77777777" w:rsidR="000D2A03" w:rsidRPr="000D2A03" w:rsidRDefault="000D2A03" w:rsidP="000D2A03">
      <w:pPr>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lastRenderedPageBreak/>
        <w:t xml:space="preserve">                      </w:t>
      </w:r>
    </w:p>
    <w:p w14:paraId="77A9AF32" w14:textId="77777777" w:rsidR="000D2A03" w:rsidRPr="000D2A03" w:rsidRDefault="000D2A03" w:rsidP="000D2A03">
      <w:pPr>
        <w:spacing w:after="0" w:line="36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 xml:space="preserve">β) στη διαδικασία </w:t>
      </w:r>
      <w:r w:rsidRPr="000D2A03">
        <w:rPr>
          <w:rFonts w:ascii="Arial" w:eastAsia="Times New Roman" w:hAnsi="Arial" w:cs="Arial"/>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 εσωτερική αξιολόγηση</w:t>
      </w:r>
    </w:p>
    <w:p w14:paraId="43B3023B" w14:textId="77777777" w:rsidR="000D2A03" w:rsidRPr="000D2A03" w:rsidRDefault="000D2A03" w:rsidP="000D2A03">
      <w:pPr>
        <w:spacing w:after="0" w:line="36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 εξωτερική αξιολόγηση</w:t>
      </w:r>
      <w:r w:rsidRPr="000D2A03">
        <w:rPr>
          <w:rFonts w:ascii="Times New Roman" w:eastAsia="Times New Roman" w:hAnsi="Times New Roman" w:cs="Times New Roman"/>
          <w:sz w:val="24"/>
          <w:szCs w:val="24"/>
        </w:rPr>
        <w:tab/>
      </w:r>
    </w:p>
    <w:p w14:paraId="45696F05" w14:textId="77777777" w:rsidR="000D2A03" w:rsidRPr="000D2A03" w:rsidRDefault="000D2A03" w:rsidP="000D2A03">
      <w:pPr>
        <w:spacing w:after="0" w:line="36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Όχι</w:t>
      </w:r>
      <w:r w:rsidRPr="000D2A03">
        <w:rPr>
          <w:rFonts w:ascii="Times New Roman" w:eastAsia="Times New Roman" w:hAnsi="Times New Roman" w:cs="Times New Roman"/>
          <w:sz w:val="24"/>
          <w:szCs w:val="24"/>
        </w:rPr>
        <w:tab/>
      </w:r>
    </w:p>
    <w:p w14:paraId="78D4E7A2"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1AC7235F" w14:textId="77777777" w:rsidR="000D2A03" w:rsidRPr="000D2A03" w:rsidRDefault="000D2A03" w:rsidP="000D2A03">
      <w:pPr>
        <w:spacing w:after="0" w:line="36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γ) στο αποτέλεσμα;</w:t>
      </w: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 εσωτερική αξιολόγηση</w:t>
      </w:r>
    </w:p>
    <w:p w14:paraId="64A4AE2E" w14:textId="77777777" w:rsidR="000D2A03" w:rsidRPr="000D2A03" w:rsidRDefault="000D2A03" w:rsidP="000D2A03">
      <w:pPr>
        <w:spacing w:after="0" w:line="36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 εξωτερική αξιολόγηση</w:t>
      </w:r>
      <w:r w:rsidRPr="000D2A03">
        <w:rPr>
          <w:rFonts w:ascii="Times New Roman" w:eastAsia="Times New Roman" w:hAnsi="Times New Roman" w:cs="Times New Roman"/>
          <w:sz w:val="24"/>
          <w:szCs w:val="24"/>
        </w:rPr>
        <w:tab/>
      </w:r>
    </w:p>
    <w:p w14:paraId="1CBAFD2B" w14:textId="77777777" w:rsidR="000D2A03" w:rsidRPr="000D2A03" w:rsidRDefault="000D2A03" w:rsidP="000D2A03">
      <w:pPr>
        <w:spacing w:after="0" w:line="360" w:lineRule="auto"/>
        <w:rPr>
          <w:rFonts w:ascii="Arial" w:eastAsia="Times New Roman" w:hAnsi="Arial" w:cs="Arial"/>
          <w:sz w:val="24"/>
          <w:szCs w:val="24"/>
        </w:rPr>
      </w:pP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Arial" w:eastAsia="Times New Roman" w:hAnsi="Arial" w:cs="Arial"/>
          <w:sz w:val="24"/>
          <w:szCs w:val="24"/>
        </w:rPr>
        <w:tab/>
        <w:t>Όχι</w:t>
      </w:r>
    </w:p>
    <w:p w14:paraId="4C8F2806" w14:textId="77777777" w:rsidR="000D2A03" w:rsidRPr="000D2A03" w:rsidRDefault="000D2A03" w:rsidP="000D2A03">
      <w:pPr>
        <w:spacing w:after="0" w:line="360" w:lineRule="auto"/>
        <w:rPr>
          <w:rFonts w:ascii="Arial" w:eastAsia="Times New Roman" w:hAnsi="Arial" w:cs="Arial"/>
          <w:sz w:val="24"/>
          <w:szCs w:val="24"/>
        </w:rPr>
      </w:pPr>
    </w:p>
    <w:p w14:paraId="2AFF3A02"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Arial" w:eastAsia="Times New Roman" w:hAnsi="Arial" w:cs="Arial"/>
          <w:sz w:val="24"/>
          <w:szCs w:val="24"/>
        </w:rPr>
        <w:t xml:space="preserve">Εάν όχι, παρακαλώ εξηγείστε </w:t>
      </w:r>
    </w:p>
    <w:p w14:paraId="1C6131AD" w14:textId="77777777" w:rsidR="000D2A03" w:rsidRPr="000D2A03" w:rsidRDefault="000D2A03" w:rsidP="000D2A03">
      <w:pPr>
        <w:spacing w:after="0" w:line="240" w:lineRule="auto"/>
        <w:ind w:left="180"/>
        <w:rPr>
          <w:rFonts w:ascii="Arial" w:eastAsia="Times New Roman" w:hAnsi="Arial" w:cs="Arial"/>
          <w:sz w:val="24"/>
          <w:szCs w:val="24"/>
        </w:rPr>
      </w:pPr>
    </w:p>
    <w:p w14:paraId="57BB703F"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CCDF5C8"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45ACBC8" w14:textId="77777777" w:rsidR="000D2A03" w:rsidRPr="000D2A03" w:rsidRDefault="000D2A03" w:rsidP="000D2A03">
      <w:pPr>
        <w:spacing w:after="0" w:line="360" w:lineRule="auto"/>
        <w:ind w:left="180"/>
        <w:jc w:val="both"/>
        <w:rPr>
          <w:rFonts w:ascii="Arial" w:eastAsia="Times New Roman" w:hAnsi="Arial" w:cs="Arial"/>
          <w:b/>
          <w:sz w:val="24"/>
          <w:szCs w:val="24"/>
        </w:rPr>
      </w:pPr>
    </w:p>
    <w:p w14:paraId="7A486E20" w14:textId="77777777" w:rsidR="000D2A03" w:rsidRPr="000D2A03" w:rsidRDefault="000D2A03" w:rsidP="000D2A03">
      <w:pPr>
        <w:spacing w:after="0" w:line="360" w:lineRule="auto"/>
        <w:ind w:left="180"/>
        <w:jc w:val="both"/>
        <w:rPr>
          <w:rFonts w:ascii="Arial" w:eastAsia="Times New Roman" w:hAnsi="Arial" w:cs="Arial"/>
          <w:sz w:val="24"/>
          <w:szCs w:val="24"/>
        </w:rPr>
      </w:pPr>
      <w:r w:rsidRPr="000D2A03">
        <w:rPr>
          <w:rFonts w:ascii="Arial" w:eastAsia="Times New Roman" w:hAnsi="Arial" w:cs="Arial"/>
          <w:b/>
          <w:sz w:val="24"/>
          <w:szCs w:val="24"/>
        </w:rPr>
        <w:t>17.2.</w:t>
      </w:r>
      <w:r w:rsidRPr="000D2A03">
        <w:rPr>
          <w:rFonts w:ascii="Arial" w:eastAsia="Times New Roman" w:hAnsi="Arial" w:cs="Arial"/>
          <w:sz w:val="24"/>
          <w:szCs w:val="24"/>
        </w:rPr>
        <w:t xml:space="preserve"> </w:t>
      </w:r>
      <w:bookmarkStart w:id="6" w:name="_Hlk34388368"/>
      <w:r w:rsidRPr="000D2A03">
        <w:rPr>
          <w:rFonts w:ascii="Arial" w:eastAsia="Times New Roman" w:hAnsi="Arial" w:cs="Arial"/>
          <w:sz w:val="24"/>
          <w:szCs w:val="24"/>
        </w:rPr>
        <w:t>Αναφέρατε το φορέα που πραγματοποίησε την αξιολόγηση (και εσωτερική και εξωτερική, εφόσον ισχύει) και παραθέσετε τις σχετικές εκθέσεις.</w:t>
      </w:r>
    </w:p>
    <w:bookmarkEnd w:id="6"/>
    <w:p w14:paraId="47B5C3DA"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23275059"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6422B1E"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37CEE00"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0AC33026" w14:textId="77777777" w:rsidR="000D2A03" w:rsidRPr="000D2A03" w:rsidRDefault="000D2A03" w:rsidP="000D2A03">
      <w:pPr>
        <w:spacing w:after="0" w:line="240" w:lineRule="auto"/>
        <w:rPr>
          <w:rFonts w:ascii="Arial" w:eastAsia="Times New Roman" w:hAnsi="Arial" w:cs="Arial"/>
          <w:b/>
          <w:sz w:val="24"/>
          <w:szCs w:val="24"/>
        </w:rPr>
      </w:pPr>
    </w:p>
    <w:p w14:paraId="7D1AD37B" w14:textId="77777777" w:rsidR="000D2A03" w:rsidRPr="000D2A03" w:rsidRDefault="000D2A03" w:rsidP="000D2A03">
      <w:pPr>
        <w:spacing w:after="0" w:line="240" w:lineRule="auto"/>
        <w:rPr>
          <w:rFonts w:ascii="Arial" w:eastAsia="Times New Roman" w:hAnsi="Arial" w:cs="Arial"/>
          <w:b/>
          <w:sz w:val="24"/>
          <w:szCs w:val="24"/>
        </w:rPr>
      </w:pPr>
    </w:p>
    <w:p w14:paraId="092FFFF0" w14:textId="77777777" w:rsidR="000D2A03" w:rsidRPr="000D2A03" w:rsidRDefault="000D2A03" w:rsidP="000D2A03">
      <w:pPr>
        <w:spacing w:after="0" w:line="360" w:lineRule="auto"/>
        <w:ind w:left="180"/>
        <w:jc w:val="both"/>
        <w:rPr>
          <w:rFonts w:ascii="Arial" w:eastAsia="Times New Roman" w:hAnsi="Arial" w:cs="Arial"/>
          <w:sz w:val="24"/>
          <w:szCs w:val="24"/>
        </w:rPr>
      </w:pPr>
      <w:r w:rsidRPr="000D2A03">
        <w:rPr>
          <w:rFonts w:ascii="Arial" w:eastAsia="Times New Roman" w:hAnsi="Arial" w:cs="Arial"/>
          <w:b/>
          <w:sz w:val="24"/>
          <w:szCs w:val="24"/>
        </w:rPr>
        <w:t>17.3.</w:t>
      </w:r>
      <w:r w:rsidRPr="000D2A03">
        <w:rPr>
          <w:rFonts w:ascii="Arial" w:eastAsia="Times New Roman" w:hAnsi="Arial" w:cs="Arial"/>
          <w:sz w:val="24"/>
          <w:szCs w:val="24"/>
        </w:rPr>
        <w:t xml:space="preserve"> Εάν δεν πραγματοποιήθηκε αξιολόγηση του προγράμματος, προγραμματίζεται να γίνει μελλοντικά; </w:t>
      </w:r>
    </w:p>
    <w:p w14:paraId="117A3D2F"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1989E0E2"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w:t>
      </w:r>
      <w:r w:rsidRPr="000D2A03">
        <w:rPr>
          <w:rFonts w:ascii="Times New Roman" w:eastAsia="Times New Roman" w:hAnsi="Times New Roman" w:cs="Times New Roman"/>
          <w:sz w:val="24"/>
          <w:szCs w:val="24"/>
        </w:rPr>
        <w:tab/>
      </w:r>
    </w:p>
    <w:p w14:paraId="59850967" w14:textId="77777777" w:rsidR="000D2A03" w:rsidRPr="000D2A03" w:rsidRDefault="000D2A03" w:rsidP="000D2A03">
      <w:pPr>
        <w:spacing w:after="0" w:line="240" w:lineRule="auto"/>
        <w:ind w:firstLine="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ab/>
      </w:r>
    </w:p>
    <w:p w14:paraId="5FC6A34F"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Όχι</w:t>
      </w:r>
    </w:p>
    <w:p w14:paraId="6274074E"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 xml:space="preserve">          </w:t>
      </w:r>
    </w:p>
    <w:p w14:paraId="184933F9" w14:textId="77777777" w:rsidR="000D2A03" w:rsidRPr="000D2A03" w:rsidRDefault="000D2A03" w:rsidP="000D2A03">
      <w:pPr>
        <w:spacing w:after="0" w:line="240" w:lineRule="auto"/>
        <w:rPr>
          <w:rFonts w:ascii="Arial" w:eastAsia="Times New Roman" w:hAnsi="Arial" w:cs="Arial"/>
          <w:sz w:val="24"/>
          <w:szCs w:val="24"/>
        </w:rPr>
      </w:pPr>
    </w:p>
    <w:p w14:paraId="4B5B9BDE"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Arial" w:eastAsia="Times New Roman" w:hAnsi="Arial" w:cs="Arial"/>
          <w:b/>
          <w:sz w:val="24"/>
          <w:szCs w:val="24"/>
        </w:rPr>
        <w:t>17.4.</w:t>
      </w:r>
      <w:r w:rsidRPr="000D2A03">
        <w:rPr>
          <w:rFonts w:ascii="Arial" w:eastAsia="Times New Roman" w:hAnsi="Arial" w:cs="Arial"/>
          <w:sz w:val="24"/>
          <w:szCs w:val="24"/>
        </w:rPr>
        <w:t xml:space="preserve"> Πόσο συχνά αξιολογείται το πρόγραμμα; </w:t>
      </w:r>
    </w:p>
    <w:p w14:paraId="14776745" w14:textId="77777777" w:rsidR="000D2A03" w:rsidRPr="000D2A03" w:rsidRDefault="000D2A03" w:rsidP="000D2A03">
      <w:pPr>
        <w:spacing w:after="0" w:line="240" w:lineRule="auto"/>
        <w:ind w:left="180"/>
        <w:rPr>
          <w:rFonts w:ascii="Arial" w:eastAsia="Times New Roman" w:hAnsi="Arial" w:cs="Arial"/>
          <w:sz w:val="24"/>
          <w:szCs w:val="24"/>
        </w:rPr>
      </w:pPr>
    </w:p>
    <w:p w14:paraId="43C190D1" w14:textId="77777777" w:rsidR="000D2A03" w:rsidRPr="000D2A03" w:rsidRDefault="000D2A03" w:rsidP="000D2A03">
      <w:pPr>
        <w:spacing w:after="0" w:line="240" w:lineRule="auto"/>
        <w:ind w:left="180"/>
        <w:rPr>
          <w:rFonts w:ascii="Arial" w:eastAsia="Times New Roman" w:hAnsi="Arial" w:cs="Arial"/>
          <w:sz w:val="24"/>
          <w:szCs w:val="24"/>
        </w:rPr>
      </w:pPr>
    </w:p>
    <w:p w14:paraId="73DD7817"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2550637"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2DC2932" w14:textId="77777777" w:rsidR="000D2A03" w:rsidRPr="000D2A03" w:rsidRDefault="000D2A03" w:rsidP="000D2A03">
      <w:pPr>
        <w:spacing w:after="0" w:line="240" w:lineRule="auto"/>
        <w:rPr>
          <w:rFonts w:ascii="Arial" w:eastAsia="Times New Roman" w:hAnsi="Arial" w:cs="Arial"/>
          <w:sz w:val="24"/>
          <w:szCs w:val="24"/>
        </w:rPr>
      </w:pPr>
    </w:p>
    <w:p w14:paraId="33254C5D"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Arial" w:eastAsia="Times New Roman" w:hAnsi="Arial" w:cs="Arial"/>
          <w:b/>
          <w:sz w:val="24"/>
          <w:szCs w:val="24"/>
        </w:rPr>
        <w:t>17.5.</w:t>
      </w:r>
      <w:r w:rsidRPr="000D2A03">
        <w:rPr>
          <w:rFonts w:ascii="Arial" w:eastAsia="Times New Roman" w:hAnsi="Arial" w:cs="Arial"/>
          <w:sz w:val="24"/>
          <w:szCs w:val="24"/>
        </w:rPr>
        <w:t xml:space="preserve"> Χρησιμοποιήθηκαν σταθμισμένα εργαλεία για την αξιολόγηση;</w:t>
      </w:r>
    </w:p>
    <w:p w14:paraId="38EF6686"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33CFB3E"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w:t>
      </w:r>
      <w:r w:rsidRPr="000D2A03">
        <w:rPr>
          <w:rFonts w:ascii="Arial" w:eastAsia="Times New Roman" w:hAnsi="Arial" w:cs="Arial"/>
          <w:sz w:val="24"/>
          <w:szCs w:val="24"/>
        </w:rPr>
        <w:tab/>
      </w:r>
    </w:p>
    <w:p w14:paraId="657F6E2F" w14:textId="77777777" w:rsidR="000D2A03" w:rsidRPr="000D2A03" w:rsidRDefault="000D2A03" w:rsidP="000D2A03">
      <w:pPr>
        <w:spacing w:after="0" w:line="240" w:lineRule="auto"/>
        <w:rPr>
          <w:rFonts w:ascii="Arial" w:eastAsia="Times New Roman" w:hAnsi="Arial" w:cs="Arial"/>
          <w:sz w:val="24"/>
          <w:szCs w:val="24"/>
        </w:rPr>
      </w:pPr>
    </w:p>
    <w:p w14:paraId="64B2FA28"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Εξηγήστε:</w:t>
      </w:r>
    </w:p>
    <w:p w14:paraId="4133BEC0" w14:textId="77777777" w:rsidR="000D2A03" w:rsidRPr="000D2A03" w:rsidRDefault="000D2A03" w:rsidP="000D2A03">
      <w:pPr>
        <w:spacing w:after="0" w:line="240" w:lineRule="auto"/>
        <w:ind w:left="180"/>
        <w:rPr>
          <w:rFonts w:ascii="Arial" w:eastAsia="Times New Roman" w:hAnsi="Arial" w:cs="Arial"/>
          <w:sz w:val="24"/>
          <w:szCs w:val="24"/>
        </w:rPr>
      </w:pPr>
    </w:p>
    <w:p w14:paraId="7929AD01"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EDEF6B9"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AABFEAF" w14:textId="77777777" w:rsidR="000D2A03" w:rsidRPr="000D2A03" w:rsidRDefault="000D2A03" w:rsidP="000D2A03">
      <w:pPr>
        <w:spacing w:after="0" w:line="240" w:lineRule="auto"/>
        <w:ind w:firstLine="180"/>
        <w:rPr>
          <w:rFonts w:ascii="Arial" w:eastAsia="Times New Roman" w:hAnsi="Arial" w:cs="Arial"/>
          <w:sz w:val="24"/>
          <w:szCs w:val="24"/>
        </w:rPr>
      </w:pPr>
    </w:p>
    <w:p w14:paraId="1356537F" w14:textId="77777777" w:rsidR="000D2A03" w:rsidRPr="000D2A03" w:rsidRDefault="000D2A03" w:rsidP="000D2A03">
      <w:pPr>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Όχι</w:t>
      </w:r>
    </w:p>
    <w:p w14:paraId="71CDF365" w14:textId="77777777" w:rsidR="000D2A03" w:rsidRPr="000D2A03" w:rsidRDefault="000D2A03" w:rsidP="000D2A03">
      <w:pPr>
        <w:spacing w:after="0" w:line="240" w:lineRule="auto"/>
        <w:rPr>
          <w:rFonts w:ascii="Arial" w:eastAsia="Times New Roman" w:hAnsi="Arial" w:cs="Arial"/>
          <w:sz w:val="24"/>
          <w:szCs w:val="24"/>
        </w:rPr>
      </w:pPr>
    </w:p>
    <w:p w14:paraId="04FF55BE" w14:textId="77777777" w:rsidR="000D2A03" w:rsidRPr="000D2A03" w:rsidRDefault="000D2A03" w:rsidP="000D2A03">
      <w:pPr>
        <w:spacing w:after="0" w:line="240" w:lineRule="auto"/>
        <w:rPr>
          <w:rFonts w:ascii="Arial" w:eastAsia="Times New Roman" w:hAnsi="Arial" w:cs="Arial"/>
          <w:b/>
          <w:sz w:val="24"/>
          <w:szCs w:val="24"/>
        </w:rPr>
      </w:pPr>
      <w:r w:rsidRPr="000D2A03">
        <w:rPr>
          <w:rFonts w:ascii="Arial" w:eastAsia="Times New Roman" w:hAnsi="Arial" w:cs="Arial"/>
          <w:b/>
          <w:sz w:val="24"/>
          <w:szCs w:val="24"/>
        </w:rPr>
        <w:t xml:space="preserve">18. Προσωπικό </w:t>
      </w:r>
    </w:p>
    <w:p w14:paraId="52890ACD" w14:textId="77777777" w:rsidR="000D2A03" w:rsidRPr="000D2A03" w:rsidRDefault="000D2A03" w:rsidP="000D2A03">
      <w:pPr>
        <w:spacing w:after="0" w:line="240" w:lineRule="auto"/>
        <w:rPr>
          <w:rFonts w:ascii="Arial" w:eastAsia="Times New Roman" w:hAnsi="Arial" w:cs="Arial"/>
          <w:sz w:val="24"/>
          <w:szCs w:val="24"/>
        </w:rPr>
      </w:pPr>
    </w:p>
    <w:p w14:paraId="6E703DD3"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6300C24F" w14:textId="77777777" w:rsidR="000D2A03" w:rsidRPr="000D2A03" w:rsidRDefault="000D2A03" w:rsidP="000D2A03">
      <w:pPr>
        <w:spacing w:after="0" w:line="360" w:lineRule="auto"/>
        <w:ind w:left="180"/>
        <w:rPr>
          <w:rFonts w:ascii="Arial" w:eastAsia="Times New Roman" w:hAnsi="Arial" w:cs="Arial"/>
          <w:sz w:val="24"/>
          <w:szCs w:val="24"/>
        </w:rPr>
      </w:pPr>
      <w:r w:rsidRPr="000D2A03">
        <w:rPr>
          <w:rFonts w:ascii="Arial" w:eastAsia="Times New Roman" w:hAnsi="Arial" w:cs="Arial"/>
          <w:b/>
          <w:sz w:val="24"/>
          <w:szCs w:val="24"/>
        </w:rPr>
        <w:t>18.1.</w:t>
      </w:r>
      <w:r w:rsidRPr="000D2A03">
        <w:rPr>
          <w:rFonts w:ascii="Arial" w:eastAsia="Times New Roman" w:hAnsi="Arial" w:cs="Arial"/>
          <w:sz w:val="24"/>
          <w:szCs w:val="24"/>
        </w:rPr>
        <w:t xml:space="preserve">  Πόσα άτομα από τις παρακάτω ειδικότητες εργάζονται στο θεραπευτικό πρόγραμμα;</w:t>
      </w:r>
    </w:p>
    <w:p w14:paraId="2F2B37E0" w14:textId="77777777" w:rsidR="000D2A03" w:rsidRPr="000D2A03" w:rsidRDefault="000D2A03" w:rsidP="000D2A03">
      <w:pPr>
        <w:spacing w:after="0" w:line="240" w:lineRule="auto"/>
        <w:rPr>
          <w:rFonts w:ascii="Arial" w:eastAsia="Times New Roman" w:hAnsi="Arial" w:cs="Arial"/>
          <w:sz w:val="24"/>
          <w:szCs w:val="24"/>
        </w:rPr>
      </w:pPr>
    </w:p>
    <w:p w14:paraId="280B6AC9"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Arial" w:eastAsia="Times New Roman" w:hAnsi="Arial" w:cs="Arial"/>
          <w:sz w:val="24"/>
          <w:szCs w:val="24"/>
        </w:rPr>
        <w:tab/>
      </w:r>
      <w:r w:rsidRPr="000D2A03">
        <w:rPr>
          <w:rFonts w:ascii="Arial" w:eastAsia="Times New Roman" w:hAnsi="Arial" w:cs="Arial"/>
          <w:sz w:val="24"/>
          <w:szCs w:val="24"/>
        </w:rPr>
        <w:tab/>
      </w:r>
      <w:r w:rsidRPr="000D2A03">
        <w:rPr>
          <w:rFonts w:ascii="Arial" w:eastAsia="Times New Roman" w:hAnsi="Arial" w:cs="Arial"/>
          <w:sz w:val="24"/>
          <w:szCs w:val="24"/>
        </w:rPr>
        <w:tab/>
      </w:r>
      <w:r w:rsidRPr="000D2A03">
        <w:rPr>
          <w:rFonts w:ascii="Arial" w:eastAsia="Times New Roman" w:hAnsi="Arial" w:cs="Arial"/>
          <w:sz w:val="24"/>
          <w:szCs w:val="24"/>
        </w:rPr>
        <w:tab/>
        <w:t>Πλήρης Απασχόληση</w:t>
      </w:r>
      <w:r w:rsidRPr="000D2A03">
        <w:rPr>
          <w:rFonts w:ascii="Arial" w:eastAsia="Times New Roman" w:hAnsi="Arial" w:cs="Arial"/>
          <w:sz w:val="24"/>
          <w:szCs w:val="24"/>
        </w:rPr>
        <w:tab/>
      </w:r>
      <w:r w:rsidRPr="000D2A03">
        <w:rPr>
          <w:rFonts w:ascii="Arial" w:eastAsia="Times New Roman" w:hAnsi="Arial" w:cs="Arial"/>
          <w:sz w:val="24"/>
          <w:szCs w:val="24"/>
        </w:rPr>
        <w:tab/>
        <w:t>Μερική Απασχόληση</w:t>
      </w:r>
    </w:p>
    <w:p w14:paraId="590C75C3" w14:textId="77777777" w:rsidR="000D2A03" w:rsidRPr="000D2A03" w:rsidRDefault="000D2A03" w:rsidP="000D2A03">
      <w:pPr>
        <w:spacing w:after="0" w:line="240" w:lineRule="auto"/>
        <w:ind w:left="180"/>
        <w:rPr>
          <w:rFonts w:ascii="Arial" w:eastAsia="Times New Roman" w:hAnsi="Arial" w:cs="Arial"/>
          <w:sz w:val="24"/>
          <w:szCs w:val="24"/>
        </w:rPr>
      </w:pPr>
    </w:p>
    <w:p w14:paraId="4E0EA463"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Ψυχίατροι</w:t>
      </w: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22C54F0C"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0676341D"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Άλλης ειδικότητας ιατροί</w:t>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7FB9EB36"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1A817D0B"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r w:rsidRPr="000D2A03">
        <w:rPr>
          <w:rFonts w:ascii="Arial" w:eastAsia="Times New Roman" w:hAnsi="Arial" w:cs="Arial"/>
          <w:sz w:val="24"/>
          <w:szCs w:val="24"/>
        </w:rPr>
        <w:t>Ψυχολόγοι</w:t>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74A6BD60"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3BBBF66C"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r w:rsidRPr="000D2A03">
        <w:rPr>
          <w:rFonts w:ascii="Arial" w:eastAsia="Times New Roman" w:hAnsi="Arial" w:cs="Arial"/>
          <w:sz w:val="24"/>
          <w:szCs w:val="24"/>
        </w:rPr>
        <w:t>Νοσηλευτές</w:t>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34E97277"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7AD901EA"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r w:rsidRPr="000D2A03">
        <w:rPr>
          <w:rFonts w:ascii="Arial" w:eastAsia="Times New Roman" w:hAnsi="Arial" w:cs="Arial"/>
          <w:sz w:val="24"/>
          <w:szCs w:val="24"/>
        </w:rPr>
        <w:t>Ψυχιατρικοί Νοσηλευτές</w:t>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722B612B"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053BB5DF"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r w:rsidRPr="000D2A03">
        <w:rPr>
          <w:rFonts w:ascii="Arial" w:eastAsia="Times New Roman" w:hAnsi="Arial" w:cs="Arial"/>
          <w:sz w:val="24"/>
          <w:szCs w:val="24"/>
        </w:rPr>
        <w:t>Λειτουργοί Τοξικοεξάρτησης</w:t>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5EBCDA3E"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0E0D5923"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r w:rsidRPr="000D2A03">
        <w:rPr>
          <w:rFonts w:ascii="Arial" w:eastAsia="Times New Roman" w:hAnsi="Arial" w:cs="Arial"/>
          <w:sz w:val="24"/>
          <w:szCs w:val="24"/>
        </w:rPr>
        <w:t>Εργοθεραπευτές</w:t>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31215AAC"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67A052D9" w14:textId="77777777" w:rsidR="000D2A03" w:rsidRPr="000D2A03" w:rsidRDefault="000D2A03" w:rsidP="000D2A03">
      <w:pPr>
        <w:tabs>
          <w:tab w:val="center" w:pos="4320"/>
        </w:tabs>
        <w:spacing w:after="0" w:line="240" w:lineRule="auto"/>
        <w:ind w:firstLine="180"/>
        <w:rPr>
          <w:rFonts w:ascii="Arial" w:eastAsia="Times New Roman" w:hAnsi="Arial" w:cs="Arial"/>
          <w:sz w:val="24"/>
          <w:szCs w:val="24"/>
        </w:rPr>
      </w:pPr>
      <w:r w:rsidRPr="000D2A03">
        <w:rPr>
          <w:rFonts w:ascii="Arial" w:eastAsia="Times New Roman" w:hAnsi="Arial" w:cs="Arial"/>
          <w:sz w:val="24"/>
          <w:szCs w:val="24"/>
        </w:rPr>
        <w:t>Δραματοθεραπευτές/</w:t>
      </w:r>
    </w:p>
    <w:p w14:paraId="0C972AEC"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r w:rsidRPr="000D2A03">
        <w:rPr>
          <w:rFonts w:ascii="Arial" w:eastAsia="Times New Roman" w:hAnsi="Arial" w:cs="Arial"/>
          <w:sz w:val="24"/>
          <w:szCs w:val="24"/>
        </w:rPr>
        <w:t>Θεραπευτές μέσω τέχνης</w:t>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1E565C47"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721EE0A3"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r w:rsidRPr="000D2A03">
        <w:rPr>
          <w:rFonts w:ascii="Arial" w:eastAsia="Times New Roman" w:hAnsi="Arial" w:cs="Arial"/>
          <w:sz w:val="24"/>
          <w:szCs w:val="24"/>
        </w:rPr>
        <w:t>Κοινωνικοί Λειτουργοί</w:t>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259CCD0B"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0B72F458" w14:textId="77777777" w:rsidR="000D2A03" w:rsidRPr="000D2A03" w:rsidRDefault="000D2A03" w:rsidP="000D2A03">
      <w:pPr>
        <w:tabs>
          <w:tab w:val="center" w:pos="4320"/>
        </w:tabs>
        <w:spacing w:after="0" w:line="240" w:lineRule="auto"/>
        <w:ind w:firstLine="180"/>
        <w:rPr>
          <w:rFonts w:ascii="Arial" w:eastAsia="Times New Roman" w:hAnsi="Arial" w:cs="Arial"/>
          <w:sz w:val="24"/>
          <w:szCs w:val="24"/>
        </w:rPr>
      </w:pPr>
      <w:r w:rsidRPr="000D2A03">
        <w:rPr>
          <w:rFonts w:ascii="Arial" w:eastAsia="Times New Roman" w:hAnsi="Arial" w:cs="Arial"/>
          <w:sz w:val="24"/>
          <w:szCs w:val="24"/>
        </w:rPr>
        <w:t>Άλλες ειδικότητες</w:t>
      </w:r>
    </w:p>
    <w:p w14:paraId="5414832C"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r w:rsidRPr="000D2A03">
        <w:rPr>
          <w:rFonts w:ascii="Arial" w:eastAsia="Times New Roman" w:hAnsi="Arial" w:cs="Arial"/>
          <w:sz w:val="24"/>
          <w:szCs w:val="24"/>
        </w:rPr>
        <w:t>Διευκρινίστε:  ......................................</w:t>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31F91975"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3C527B9D"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435D1545"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6505CCBC" w14:textId="77777777" w:rsidR="000D2A03" w:rsidRPr="000D2A03" w:rsidRDefault="000D2A03" w:rsidP="000D2A03">
      <w:pPr>
        <w:tabs>
          <w:tab w:val="center" w:pos="4320"/>
        </w:tabs>
        <w:spacing w:after="0" w:line="360" w:lineRule="auto"/>
        <w:ind w:left="180"/>
        <w:jc w:val="both"/>
        <w:rPr>
          <w:rFonts w:ascii="Arial" w:eastAsia="Times New Roman" w:hAnsi="Arial" w:cs="Arial"/>
          <w:sz w:val="24"/>
          <w:szCs w:val="24"/>
        </w:rPr>
      </w:pPr>
      <w:r w:rsidRPr="000D2A03">
        <w:rPr>
          <w:rFonts w:ascii="Arial" w:eastAsia="Times New Roman" w:hAnsi="Arial" w:cs="Arial"/>
          <w:b/>
          <w:sz w:val="24"/>
          <w:szCs w:val="24"/>
        </w:rPr>
        <w:lastRenderedPageBreak/>
        <w:t>18.2.</w:t>
      </w:r>
      <w:r w:rsidRPr="000D2A03">
        <w:rPr>
          <w:rFonts w:ascii="Arial" w:eastAsia="Times New Roman" w:hAnsi="Arial" w:cs="Arial"/>
          <w:sz w:val="24"/>
          <w:szCs w:val="24"/>
        </w:rPr>
        <w:t xml:space="preserve"> </w:t>
      </w:r>
      <w:bookmarkStart w:id="7" w:name="_Hlk34388391"/>
      <w:r w:rsidRPr="000D2A03">
        <w:rPr>
          <w:rFonts w:ascii="Arial" w:eastAsia="Times New Roman" w:hAnsi="Arial" w:cs="Arial"/>
          <w:sz w:val="24"/>
          <w:szCs w:val="24"/>
        </w:rPr>
        <w:t>Το προσωπικό κατέχει την κατάλληλη εκπαίδευση και εξειδίκευση ανάλογη με τις υπευθυνότητες του; (Παρακαλούμε επισυνάψτε τα σχετικά βιογραφικά σημειώματα)</w:t>
      </w:r>
    </w:p>
    <w:bookmarkEnd w:id="7"/>
    <w:p w14:paraId="2A8C2BE1" w14:textId="77777777" w:rsidR="000D2A03" w:rsidRPr="000D2A03" w:rsidRDefault="000D2A03" w:rsidP="000D2A03">
      <w:pPr>
        <w:tabs>
          <w:tab w:val="center" w:pos="4320"/>
        </w:tabs>
        <w:spacing w:after="0" w:line="360" w:lineRule="auto"/>
        <w:ind w:left="180"/>
        <w:rPr>
          <w:rFonts w:ascii="Arial" w:eastAsia="Times New Roman" w:hAnsi="Arial" w:cs="Arial"/>
          <w:sz w:val="24"/>
          <w:szCs w:val="24"/>
        </w:rPr>
      </w:pPr>
    </w:p>
    <w:p w14:paraId="5E7C1993"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9EDF724"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92EF8A5"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3A05A03E" w14:textId="77777777" w:rsidR="000D2A03" w:rsidRPr="000D2A03" w:rsidRDefault="000D2A03" w:rsidP="000D2A03">
      <w:pPr>
        <w:tabs>
          <w:tab w:val="center" w:pos="4320"/>
        </w:tabs>
        <w:spacing w:after="0" w:line="360" w:lineRule="auto"/>
        <w:ind w:left="180"/>
        <w:jc w:val="both"/>
        <w:rPr>
          <w:rFonts w:ascii="Arial" w:eastAsia="Times New Roman" w:hAnsi="Arial" w:cs="Arial"/>
          <w:sz w:val="24"/>
          <w:szCs w:val="24"/>
        </w:rPr>
      </w:pPr>
    </w:p>
    <w:p w14:paraId="04E13D40"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4FF761BE"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r w:rsidRPr="000D2A03">
        <w:rPr>
          <w:rFonts w:ascii="Arial" w:eastAsia="Times New Roman" w:hAnsi="Arial" w:cs="Arial"/>
          <w:b/>
          <w:sz w:val="24"/>
          <w:szCs w:val="24"/>
        </w:rPr>
        <w:t>18.3.</w:t>
      </w:r>
      <w:r w:rsidRPr="000D2A03">
        <w:rPr>
          <w:rFonts w:ascii="Arial" w:eastAsia="Times New Roman" w:hAnsi="Arial" w:cs="Arial"/>
          <w:sz w:val="24"/>
          <w:szCs w:val="24"/>
        </w:rPr>
        <w:t xml:space="preserve"> Ο αριθμός του προσωπικού που απαρτίζει το πρόγραμμα θεωρείται επαρκής;</w:t>
      </w:r>
    </w:p>
    <w:p w14:paraId="606D9747"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67517627"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r w:rsidRPr="000D2A03">
        <w:rPr>
          <w:rFonts w:ascii="Times New Roman" w:eastAsia="Times New Roman" w:hAnsi="Times New Roman" w:cs="Times New Roman"/>
          <w:sz w:val="24"/>
          <w:szCs w:val="24"/>
        </w:rPr>
        <w:t xml:space="preserve">    </w:t>
      </w:r>
    </w:p>
    <w:p w14:paraId="3B2E9D92"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065FB6FF"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Όχι   </w:t>
      </w:r>
      <w:r w:rsidRPr="000D2A03">
        <w:rPr>
          <w:rFonts w:ascii="Times New Roman" w:eastAsia="Times New Roman" w:hAnsi="Times New Roman" w:cs="Times New Roman"/>
          <w:sz w:val="24"/>
          <w:szCs w:val="24"/>
        </w:rPr>
        <w:t xml:space="preserve">       </w:t>
      </w:r>
    </w:p>
    <w:p w14:paraId="20FBF6A8"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7D325056"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p>
    <w:p w14:paraId="0E40F41F"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Arial" w:eastAsia="Times New Roman" w:hAnsi="Arial" w:cs="Arial"/>
          <w:sz w:val="24"/>
          <w:szCs w:val="24"/>
        </w:rPr>
        <w:t xml:space="preserve">Περιγράψτε που υπάρχουν ελλείψεις </w:t>
      </w:r>
    </w:p>
    <w:p w14:paraId="6CE20CEB" w14:textId="77777777" w:rsidR="000D2A03" w:rsidRPr="000D2A03" w:rsidRDefault="000D2A03" w:rsidP="000D2A03">
      <w:pPr>
        <w:spacing w:after="0" w:line="240" w:lineRule="auto"/>
        <w:ind w:left="180"/>
        <w:rPr>
          <w:rFonts w:ascii="Arial" w:eastAsia="Times New Roman" w:hAnsi="Arial" w:cs="Arial"/>
          <w:sz w:val="24"/>
          <w:szCs w:val="24"/>
        </w:rPr>
      </w:pPr>
    </w:p>
    <w:p w14:paraId="37169466"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847DECC"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83B3ED4" w14:textId="77777777" w:rsidR="000D2A03" w:rsidRPr="000D2A03" w:rsidRDefault="000D2A03" w:rsidP="000D2A03">
      <w:pPr>
        <w:tabs>
          <w:tab w:val="center" w:pos="4320"/>
        </w:tabs>
        <w:spacing w:after="0" w:line="240" w:lineRule="auto"/>
        <w:rPr>
          <w:rFonts w:ascii="Arial" w:eastAsia="Times New Roman" w:hAnsi="Arial" w:cs="Arial"/>
          <w:sz w:val="24"/>
          <w:szCs w:val="24"/>
        </w:rPr>
      </w:pPr>
      <w:r w:rsidRPr="000D2A03">
        <w:rPr>
          <w:rFonts w:ascii="Arial" w:eastAsia="Times New Roman" w:hAnsi="Arial" w:cs="Arial"/>
          <w:sz w:val="24"/>
          <w:szCs w:val="24"/>
        </w:rPr>
        <w:tab/>
      </w:r>
    </w:p>
    <w:p w14:paraId="13E63BA3" w14:textId="77777777" w:rsidR="000D2A03" w:rsidRPr="000D2A03" w:rsidRDefault="000D2A03" w:rsidP="000D2A03">
      <w:pPr>
        <w:tabs>
          <w:tab w:val="center" w:pos="4320"/>
        </w:tabs>
        <w:spacing w:after="0" w:line="360" w:lineRule="auto"/>
        <w:ind w:left="180"/>
        <w:jc w:val="both"/>
        <w:rPr>
          <w:rFonts w:ascii="Arial" w:eastAsia="Times New Roman" w:hAnsi="Arial" w:cs="Arial"/>
          <w:sz w:val="24"/>
          <w:szCs w:val="24"/>
        </w:rPr>
      </w:pPr>
      <w:r w:rsidRPr="000D2A03">
        <w:rPr>
          <w:rFonts w:ascii="Arial" w:eastAsia="Times New Roman" w:hAnsi="Arial" w:cs="Arial"/>
          <w:b/>
          <w:sz w:val="24"/>
          <w:szCs w:val="24"/>
        </w:rPr>
        <w:t>18.4.</w:t>
      </w:r>
      <w:r w:rsidRPr="000D2A03">
        <w:rPr>
          <w:rFonts w:ascii="Arial" w:eastAsia="Times New Roman" w:hAnsi="Arial" w:cs="Arial"/>
          <w:sz w:val="24"/>
          <w:szCs w:val="24"/>
        </w:rPr>
        <w:t xml:space="preserve"> Παρουσιάστε το </w:t>
      </w:r>
      <w:bookmarkStart w:id="8" w:name="_Hlk34389241"/>
      <w:r w:rsidRPr="000D2A03">
        <w:rPr>
          <w:rFonts w:ascii="Arial" w:eastAsia="Times New Roman" w:hAnsi="Arial" w:cs="Arial"/>
          <w:sz w:val="24"/>
          <w:szCs w:val="24"/>
        </w:rPr>
        <w:t xml:space="preserve">οργανόγραμμα το οποίο διασαφηνίζει το διοικητικό, θεραπευτικό και άλλο προσωπικό. </w:t>
      </w:r>
      <w:bookmarkEnd w:id="8"/>
      <w:r w:rsidRPr="000D2A03">
        <w:rPr>
          <w:rFonts w:ascii="Arial" w:eastAsia="Times New Roman" w:hAnsi="Arial" w:cs="Arial"/>
          <w:sz w:val="24"/>
          <w:szCs w:val="24"/>
        </w:rPr>
        <w:t>Επισυνάψτε το σχετικό έγγραφο.</w:t>
      </w:r>
    </w:p>
    <w:p w14:paraId="028A8FFF" w14:textId="77777777" w:rsidR="000D2A03" w:rsidRPr="000D2A03" w:rsidRDefault="000D2A03" w:rsidP="000D2A03">
      <w:pPr>
        <w:tabs>
          <w:tab w:val="center" w:pos="4320"/>
        </w:tabs>
        <w:spacing w:after="0" w:line="360" w:lineRule="auto"/>
        <w:ind w:left="180"/>
        <w:rPr>
          <w:rFonts w:ascii="Arial" w:eastAsia="Times New Roman" w:hAnsi="Arial" w:cs="Arial"/>
          <w:sz w:val="24"/>
          <w:szCs w:val="24"/>
        </w:rPr>
      </w:pPr>
    </w:p>
    <w:p w14:paraId="18C2CA75"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3DDB36A"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B38A9DE"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77D9AAF9"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74810013" w14:textId="77777777" w:rsidR="000D2A03" w:rsidRPr="000D2A03" w:rsidRDefault="000D2A03" w:rsidP="000D2A03">
      <w:pPr>
        <w:tabs>
          <w:tab w:val="center" w:pos="4320"/>
        </w:tabs>
        <w:spacing w:after="0" w:line="360" w:lineRule="auto"/>
        <w:ind w:left="180"/>
        <w:jc w:val="both"/>
        <w:rPr>
          <w:rFonts w:ascii="Arial" w:eastAsia="Times New Roman" w:hAnsi="Arial" w:cs="Arial"/>
          <w:sz w:val="24"/>
          <w:szCs w:val="24"/>
        </w:rPr>
      </w:pPr>
      <w:r w:rsidRPr="000D2A03">
        <w:rPr>
          <w:rFonts w:ascii="Arial" w:eastAsia="Times New Roman" w:hAnsi="Arial" w:cs="Arial"/>
          <w:b/>
          <w:sz w:val="24"/>
          <w:szCs w:val="24"/>
        </w:rPr>
        <w:t>18.5.</w:t>
      </w:r>
      <w:r w:rsidRPr="000D2A03">
        <w:rPr>
          <w:rFonts w:ascii="Arial" w:eastAsia="Times New Roman" w:hAnsi="Arial" w:cs="Arial"/>
          <w:sz w:val="24"/>
          <w:szCs w:val="24"/>
        </w:rPr>
        <w:t xml:space="preserve"> Πόσο συχνά και πού πραγματοποιούνται εκπαιδεύσεις ή/και μετεκπαιδεύσεις του προσωπικού; Παρακαλούμε αναφέρατε λεπτομέρειες.</w:t>
      </w:r>
    </w:p>
    <w:p w14:paraId="13ECCF38"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7ED6439F"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CED385F"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398A067"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014E6E0E"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38E0D25F"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r w:rsidRPr="000D2A03">
        <w:rPr>
          <w:rFonts w:ascii="Arial" w:eastAsia="Times New Roman" w:hAnsi="Arial" w:cs="Arial"/>
          <w:b/>
          <w:sz w:val="24"/>
          <w:szCs w:val="24"/>
        </w:rPr>
        <w:t>18.6.</w:t>
      </w:r>
      <w:r w:rsidRPr="000D2A03">
        <w:rPr>
          <w:rFonts w:ascii="Arial" w:eastAsia="Times New Roman" w:hAnsi="Arial" w:cs="Arial"/>
          <w:sz w:val="24"/>
          <w:szCs w:val="24"/>
        </w:rPr>
        <w:t xml:space="preserve"> Διασφαλίζεται εποπτεία για το προσωπικό; </w:t>
      </w:r>
    </w:p>
    <w:p w14:paraId="23F364B3"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4B6AF254"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Ναι, εσωτερική εποπτεία</w:t>
      </w:r>
      <w:r w:rsidRPr="000D2A03">
        <w:rPr>
          <w:rFonts w:ascii="Times New Roman" w:eastAsia="Times New Roman" w:hAnsi="Times New Roman" w:cs="Times New Roman"/>
          <w:sz w:val="24"/>
          <w:szCs w:val="24"/>
        </w:rPr>
        <w:t xml:space="preserve"> </w:t>
      </w:r>
    </w:p>
    <w:p w14:paraId="60DF6F68"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76C1E263"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Ναι, εξωτερική εποπτεία</w:t>
      </w:r>
      <w:r w:rsidRPr="000D2A03">
        <w:rPr>
          <w:rFonts w:ascii="Times New Roman" w:eastAsia="Times New Roman" w:hAnsi="Times New Roman" w:cs="Times New Roman"/>
          <w:sz w:val="24"/>
          <w:szCs w:val="24"/>
        </w:rPr>
        <w:t xml:space="preserve">   </w:t>
      </w:r>
    </w:p>
    <w:p w14:paraId="0716E89A"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14E62082"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εξωτερική και εσωτερική εποπτεία </w:t>
      </w:r>
    </w:p>
    <w:p w14:paraId="5B79D66B"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6C23B3BD"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Όχι </w:t>
      </w:r>
    </w:p>
    <w:p w14:paraId="30B356F1"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6B1B2A00"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0C2722A9"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r w:rsidRPr="000D2A03">
        <w:rPr>
          <w:rFonts w:ascii="Arial" w:eastAsia="Times New Roman" w:hAnsi="Arial" w:cs="Arial"/>
          <w:b/>
          <w:sz w:val="24"/>
          <w:szCs w:val="24"/>
        </w:rPr>
        <w:t>18.7.</w:t>
      </w:r>
      <w:r w:rsidRPr="000D2A03">
        <w:rPr>
          <w:rFonts w:ascii="Arial" w:eastAsia="Times New Roman" w:hAnsi="Arial" w:cs="Arial"/>
          <w:sz w:val="24"/>
          <w:szCs w:val="24"/>
        </w:rPr>
        <w:t xml:space="preserve"> Πόσο συχνά πραγματοποιούνται εποπτείες:</w:t>
      </w:r>
    </w:p>
    <w:p w14:paraId="54696D28"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6B8D8779"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r w:rsidRPr="000D2A03">
        <w:rPr>
          <w:rFonts w:ascii="Arial" w:eastAsia="Times New Roman" w:hAnsi="Arial" w:cs="Arial"/>
          <w:sz w:val="24"/>
          <w:szCs w:val="24"/>
        </w:rPr>
        <w:t>Εσωτερικές ..........................................................</w:t>
      </w:r>
    </w:p>
    <w:p w14:paraId="2F931509"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p>
    <w:p w14:paraId="389AB949"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r w:rsidRPr="000D2A03">
        <w:rPr>
          <w:rFonts w:ascii="Arial" w:eastAsia="Times New Roman" w:hAnsi="Arial" w:cs="Arial"/>
          <w:sz w:val="24"/>
          <w:szCs w:val="24"/>
        </w:rPr>
        <w:t>Εξωτερικές ..........................................................</w:t>
      </w:r>
    </w:p>
    <w:p w14:paraId="22C2F625"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2C69AE01"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6D45178E"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0EA58F76"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r w:rsidRPr="000D2A03">
        <w:rPr>
          <w:rFonts w:ascii="Arial" w:eastAsia="Times New Roman" w:hAnsi="Arial" w:cs="Arial"/>
          <w:b/>
          <w:sz w:val="24"/>
          <w:szCs w:val="24"/>
        </w:rPr>
        <w:t>18.8.</w:t>
      </w:r>
      <w:r w:rsidRPr="000D2A03">
        <w:rPr>
          <w:rFonts w:ascii="Arial" w:eastAsia="Times New Roman" w:hAnsi="Arial" w:cs="Arial"/>
          <w:sz w:val="24"/>
          <w:szCs w:val="24"/>
        </w:rPr>
        <w:t xml:space="preserve"> Πραγματοποιούνται κλινικές συναντήσεις της ομάδας του προσωπικού;</w:t>
      </w:r>
    </w:p>
    <w:p w14:paraId="007D5280"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5B9D92C5" w14:textId="77777777" w:rsidR="00D4776C" w:rsidRDefault="000D2A03" w:rsidP="000D2A03">
      <w:pPr>
        <w:tabs>
          <w:tab w:val="center" w:pos="4320"/>
        </w:tabs>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Ναι     </w:t>
      </w:r>
    </w:p>
    <w:p w14:paraId="77EB2C1E" w14:textId="77777777" w:rsidR="00D4776C" w:rsidRDefault="00D4776C" w:rsidP="000D2A03">
      <w:pPr>
        <w:tabs>
          <w:tab w:val="center" w:pos="4320"/>
        </w:tabs>
        <w:spacing w:after="0" w:line="240" w:lineRule="auto"/>
        <w:ind w:left="180"/>
        <w:rPr>
          <w:rFonts w:ascii="Arial" w:eastAsia="Times New Roman" w:hAnsi="Arial" w:cs="Arial"/>
          <w:sz w:val="24"/>
          <w:szCs w:val="24"/>
        </w:rPr>
      </w:pPr>
    </w:p>
    <w:p w14:paraId="62D2A78E" w14:textId="47147C23"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Κάθε πόσο ...................................................................................</w:t>
      </w:r>
    </w:p>
    <w:p w14:paraId="4672CF20"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3D80CA14"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 Όχι</w:t>
      </w:r>
      <w:r w:rsidRPr="000D2A03">
        <w:rPr>
          <w:rFonts w:ascii="Times New Roman" w:eastAsia="Times New Roman" w:hAnsi="Times New Roman" w:cs="Times New Roman"/>
          <w:sz w:val="24"/>
          <w:szCs w:val="24"/>
        </w:rPr>
        <w:tab/>
      </w:r>
    </w:p>
    <w:p w14:paraId="10D537BC"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5EC7F24C"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37A746FE" w14:textId="77777777" w:rsidR="000D2A03" w:rsidRPr="000D2A03" w:rsidRDefault="000D2A03" w:rsidP="000D2A03">
      <w:pPr>
        <w:tabs>
          <w:tab w:val="center" w:pos="4320"/>
        </w:tabs>
        <w:spacing w:after="0" w:line="360" w:lineRule="auto"/>
        <w:ind w:left="180"/>
        <w:rPr>
          <w:rFonts w:ascii="Arial" w:eastAsia="Times New Roman" w:hAnsi="Arial" w:cs="Arial"/>
          <w:sz w:val="24"/>
          <w:szCs w:val="24"/>
        </w:rPr>
      </w:pPr>
      <w:r w:rsidRPr="000D2A03">
        <w:rPr>
          <w:rFonts w:ascii="Arial" w:eastAsia="Times New Roman" w:hAnsi="Arial" w:cs="Arial"/>
          <w:b/>
          <w:sz w:val="24"/>
          <w:szCs w:val="24"/>
        </w:rPr>
        <w:t>18.9.</w:t>
      </w:r>
      <w:r w:rsidRPr="000D2A03">
        <w:rPr>
          <w:rFonts w:ascii="Arial" w:eastAsia="Times New Roman" w:hAnsi="Arial" w:cs="Arial"/>
          <w:sz w:val="24"/>
          <w:szCs w:val="24"/>
        </w:rPr>
        <w:t xml:space="preserve"> Με ποιους τρόπους διασφαλίζεται η ψυχική σταθερότητα και υγεία του προσωπικού;</w:t>
      </w:r>
    </w:p>
    <w:p w14:paraId="275B6201"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77CB9122"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78BBE36"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270CF702"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376CD5F4" w14:textId="77777777" w:rsidR="000D2A03" w:rsidRPr="000D2A03" w:rsidRDefault="000D2A03" w:rsidP="000D2A03">
      <w:pPr>
        <w:tabs>
          <w:tab w:val="center" w:pos="4320"/>
        </w:tabs>
        <w:spacing w:after="0" w:line="240" w:lineRule="auto"/>
        <w:rPr>
          <w:rFonts w:ascii="Arial" w:eastAsia="Times New Roman" w:hAnsi="Arial" w:cs="Arial"/>
          <w:b/>
          <w:sz w:val="24"/>
          <w:szCs w:val="24"/>
        </w:rPr>
      </w:pPr>
    </w:p>
    <w:p w14:paraId="6558BD64" w14:textId="77777777" w:rsidR="000D2A03" w:rsidRPr="000D2A03" w:rsidRDefault="000D2A03" w:rsidP="000D2A03">
      <w:pPr>
        <w:tabs>
          <w:tab w:val="center" w:pos="4320"/>
        </w:tabs>
        <w:spacing w:after="0" w:line="240" w:lineRule="auto"/>
        <w:rPr>
          <w:rFonts w:ascii="Arial" w:eastAsia="Times New Roman" w:hAnsi="Arial" w:cs="Arial"/>
          <w:b/>
          <w:sz w:val="24"/>
          <w:szCs w:val="24"/>
        </w:rPr>
      </w:pPr>
      <w:r w:rsidRPr="000D2A03">
        <w:rPr>
          <w:rFonts w:ascii="Arial" w:eastAsia="Times New Roman" w:hAnsi="Arial" w:cs="Arial"/>
          <w:b/>
          <w:sz w:val="24"/>
          <w:szCs w:val="24"/>
        </w:rPr>
        <w:t xml:space="preserve">19. Κώδικας Δεοντολογίας  </w:t>
      </w:r>
    </w:p>
    <w:p w14:paraId="186697AC"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32D55C01"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3E3766E2" w14:textId="77777777" w:rsidR="000D2A03" w:rsidRPr="000D2A03" w:rsidRDefault="000D2A03" w:rsidP="000D2A03">
      <w:pPr>
        <w:tabs>
          <w:tab w:val="center" w:pos="4320"/>
        </w:tabs>
        <w:spacing w:after="0" w:line="240" w:lineRule="auto"/>
        <w:ind w:firstLine="180"/>
        <w:rPr>
          <w:rFonts w:ascii="Arial" w:eastAsia="Times New Roman" w:hAnsi="Arial" w:cs="Arial"/>
          <w:sz w:val="24"/>
          <w:szCs w:val="24"/>
        </w:rPr>
      </w:pPr>
      <w:r w:rsidRPr="000D2A03">
        <w:rPr>
          <w:rFonts w:ascii="Arial" w:eastAsia="Times New Roman" w:hAnsi="Arial" w:cs="Arial"/>
          <w:b/>
          <w:sz w:val="24"/>
          <w:szCs w:val="24"/>
        </w:rPr>
        <w:t>19.1.</w:t>
      </w:r>
      <w:r w:rsidRPr="000D2A03">
        <w:rPr>
          <w:rFonts w:ascii="Arial" w:eastAsia="Times New Roman" w:hAnsi="Arial" w:cs="Arial"/>
          <w:sz w:val="24"/>
          <w:szCs w:val="24"/>
        </w:rPr>
        <w:t xml:space="preserve"> </w:t>
      </w:r>
      <w:bookmarkStart w:id="9" w:name="_Hlk34388443"/>
      <w:r w:rsidRPr="000D2A03">
        <w:rPr>
          <w:rFonts w:ascii="Arial" w:eastAsia="Times New Roman" w:hAnsi="Arial" w:cs="Arial"/>
          <w:sz w:val="24"/>
          <w:szCs w:val="24"/>
        </w:rPr>
        <w:t xml:space="preserve">Υπάρχουν κανονισμοί λειτουργίας του προγράμματος; </w:t>
      </w:r>
    </w:p>
    <w:p w14:paraId="6E72C1BE"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437F8777" w14:textId="77777777" w:rsidR="000D2A03" w:rsidRPr="000D2A03" w:rsidRDefault="000D2A03" w:rsidP="000D2A03">
      <w:pPr>
        <w:tabs>
          <w:tab w:val="center" w:pos="4320"/>
        </w:tabs>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Ναι     (Επισυνάψετε σχετικό έγγραφο)</w:t>
      </w:r>
    </w:p>
    <w:bookmarkEnd w:id="9"/>
    <w:p w14:paraId="0E7CBA5F"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620695B1"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Όχι,  εξηγήστε: </w:t>
      </w:r>
    </w:p>
    <w:p w14:paraId="31A99692" w14:textId="14088033" w:rsidR="000D2A03" w:rsidRDefault="000D2A03" w:rsidP="000D2A03">
      <w:pPr>
        <w:spacing w:after="0" w:line="240" w:lineRule="auto"/>
        <w:ind w:left="180"/>
        <w:rPr>
          <w:rFonts w:ascii="Arial" w:eastAsia="Times New Roman" w:hAnsi="Arial" w:cs="Arial"/>
          <w:sz w:val="24"/>
          <w:szCs w:val="24"/>
        </w:rPr>
      </w:pPr>
    </w:p>
    <w:p w14:paraId="252ADD66" w14:textId="77777777" w:rsidR="00D4776C" w:rsidRPr="000D2A03" w:rsidRDefault="00D4776C" w:rsidP="000D2A03">
      <w:pPr>
        <w:spacing w:after="0" w:line="240" w:lineRule="auto"/>
        <w:ind w:left="180"/>
        <w:rPr>
          <w:rFonts w:ascii="Arial" w:eastAsia="Times New Roman" w:hAnsi="Arial" w:cs="Arial"/>
          <w:sz w:val="24"/>
          <w:szCs w:val="24"/>
        </w:rPr>
      </w:pPr>
    </w:p>
    <w:p w14:paraId="52022EC3" w14:textId="77777777" w:rsidR="000D2A03" w:rsidRPr="000D2A03" w:rsidRDefault="000D2A03" w:rsidP="000D2A03">
      <w:pPr>
        <w:spacing w:after="0" w:line="240" w:lineRule="auto"/>
        <w:ind w:left="180"/>
        <w:rPr>
          <w:rFonts w:ascii="Arial" w:eastAsia="Times New Roman" w:hAnsi="Arial" w:cs="Arial"/>
          <w:sz w:val="24"/>
          <w:szCs w:val="24"/>
        </w:rPr>
      </w:pPr>
    </w:p>
    <w:p w14:paraId="38C8D2DF"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B4E7B4C"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CDCD49F"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1ED5B294"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073090F1"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6D35115D" w14:textId="77777777" w:rsidR="000D2A03" w:rsidRPr="000D2A03" w:rsidRDefault="000D2A03" w:rsidP="000D2A03">
      <w:pPr>
        <w:tabs>
          <w:tab w:val="center" w:pos="4320"/>
        </w:tabs>
        <w:spacing w:after="0" w:line="360" w:lineRule="auto"/>
        <w:ind w:left="180"/>
        <w:jc w:val="both"/>
        <w:rPr>
          <w:rFonts w:ascii="Arial" w:eastAsia="Times New Roman" w:hAnsi="Arial" w:cs="Arial"/>
          <w:sz w:val="24"/>
          <w:szCs w:val="24"/>
        </w:rPr>
      </w:pPr>
      <w:r w:rsidRPr="000D2A03">
        <w:rPr>
          <w:rFonts w:ascii="Arial" w:eastAsia="Times New Roman" w:hAnsi="Arial" w:cs="Arial"/>
          <w:b/>
          <w:sz w:val="24"/>
          <w:szCs w:val="24"/>
        </w:rPr>
        <w:t>19.2.</w:t>
      </w:r>
      <w:r w:rsidRPr="000D2A03">
        <w:rPr>
          <w:rFonts w:ascii="Arial" w:eastAsia="Times New Roman" w:hAnsi="Arial" w:cs="Arial"/>
          <w:sz w:val="24"/>
          <w:szCs w:val="24"/>
        </w:rPr>
        <w:t xml:space="preserve"> </w:t>
      </w:r>
      <w:bookmarkStart w:id="10" w:name="_Hlk34388495"/>
      <w:bookmarkStart w:id="11" w:name="_Hlk34388482"/>
      <w:r w:rsidRPr="000D2A03">
        <w:rPr>
          <w:rFonts w:ascii="Arial" w:eastAsia="Times New Roman" w:hAnsi="Arial" w:cs="Arial"/>
          <w:sz w:val="24"/>
          <w:szCs w:val="24"/>
        </w:rPr>
        <w:t>Περιγράψτε τη διαδικασία που ακολουθείται με τους θεραπευόμενους σε περίπτωση παραβίασης των όρων του θεραπευτικού κέντρου</w:t>
      </w:r>
      <w:bookmarkEnd w:id="10"/>
    </w:p>
    <w:bookmarkEnd w:id="11"/>
    <w:p w14:paraId="27E8163F"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DAA334D"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57EBE3A" w14:textId="77777777" w:rsidR="000D2A03" w:rsidRPr="000D2A03" w:rsidRDefault="000D2A03" w:rsidP="000D2A03">
      <w:pPr>
        <w:tabs>
          <w:tab w:val="center" w:pos="4320"/>
        </w:tabs>
        <w:spacing w:after="0" w:line="240" w:lineRule="auto"/>
        <w:ind w:firstLine="180"/>
        <w:rPr>
          <w:rFonts w:ascii="Arial" w:eastAsia="Times New Roman" w:hAnsi="Arial" w:cs="Arial"/>
          <w:sz w:val="24"/>
          <w:szCs w:val="24"/>
        </w:rPr>
      </w:pPr>
    </w:p>
    <w:p w14:paraId="7A54AC2E"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1D5E5D3F"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482BE92B" w14:textId="77777777" w:rsidR="000D2A03" w:rsidRPr="000D2A03" w:rsidRDefault="000D2A03" w:rsidP="000D2A03">
      <w:pPr>
        <w:tabs>
          <w:tab w:val="center" w:pos="4320"/>
        </w:tabs>
        <w:spacing w:after="0" w:line="360" w:lineRule="auto"/>
        <w:ind w:left="180"/>
        <w:rPr>
          <w:rFonts w:ascii="Arial" w:eastAsia="Times New Roman" w:hAnsi="Arial" w:cs="Arial"/>
          <w:sz w:val="24"/>
          <w:szCs w:val="24"/>
        </w:rPr>
      </w:pPr>
      <w:r w:rsidRPr="000D2A03">
        <w:rPr>
          <w:rFonts w:ascii="Arial" w:eastAsia="Times New Roman" w:hAnsi="Arial" w:cs="Arial"/>
          <w:b/>
          <w:sz w:val="24"/>
          <w:szCs w:val="24"/>
        </w:rPr>
        <w:t>19.3.</w:t>
      </w:r>
      <w:r w:rsidRPr="000D2A03">
        <w:rPr>
          <w:rFonts w:ascii="Arial" w:eastAsia="Times New Roman" w:hAnsi="Arial" w:cs="Arial"/>
          <w:sz w:val="24"/>
          <w:szCs w:val="24"/>
        </w:rPr>
        <w:t xml:space="preserve"> Το άτομο πληροφορείται για τα δικαιώματα και τις υποχρεώσεις του πριν την υπογραφή του συμβολαίου για την εισδοχή του στο πρόγραμμα;</w:t>
      </w:r>
    </w:p>
    <w:p w14:paraId="579CE1B3"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388B6A04" w14:textId="77777777" w:rsidR="000D2A03" w:rsidRPr="000D2A03" w:rsidRDefault="000D2A03" w:rsidP="000D2A03">
      <w:pPr>
        <w:tabs>
          <w:tab w:val="center" w:pos="4320"/>
        </w:tabs>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Ναι  (Επισυνάψετε σχετικό έγγραφο)</w:t>
      </w:r>
    </w:p>
    <w:p w14:paraId="576EFB0F"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57A265F5"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Όχι,  εξηγήστε: </w:t>
      </w:r>
    </w:p>
    <w:p w14:paraId="0C2E5D58" w14:textId="77777777" w:rsidR="000D2A03" w:rsidRPr="000D2A03" w:rsidRDefault="000D2A03" w:rsidP="000D2A03">
      <w:pPr>
        <w:tabs>
          <w:tab w:val="center" w:pos="4320"/>
        </w:tabs>
        <w:spacing w:after="0" w:line="360" w:lineRule="auto"/>
        <w:jc w:val="both"/>
        <w:rPr>
          <w:rFonts w:ascii="Arial" w:eastAsia="Times New Roman" w:hAnsi="Arial" w:cs="Arial"/>
          <w:sz w:val="24"/>
          <w:szCs w:val="24"/>
        </w:rPr>
      </w:pPr>
    </w:p>
    <w:p w14:paraId="69BFBDAD" w14:textId="77777777" w:rsidR="000D2A03" w:rsidRPr="000D2A03" w:rsidRDefault="000D2A03" w:rsidP="000D2A03">
      <w:pPr>
        <w:tabs>
          <w:tab w:val="center" w:pos="4320"/>
        </w:tabs>
        <w:spacing w:after="0" w:line="360" w:lineRule="auto"/>
        <w:ind w:left="180"/>
        <w:rPr>
          <w:rFonts w:ascii="Arial" w:eastAsia="Times New Roman" w:hAnsi="Arial" w:cs="Arial"/>
          <w:sz w:val="24"/>
          <w:szCs w:val="24"/>
        </w:rPr>
      </w:pPr>
    </w:p>
    <w:p w14:paraId="7BDC8556"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5F43F3C"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62AB88A"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7FF65481"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2814D8EB"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42D2732E" w14:textId="77777777" w:rsidR="000D2A03" w:rsidRPr="000D2A03" w:rsidRDefault="000D2A03" w:rsidP="000D2A03">
      <w:pPr>
        <w:tabs>
          <w:tab w:val="center" w:pos="4320"/>
        </w:tabs>
        <w:spacing w:after="0" w:line="360" w:lineRule="auto"/>
        <w:ind w:left="180"/>
        <w:rPr>
          <w:rFonts w:ascii="Arial" w:eastAsia="Times New Roman" w:hAnsi="Arial" w:cs="Arial"/>
          <w:sz w:val="24"/>
          <w:szCs w:val="24"/>
        </w:rPr>
      </w:pPr>
      <w:r w:rsidRPr="000D2A03">
        <w:rPr>
          <w:rFonts w:ascii="Arial" w:eastAsia="Times New Roman" w:hAnsi="Arial" w:cs="Arial"/>
          <w:b/>
          <w:sz w:val="24"/>
          <w:szCs w:val="24"/>
        </w:rPr>
        <w:t>19.4.</w:t>
      </w:r>
      <w:r w:rsidRPr="000D2A03">
        <w:rPr>
          <w:rFonts w:ascii="Arial" w:eastAsia="Times New Roman" w:hAnsi="Arial" w:cs="Arial"/>
          <w:sz w:val="24"/>
          <w:szCs w:val="24"/>
        </w:rPr>
        <w:t xml:space="preserve"> </w:t>
      </w:r>
      <w:bookmarkStart w:id="12" w:name="_Hlk34388505"/>
      <w:r w:rsidRPr="000D2A03">
        <w:rPr>
          <w:rFonts w:ascii="Arial" w:eastAsia="Times New Roman" w:hAnsi="Arial" w:cs="Arial"/>
          <w:sz w:val="24"/>
          <w:szCs w:val="24"/>
        </w:rPr>
        <w:t>Το προσωπικό και η δομή εφαρμόζουν τον Κώδικα Δεοντολογίας που περιγράφεται στον Οδηγό Θεραπείας (ΑΑΕΚ, 2019);</w:t>
      </w:r>
    </w:p>
    <w:p w14:paraId="1E999450"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04DB8A6C" w14:textId="77777777" w:rsidR="000D2A03" w:rsidRPr="000D2A03" w:rsidRDefault="000D2A03" w:rsidP="000D2A03">
      <w:pPr>
        <w:tabs>
          <w:tab w:val="center" w:pos="4320"/>
        </w:tabs>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 Ναι</w:t>
      </w: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(Επισυνάψετε σχετικό έγγραφο)</w:t>
      </w:r>
      <w:r w:rsidRPr="000D2A03">
        <w:rPr>
          <w:rFonts w:ascii="Times New Roman" w:eastAsia="Times New Roman" w:hAnsi="Times New Roman" w:cs="Times New Roman"/>
          <w:sz w:val="24"/>
          <w:szCs w:val="24"/>
        </w:rPr>
        <w:t xml:space="preserve">    </w:t>
      </w:r>
    </w:p>
    <w:bookmarkEnd w:id="12"/>
    <w:p w14:paraId="7559FE0A"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1873B74D"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Όχι, εξηγήστε: </w:t>
      </w:r>
    </w:p>
    <w:p w14:paraId="2A4BCD94"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p>
    <w:p w14:paraId="391A80FB"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C6967A3"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72B9DF15"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5FB02708" w14:textId="77777777" w:rsidR="000D2A03" w:rsidRPr="000D2A03" w:rsidRDefault="000D2A03" w:rsidP="000D2A03">
      <w:pPr>
        <w:tabs>
          <w:tab w:val="center" w:pos="4320"/>
        </w:tabs>
        <w:spacing w:after="0" w:line="240" w:lineRule="auto"/>
        <w:rPr>
          <w:rFonts w:ascii="Arial" w:eastAsia="Times New Roman" w:hAnsi="Arial" w:cs="Arial"/>
          <w:b/>
          <w:sz w:val="24"/>
          <w:szCs w:val="24"/>
        </w:rPr>
      </w:pPr>
      <w:r w:rsidRPr="000D2A03">
        <w:rPr>
          <w:rFonts w:ascii="Arial" w:eastAsia="Times New Roman" w:hAnsi="Arial" w:cs="Arial"/>
          <w:b/>
          <w:sz w:val="24"/>
          <w:szCs w:val="24"/>
        </w:rPr>
        <w:t>20. Φυσικό Περιβάλλον</w:t>
      </w:r>
    </w:p>
    <w:p w14:paraId="03D6483C" w14:textId="77777777" w:rsidR="000D2A03" w:rsidRPr="000D2A03" w:rsidRDefault="000D2A03" w:rsidP="000D2A03">
      <w:pPr>
        <w:tabs>
          <w:tab w:val="center" w:pos="4320"/>
        </w:tabs>
        <w:spacing w:after="0" w:line="240" w:lineRule="auto"/>
        <w:rPr>
          <w:rFonts w:ascii="Arial" w:eastAsia="Times New Roman" w:hAnsi="Arial" w:cs="Arial"/>
          <w:b/>
          <w:sz w:val="24"/>
          <w:szCs w:val="24"/>
        </w:rPr>
      </w:pPr>
    </w:p>
    <w:p w14:paraId="4E9DCF9B" w14:textId="77777777" w:rsidR="000D2A03" w:rsidRPr="000D2A03" w:rsidRDefault="000D2A03" w:rsidP="000D2A03">
      <w:pPr>
        <w:tabs>
          <w:tab w:val="center" w:pos="4320"/>
        </w:tabs>
        <w:spacing w:after="0" w:line="240" w:lineRule="auto"/>
        <w:rPr>
          <w:rFonts w:ascii="Arial" w:eastAsia="Times New Roman" w:hAnsi="Arial" w:cs="Arial"/>
          <w:b/>
          <w:sz w:val="24"/>
          <w:szCs w:val="24"/>
        </w:rPr>
      </w:pPr>
    </w:p>
    <w:p w14:paraId="173254CA" w14:textId="77777777" w:rsidR="000D2A03" w:rsidRPr="000D2A03" w:rsidRDefault="000D2A03" w:rsidP="000D2A03">
      <w:pPr>
        <w:tabs>
          <w:tab w:val="center" w:pos="4320"/>
        </w:tabs>
        <w:spacing w:after="0" w:line="360" w:lineRule="auto"/>
        <w:ind w:left="180"/>
        <w:jc w:val="both"/>
        <w:rPr>
          <w:rFonts w:ascii="Arial" w:eastAsia="Times New Roman" w:hAnsi="Arial" w:cs="Arial"/>
          <w:sz w:val="24"/>
          <w:szCs w:val="24"/>
        </w:rPr>
      </w:pPr>
      <w:r w:rsidRPr="000D2A03">
        <w:rPr>
          <w:rFonts w:ascii="Arial" w:eastAsia="Times New Roman" w:hAnsi="Arial" w:cs="Arial"/>
          <w:b/>
          <w:sz w:val="24"/>
          <w:szCs w:val="24"/>
        </w:rPr>
        <w:t xml:space="preserve">20.1. </w:t>
      </w:r>
      <w:r w:rsidRPr="000D2A03">
        <w:rPr>
          <w:rFonts w:ascii="Arial" w:eastAsia="Times New Roman" w:hAnsi="Arial" w:cs="Arial"/>
          <w:sz w:val="24"/>
          <w:szCs w:val="24"/>
        </w:rPr>
        <w:t>Πως διασφαλίζεται η ασφάλεια του χώρου από εξωγενείς παράγοντες; (π.χ. εισδοχή στο χώρο παράνομων ουσιών).</w:t>
      </w:r>
    </w:p>
    <w:p w14:paraId="00EB76F2" w14:textId="77777777" w:rsidR="000D2A03" w:rsidRPr="000D2A03" w:rsidRDefault="000D2A03" w:rsidP="000D2A03">
      <w:pPr>
        <w:tabs>
          <w:tab w:val="center" w:pos="4320"/>
        </w:tabs>
        <w:spacing w:after="0" w:line="360" w:lineRule="auto"/>
        <w:rPr>
          <w:rFonts w:ascii="Arial" w:eastAsia="Times New Roman" w:hAnsi="Arial" w:cs="Arial"/>
          <w:sz w:val="24"/>
          <w:szCs w:val="24"/>
        </w:rPr>
      </w:pPr>
    </w:p>
    <w:p w14:paraId="643EBFCF"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651543F"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0919D759"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3F67185F"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711EC056" w14:textId="77777777" w:rsidR="000D2A03" w:rsidRPr="000D2A03" w:rsidRDefault="000D2A03" w:rsidP="000D2A03">
      <w:pPr>
        <w:autoSpaceDE w:val="0"/>
        <w:autoSpaceDN w:val="0"/>
        <w:adjustRightInd w:val="0"/>
        <w:spacing w:after="0" w:line="360" w:lineRule="auto"/>
        <w:mirrorIndents/>
        <w:jc w:val="both"/>
        <w:rPr>
          <w:rFonts w:ascii="Arial" w:eastAsia="Times New Roman" w:hAnsi="Arial" w:cs="Arial"/>
          <w:bCs/>
          <w:iCs/>
          <w:sz w:val="24"/>
          <w:szCs w:val="24"/>
        </w:rPr>
      </w:pPr>
      <w:r w:rsidRPr="000D2A03">
        <w:rPr>
          <w:rFonts w:ascii="Arial" w:eastAsia="Times New Roman" w:hAnsi="Arial" w:cs="Arial"/>
          <w:b/>
          <w:iCs/>
          <w:sz w:val="24"/>
          <w:szCs w:val="24"/>
        </w:rPr>
        <w:t xml:space="preserve"> 20.2</w:t>
      </w:r>
      <w:r w:rsidRPr="000D2A03">
        <w:rPr>
          <w:rFonts w:ascii="Arial" w:eastAsia="Times New Roman" w:hAnsi="Arial" w:cs="Arial"/>
          <w:bCs/>
          <w:iCs/>
          <w:sz w:val="24"/>
          <w:szCs w:val="24"/>
        </w:rPr>
        <w:t>. Το Πρόγραμμα είναι προετοιμασμένο για τη διαχείριση έκτακτων αναγκών, (όπως π.χ. διαχείριση της υπερδοσολογίας, πυρκαγιάς ή επιθετικότητας στις εγκαταστάσεις); Αναφερθείτε σχετικά με το προσωπικό και τις εγκαταστάσεις.</w:t>
      </w:r>
    </w:p>
    <w:p w14:paraId="43C59C8D" w14:textId="77777777" w:rsidR="000D2A03" w:rsidRPr="000D2A03" w:rsidRDefault="000D2A03" w:rsidP="000D2A03">
      <w:pPr>
        <w:tabs>
          <w:tab w:val="center" w:pos="4320"/>
        </w:tabs>
        <w:spacing w:after="0" w:line="360" w:lineRule="auto"/>
        <w:rPr>
          <w:rFonts w:ascii="Arial" w:eastAsia="Times New Roman" w:hAnsi="Arial" w:cs="Arial"/>
          <w:sz w:val="24"/>
          <w:szCs w:val="24"/>
        </w:rPr>
      </w:pPr>
    </w:p>
    <w:p w14:paraId="0F13AA10"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006FDD51"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E8A1410"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72308706" w14:textId="77777777" w:rsidR="000D2A03" w:rsidRPr="000D2A03" w:rsidRDefault="000D2A03" w:rsidP="000D2A03">
      <w:pPr>
        <w:tabs>
          <w:tab w:val="center" w:pos="4320"/>
        </w:tabs>
        <w:spacing w:after="0" w:line="240" w:lineRule="auto"/>
        <w:jc w:val="both"/>
        <w:rPr>
          <w:rFonts w:ascii="Arial" w:eastAsia="Times New Roman" w:hAnsi="Arial" w:cs="Arial"/>
          <w:b/>
          <w:sz w:val="24"/>
          <w:szCs w:val="24"/>
        </w:rPr>
      </w:pPr>
    </w:p>
    <w:p w14:paraId="4AB8D4FC" w14:textId="77777777" w:rsidR="000D2A03" w:rsidRPr="000D2A03" w:rsidRDefault="000D2A03" w:rsidP="000D2A03">
      <w:pPr>
        <w:tabs>
          <w:tab w:val="center" w:pos="4320"/>
        </w:tabs>
        <w:spacing w:after="0" w:line="240" w:lineRule="auto"/>
        <w:ind w:left="180"/>
        <w:jc w:val="both"/>
        <w:rPr>
          <w:rFonts w:ascii="Arial" w:eastAsia="Times New Roman" w:hAnsi="Arial" w:cs="Arial"/>
          <w:b/>
          <w:sz w:val="24"/>
          <w:szCs w:val="24"/>
        </w:rPr>
      </w:pPr>
    </w:p>
    <w:p w14:paraId="2FCF9F4A" w14:textId="77777777" w:rsidR="000D2A03" w:rsidRPr="000D2A03" w:rsidRDefault="000D2A03" w:rsidP="000D2A03">
      <w:pPr>
        <w:tabs>
          <w:tab w:val="center" w:pos="4320"/>
        </w:tabs>
        <w:spacing w:after="0" w:line="240" w:lineRule="auto"/>
        <w:ind w:left="180"/>
        <w:jc w:val="both"/>
        <w:rPr>
          <w:rFonts w:ascii="Arial" w:eastAsia="Times New Roman" w:hAnsi="Arial" w:cs="Arial"/>
          <w:sz w:val="24"/>
          <w:szCs w:val="24"/>
        </w:rPr>
      </w:pPr>
      <w:r w:rsidRPr="000D2A03">
        <w:rPr>
          <w:rFonts w:ascii="Arial" w:eastAsia="Times New Roman" w:hAnsi="Arial" w:cs="Arial"/>
          <w:b/>
          <w:sz w:val="24"/>
          <w:szCs w:val="24"/>
        </w:rPr>
        <w:t>20.3.</w:t>
      </w:r>
      <w:r w:rsidRPr="000D2A03">
        <w:rPr>
          <w:rFonts w:ascii="Arial" w:eastAsia="Times New Roman" w:hAnsi="Arial" w:cs="Arial"/>
          <w:sz w:val="24"/>
          <w:szCs w:val="24"/>
        </w:rPr>
        <w:t xml:space="preserve"> Οι κτιριακές εγκαταστάσεις του προγράμματος περιλαμβάνουν τα πιο κάτω; </w:t>
      </w:r>
    </w:p>
    <w:p w14:paraId="4B1EA842" w14:textId="77777777" w:rsidR="000D2A03" w:rsidRPr="000D2A03" w:rsidRDefault="000D2A03" w:rsidP="000D2A03">
      <w:pPr>
        <w:tabs>
          <w:tab w:val="center" w:pos="4320"/>
        </w:tabs>
        <w:spacing w:after="0" w:line="240" w:lineRule="auto"/>
        <w:rPr>
          <w:rFonts w:ascii="Arial" w:eastAsia="Times New Roman" w:hAnsi="Arial" w:cs="Arial"/>
          <w:sz w:val="24"/>
          <w:szCs w:val="24"/>
        </w:rPr>
      </w:pPr>
      <w:r w:rsidRPr="000D2A03">
        <w:rPr>
          <w:rFonts w:ascii="Arial" w:eastAsia="Times New Roman" w:hAnsi="Arial" w:cs="Arial"/>
          <w:sz w:val="24"/>
          <w:szCs w:val="24"/>
        </w:rPr>
        <w:tab/>
      </w:r>
      <w:r w:rsidRPr="000D2A03">
        <w:rPr>
          <w:rFonts w:ascii="Arial" w:eastAsia="Times New Roman" w:hAnsi="Arial" w:cs="Arial"/>
          <w:sz w:val="24"/>
          <w:szCs w:val="24"/>
        </w:rPr>
        <w:tab/>
      </w:r>
      <w:r w:rsidRPr="000D2A03">
        <w:rPr>
          <w:rFonts w:ascii="Arial" w:eastAsia="Times New Roman" w:hAnsi="Arial" w:cs="Arial"/>
          <w:sz w:val="24"/>
          <w:szCs w:val="24"/>
        </w:rPr>
        <w:tab/>
        <w:t>Ναι</w:t>
      </w:r>
      <w:r w:rsidRPr="000D2A03">
        <w:rPr>
          <w:rFonts w:ascii="Arial" w:eastAsia="Times New Roman" w:hAnsi="Arial" w:cs="Arial"/>
          <w:sz w:val="24"/>
          <w:szCs w:val="24"/>
        </w:rPr>
        <w:tab/>
      </w:r>
      <w:r w:rsidRPr="000D2A03">
        <w:rPr>
          <w:rFonts w:ascii="Arial" w:eastAsia="Times New Roman" w:hAnsi="Arial" w:cs="Arial"/>
          <w:sz w:val="24"/>
          <w:szCs w:val="24"/>
        </w:rPr>
        <w:tab/>
        <w:t>Όχι</w:t>
      </w:r>
    </w:p>
    <w:p w14:paraId="7229C5AA"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4790F4DB"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Δωμάτιο για ατομική συμβουλευτική/ θεραπεία</w:t>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1F0E5731"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0433C048"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Δωμάτιο για ομαδική θεραπεία</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50643697"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2F8F0DAE"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r w:rsidRPr="000D2A03">
        <w:rPr>
          <w:rFonts w:ascii="Arial" w:eastAsia="Times New Roman" w:hAnsi="Arial" w:cs="Arial"/>
          <w:sz w:val="24"/>
          <w:szCs w:val="24"/>
        </w:rPr>
        <w:t>Χώροι για ψυχαγωγικές και άλλες</w:t>
      </w:r>
      <w:r w:rsidRPr="000D2A03">
        <w:rPr>
          <w:rFonts w:ascii="Arial" w:eastAsia="Times New Roman" w:hAnsi="Arial" w:cs="Arial"/>
          <w:sz w:val="24"/>
          <w:szCs w:val="24"/>
        </w:rPr>
        <w:tab/>
      </w:r>
      <w:r w:rsidRPr="000D2A03">
        <w:rPr>
          <w:rFonts w:ascii="Arial" w:eastAsia="Times New Roman" w:hAnsi="Arial" w:cs="Arial"/>
          <w:sz w:val="24"/>
          <w:szCs w:val="24"/>
        </w:rPr>
        <w:tab/>
      </w:r>
      <w:r w:rsidRPr="000D2A03">
        <w:rPr>
          <w:rFonts w:ascii="Arial" w:eastAsia="Times New Roman" w:hAnsi="Arial" w:cs="Arial"/>
          <w:sz w:val="24"/>
          <w:szCs w:val="24"/>
        </w:rPr>
        <w:tab/>
      </w:r>
      <w:r w:rsidRPr="000D2A03">
        <w:rPr>
          <w:rFonts w:ascii="Arial" w:eastAsia="Times New Roman" w:hAnsi="Arial" w:cs="Arial"/>
          <w:sz w:val="24"/>
          <w:szCs w:val="24"/>
        </w:rPr>
        <w:tab/>
      </w:r>
      <w:r w:rsidRPr="000D2A03">
        <w:rPr>
          <w:rFonts w:ascii="Arial" w:eastAsia="Times New Roman" w:hAnsi="Arial" w:cs="Arial"/>
          <w:sz w:val="24"/>
          <w:szCs w:val="24"/>
        </w:rPr>
        <w:tab/>
      </w:r>
    </w:p>
    <w:p w14:paraId="1E0CA959"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εναλλακτικές δραστηριότητες</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66C98CB4"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5D27B945"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Δωμάτιο για εργοθεραπεία</w:t>
      </w:r>
      <w:r w:rsidRPr="000D2A03">
        <w:rPr>
          <w:rFonts w:ascii="Times New Roman" w:eastAsia="Times New Roman" w:hAnsi="Times New Roman" w:cs="Times New Roman"/>
          <w:sz w:val="24"/>
          <w:szCs w:val="24"/>
        </w:rPr>
        <w:t xml:space="preserve"> </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57FB6AC6"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633C1E8C"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Χώρος άμεσης πρόσβασης/ Κοινόχρηστος χώρος</w:t>
      </w:r>
      <w:r w:rsidRPr="000D2A03">
        <w:rPr>
          <w:rFonts w:ascii="Arial" w:eastAsia="Times New Roman" w:hAnsi="Arial" w:cs="Arial"/>
          <w:sz w:val="24"/>
          <w:szCs w:val="24"/>
        </w:rPr>
        <w:tab/>
      </w: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146CBAED"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2A4BD650"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Κουζίνα</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3A698817"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7D96A9B3"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Χώροι Υγιεινής</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17F945F2"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50FD0997"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Δωμάτιο για ιατρική φροντίδα</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1665B3EF"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p>
    <w:p w14:paraId="56B495A4"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Δωμάτιο με Ηλεκτρονικούς Υπολογιστές</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r w:rsidRPr="000D2A03">
        <w:rPr>
          <w:rFonts w:ascii="Times New Roman" w:eastAsia="Times New Roman" w:hAnsi="Times New Roman" w:cs="Times New Roman"/>
          <w:sz w:val="24"/>
          <w:szCs w:val="24"/>
        </w:rPr>
        <w:tab/>
      </w:r>
      <w:r w:rsidRPr="000D2A03">
        <w:rPr>
          <w:rFonts w:ascii="Times New Roman" w:eastAsia="Times New Roman" w:hAnsi="Times New Roman" w:cs="Times New Roman"/>
          <w:sz w:val="24"/>
          <w:szCs w:val="24"/>
        </w:rPr>
        <w:tab/>
        <w:t>⁯</w:t>
      </w:r>
    </w:p>
    <w:p w14:paraId="68DD88CC" w14:textId="77777777" w:rsidR="000D2A03" w:rsidRPr="000D2A03" w:rsidRDefault="000D2A03" w:rsidP="000D2A03">
      <w:pPr>
        <w:tabs>
          <w:tab w:val="center" w:pos="4320"/>
        </w:tabs>
        <w:spacing w:after="0" w:line="240" w:lineRule="auto"/>
        <w:ind w:left="180"/>
        <w:rPr>
          <w:rFonts w:ascii="Times New Roman" w:eastAsia="Times New Roman" w:hAnsi="Times New Roman" w:cs="Times New Roman"/>
          <w:sz w:val="24"/>
          <w:szCs w:val="24"/>
        </w:rPr>
      </w:pPr>
      <w:r w:rsidRPr="000D2A03">
        <w:rPr>
          <w:rFonts w:ascii="Arial" w:eastAsia="Times New Roman" w:hAnsi="Arial" w:cs="Arial"/>
          <w:sz w:val="24"/>
          <w:szCs w:val="24"/>
        </w:rPr>
        <w:t>και πρόσβαση στο διαδίκτυο</w:t>
      </w:r>
    </w:p>
    <w:p w14:paraId="15D5DA3F" w14:textId="77777777" w:rsidR="000D2A03" w:rsidRPr="000D2A03" w:rsidRDefault="000D2A03" w:rsidP="000D2A03">
      <w:pPr>
        <w:tabs>
          <w:tab w:val="center" w:pos="4320"/>
        </w:tabs>
        <w:spacing w:after="0" w:line="240" w:lineRule="auto"/>
        <w:ind w:firstLine="180"/>
        <w:rPr>
          <w:rFonts w:ascii="Arial" w:eastAsia="Times New Roman" w:hAnsi="Arial" w:cs="Arial"/>
          <w:sz w:val="24"/>
          <w:szCs w:val="24"/>
        </w:rPr>
      </w:pPr>
    </w:p>
    <w:p w14:paraId="48225816" w14:textId="77777777" w:rsidR="000D2A03" w:rsidRPr="000D2A03" w:rsidRDefault="000D2A03" w:rsidP="000D2A03">
      <w:pPr>
        <w:tabs>
          <w:tab w:val="center" w:pos="4320"/>
        </w:tabs>
        <w:spacing w:after="0" w:line="240" w:lineRule="auto"/>
        <w:ind w:firstLine="180"/>
        <w:rPr>
          <w:rFonts w:ascii="Arial" w:eastAsia="Times New Roman" w:hAnsi="Arial" w:cs="Arial"/>
          <w:sz w:val="24"/>
          <w:szCs w:val="24"/>
        </w:rPr>
      </w:pPr>
      <w:r w:rsidRPr="000D2A03">
        <w:rPr>
          <w:rFonts w:ascii="Arial" w:eastAsia="Times New Roman" w:hAnsi="Arial" w:cs="Arial"/>
          <w:sz w:val="24"/>
          <w:szCs w:val="24"/>
        </w:rPr>
        <w:t>Άλλα δωμάτια: ......................................................................................................</w:t>
      </w:r>
    </w:p>
    <w:p w14:paraId="689A1C7B"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7B438860" w14:textId="77777777" w:rsidR="000D2A03" w:rsidRPr="000D2A03" w:rsidRDefault="000D2A03" w:rsidP="000D2A03">
      <w:pPr>
        <w:tabs>
          <w:tab w:val="center" w:pos="4320"/>
        </w:tabs>
        <w:spacing w:after="0" w:line="240" w:lineRule="auto"/>
        <w:rPr>
          <w:rFonts w:ascii="Arial" w:eastAsia="Times New Roman" w:hAnsi="Arial" w:cs="Arial"/>
          <w:sz w:val="24"/>
          <w:szCs w:val="24"/>
        </w:rPr>
      </w:pPr>
    </w:p>
    <w:p w14:paraId="68D3C814" w14:textId="77777777" w:rsidR="000D2A03" w:rsidRPr="000D2A03" w:rsidRDefault="000D2A03" w:rsidP="000D2A03">
      <w:pPr>
        <w:tabs>
          <w:tab w:val="center" w:pos="4320"/>
        </w:tabs>
        <w:spacing w:after="0" w:line="360" w:lineRule="auto"/>
        <w:ind w:left="180"/>
        <w:jc w:val="both"/>
        <w:rPr>
          <w:rFonts w:ascii="Arial" w:eastAsia="Times New Roman" w:hAnsi="Arial" w:cs="Arial"/>
          <w:sz w:val="24"/>
          <w:szCs w:val="24"/>
        </w:rPr>
      </w:pPr>
      <w:r w:rsidRPr="000D2A03">
        <w:rPr>
          <w:rFonts w:ascii="Arial" w:eastAsia="Times New Roman" w:hAnsi="Arial" w:cs="Arial"/>
          <w:b/>
          <w:sz w:val="24"/>
          <w:szCs w:val="24"/>
        </w:rPr>
        <w:t>20.4.</w:t>
      </w:r>
      <w:r w:rsidRPr="000D2A03">
        <w:rPr>
          <w:rFonts w:ascii="Arial" w:eastAsia="Times New Roman" w:hAnsi="Arial" w:cs="Arial"/>
          <w:sz w:val="24"/>
          <w:szCs w:val="24"/>
        </w:rPr>
        <w:t xml:space="preserve"> Έχει εξασφαλισθεί άδεια λειτουργίας από τον Έφορο Ιδιωτικών Νοσηλευτηρίων (όπου ισχύει);</w:t>
      </w:r>
    </w:p>
    <w:p w14:paraId="1FAF9530"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2DFB17D3"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 Ναι</w:t>
      </w:r>
      <w:r w:rsidRPr="000D2A03">
        <w:rPr>
          <w:rFonts w:ascii="Times New Roman" w:eastAsia="Times New Roman" w:hAnsi="Times New Roman" w:cs="Times New Roman"/>
          <w:sz w:val="24"/>
          <w:szCs w:val="24"/>
        </w:rPr>
        <w:t xml:space="preserve">     </w:t>
      </w:r>
    </w:p>
    <w:p w14:paraId="14CDB4C6"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329CCF78" w14:textId="77777777" w:rsidR="000D2A03" w:rsidRPr="000D2A03" w:rsidRDefault="000D2A03" w:rsidP="000D2A03">
      <w:pPr>
        <w:tabs>
          <w:tab w:val="center" w:pos="4320"/>
        </w:tabs>
        <w:spacing w:after="0" w:line="240" w:lineRule="auto"/>
        <w:ind w:firstLine="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 xml:space="preserve">Όχι  </w:t>
      </w:r>
    </w:p>
    <w:p w14:paraId="44D009A2"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7C0E59EC"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4D9CBD47" w14:textId="77777777" w:rsidR="000D2A03" w:rsidRPr="000D2A03" w:rsidRDefault="000D2A03" w:rsidP="000D2A03">
      <w:pPr>
        <w:spacing w:line="360" w:lineRule="auto"/>
        <w:jc w:val="both"/>
        <w:rPr>
          <w:rFonts w:ascii="Times New Roman" w:eastAsia="Times New Roman" w:hAnsi="Times New Roman" w:cs="Times New Roman"/>
          <w:sz w:val="24"/>
          <w:szCs w:val="24"/>
        </w:rPr>
      </w:pPr>
      <w:r w:rsidRPr="000D2A03">
        <w:rPr>
          <w:rFonts w:ascii="Arial" w:eastAsia="Times New Roman" w:hAnsi="Arial" w:cs="Arial"/>
          <w:b/>
          <w:sz w:val="24"/>
          <w:szCs w:val="24"/>
        </w:rPr>
        <w:t>20.5.</w:t>
      </w:r>
      <w:r w:rsidRPr="000D2A03">
        <w:rPr>
          <w:rFonts w:ascii="Arial" w:eastAsia="Times New Roman" w:hAnsi="Arial" w:cs="Arial"/>
          <w:sz w:val="24"/>
          <w:szCs w:val="24"/>
        </w:rPr>
        <w:t xml:space="preserve"> Έχουν εξασφαλισθεί οι απαραίτητες κτηριακές άδειες για τη λειτουργία θεραπευτικών δομών εσωτερικής και εξωτερικής θεραπείας (σημειώστε √ όπου ισχύει);</w:t>
      </w:r>
    </w:p>
    <w:p w14:paraId="11162117" w14:textId="77777777" w:rsidR="000D2A03" w:rsidRPr="000D2A03" w:rsidRDefault="000D2A03" w:rsidP="000D2A03">
      <w:pPr>
        <w:spacing w:line="360" w:lineRule="auto"/>
        <w:jc w:val="both"/>
        <w:rPr>
          <w:rFonts w:ascii="Arial" w:eastAsia="Times New Roman" w:hAnsi="Arial" w:cs="Arial"/>
          <w:sz w:val="24"/>
          <w:szCs w:val="24"/>
        </w:rPr>
      </w:pPr>
      <w:r w:rsidRPr="000D2A03">
        <w:rPr>
          <w:rFonts w:ascii="Arial" w:eastAsia="Times New Roman" w:hAnsi="Arial" w:cs="Arial"/>
          <w:sz w:val="24"/>
          <w:szCs w:val="24"/>
        </w:rPr>
        <w:t xml:space="preserve">Πιστοποιητικό Επιθεώρησης Κτιρίων Δημόσιας Χρήσης                                 </w:t>
      </w:r>
      <w:r w:rsidRPr="000D2A03">
        <w:rPr>
          <w:rFonts w:ascii="Times New Roman" w:eastAsia="Times New Roman" w:hAnsi="Times New Roman" w:cs="Times New Roman"/>
          <w:sz w:val="24"/>
          <w:szCs w:val="24"/>
        </w:rPr>
        <w:t>⁯</w:t>
      </w:r>
    </w:p>
    <w:p w14:paraId="19003019" w14:textId="77777777" w:rsidR="000D2A03" w:rsidRPr="000D2A03" w:rsidRDefault="000D2A03" w:rsidP="000D2A03">
      <w:pPr>
        <w:spacing w:line="360" w:lineRule="auto"/>
        <w:jc w:val="both"/>
        <w:rPr>
          <w:rFonts w:ascii="Arial" w:eastAsia="Times New Roman" w:hAnsi="Arial" w:cs="Arial"/>
          <w:sz w:val="24"/>
          <w:szCs w:val="24"/>
        </w:rPr>
      </w:pPr>
      <w:r w:rsidRPr="000D2A03">
        <w:rPr>
          <w:rFonts w:ascii="Arial" w:eastAsia="Times New Roman" w:hAnsi="Arial" w:cs="Arial"/>
          <w:sz w:val="24"/>
          <w:szCs w:val="24"/>
        </w:rPr>
        <w:t xml:space="preserve">Πιστοποιητικό καταλληλόλητας από την Πυροσβεστική Υπηρεσία                  </w:t>
      </w:r>
      <w:r w:rsidRPr="000D2A03">
        <w:rPr>
          <w:rFonts w:ascii="Times New Roman" w:eastAsia="Times New Roman" w:hAnsi="Times New Roman" w:cs="Times New Roman"/>
          <w:sz w:val="24"/>
          <w:szCs w:val="24"/>
        </w:rPr>
        <w:t>⁯</w:t>
      </w:r>
    </w:p>
    <w:p w14:paraId="3741E029" w14:textId="77777777" w:rsidR="000D2A03" w:rsidRPr="000D2A03" w:rsidRDefault="000D2A03" w:rsidP="000D2A03">
      <w:pPr>
        <w:spacing w:line="360" w:lineRule="auto"/>
        <w:jc w:val="both"/>
        <w:rPr>
          <w:rFonts w:ascii="Times New Roman" w:eastAsia="Times New Roman" w:hAnsi="Times New Roman" w:cs="Times New Roman"/>
          <w:sz w:val="24"/>
          <w:szCs w:val="24"/>
        </w:rPr>
      </w:pPr>
      <w:r w:rsidRPr="000D2A03">
        <w:rPr>
          <w:rFonts w:ascii="Arial" w:eastAsia="Times New Roman" w:hAnsi="Arial" w:cs="Arial"/>
          <w:sz w:val="24"/>
          <w:szCs w:val="24"/>
        </w:rPr>
        <w:t>Υγειονομικό Πιστοποιητικό</w:t>
      </w:r>
      <w:r w:rsidRPr="000D2A03">
        <w:rPr>
          <w:rFonts w:ascii="Times New Roman" w:eastAsia="Times New Roman" w:hAnsi="Times New Roman" w:cs="Times New Roman"/>
          <w:sz w:val="24"/>
          <w:szCs w:val="24"/>
        </w:rPr>
        <w:t xml:space="preserve">                                                                                        ⁯</w:t>
      </w:r>
    </w:p>
    <w:p w14:paraId="75415DC2" w14:textId="77777777" w:rsidR="000D2A03" w:rsidRPr="000D2A03" w:rsidRDefault="000D2A03" w:rsidP="000D2A03">
      <w:pPr>
        <w:spacing w:line="360" w:lineRule="auto"/>
        <w:jc w:val="both"/>
        <w:rPr>
          <w:rFonts w:ascii="Times New Roman" w:eastAsia="Times New Roman" w:hAnsi="Times New Roman" w:cs="Times New Roman"/>
          <w:sz w:val="24"/>
          <w:szCs w:val="24"/>
        </w:rPr>
      </w:pPr>
      <w:r w:rsidRPr="000D2A03">
        <w:rPr>
          <w:rFonts w:ascii="Arial" w:eastAsia="Times New Roman" w:hAnsi="Arial" w:cs="Arial"/>
          <w:sz w:val="24"/>
          <w:szCs w:val="24"/>
        </w:rPr>
        <w:t xml:space="preserve">Πιστοποιητικό ελέγχου της ηλεκτρικής εγκατάστασης                                      </w:t>
      </w:r>
      <w:r w:rsidRPr="000D2A03">
        <w:rPr>
          <w:rFonts w:ascii="Times New Roman" w:eastAsia="Times New Roman" w:hAnsi="Times New Roman" w:cs="Times New Roman"/>
          <w:sz w:val="24"/>
          <w:szCs w:val="24"/>
        </w:rPr>
        <w:t>⁯</w:t>
      </w:r>
    </w:p>
    <w:p w14:paraId="67B6C5A6"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69C959FA" w14:textId="77777777" w:rsidR="000D2A03" w:rsidRPr="000D2A03" w:rsidRDefault="000D2A03" w:rsidP="000D2A03">
      <w:pPr>
        <w:tabs>
          <w:tab w:val="center" w:pos="4320"/>
        </w:tabs>
        <w:spacing w:after="0" w:line="240" w:lineRule="auto"/>
        <w:rPr>
          <w:rFonts w:ascii="Arial" w:eastAsia="Times New Roman" w:hAnsi="Arial" w:cs="Arial"/>
          <w:b/>
          <w:bCs/>
          <w:sz w:val="24"/>
          <w:szCs w:val="24"/>
        </w:rPr>
      </w:pPr>
      <w:r w:rsidRPr="000D2A03">
        <w:rPr>
          <w:rFonts w:ascii="Arial" w:eastAsia="Times New Roman" w:hAnsi="Arial" w:cs="Arial"/>
          <w:b/>
          <w:bCs/>
          <w:sz w:val="24"/>
          <w:szCs w:val="24"/>
        </w:rPr>
        <w:t>21.Προσωπικά Δεδομένα και Τήρηση Αρχείου</w:t>
      </w:r>
    </w:p>
    <w:p w14:paraId="6C8DC281" w14:textId="77777777" w:rsidR="000D2A03" w:rsidRPr="000D2A03" w:rsidRDefault="000D2A03" w:rsidP="000D2A03">
      <w:pPr>
        <w:tabs>
          <w:tab w:val="center" w:pos="4320"/>
        </w:tabs>
        <w:spacing w:after="0" w:line="240" w:lineRule="auto"/>
        <w:ind w:left="360"/>
        <w:rPr>
          <w:rFonts w:ascii="Arial" w:eastAsia="Times New Roman" w:hAnsi="Arial" w:cs="Arial"/>
          <w:b/>
          <w:bCs/>
          <w:sz w:val="24"/>
          <w:szCs w:val="24"/>
        </w:rPr>
      </w:pPr>
    </w:p>
    <w:p w14:paraId="156BC447" w14:textId="77777777" w:rsidR="000D2A03" w:rsidRPr="000D2A03" w:rsidRDefault="000D2A03" w:rsidP="000D2A03">
      <w:pPr>
        <w:autoSpaceDE w:val="0"/>
        <w:autoSpaceDN w:val="0"/>
        <w:adjustRightInd w:val="0"/>
        <w:spacing w:after="0" w:line="360" w:lineRule="auto"/>
        <w:jc w:val="both"/>
        <w:rPr>
          <w:rFonts w:ascii="Arial" w:eastAsia="Times New Roman" w:hAnsi="Arial" w:cs="Arial"/>
          <w:sz w:val="24"/>
          <w:szCs w:val="24"/>
        </w:rPr>
      </w:pPr>
      <w:r w:rsidRPr="000D2A03">
        <w:rPr>
          <w:rFonts w:ascii="Arial" w:eastAsia="Times New Roman" w:hAnsi="Arial" w:cs="Arial"/>
          <w:b/>
          <w:bCs/>
          <w:sz w:val="24"/>
          <w:szCs w:val="24"/>
        </w:rPr>
        <w:t>21.1</w:t>
      </w:r>
      <w:r w:rsidRPr="000D2A03">
        <w:rPr>
          <w:rFonts w:ascii="Arial" w:eastAsia="Times New Roman" w:hAnsi="Arial" w:cs="Arial"/>
          <w:sz w:val="24"/>
          <w:szCs w:val="24"/>
        </w:rPr>
        <w:t>.  Έχουν ακολουθηθεί οι ενδεδειγμένες διαδικασίες  εναρμόνισης με  τον «</w:t>
      </w:r>
      <w:r w:rsidRPr="000D2A03">
        <w:rPr>
          <w:rFonts w:ascii="Arial" w:eastAsia="Times New Roman" w:hAnsi="Arial" w:cs="Arial"/>
          <w:bCs/>
          <w:sz w:val="24"/>
          <w:szCs w:val="24"/>
          <w:shd w:val="clear" w:color="auto" w:fill="FFFFFF"/>
        </w:rPr>
        <w:t>περί</w:t>
      </w:r>
      <w:r w:rsidRPr="000D2A03">
        <w:rPr>
          <w:rFonts w:ascii="Arial" w:eastAsia="Times New Roman" w:hAnsi="Arial" w:cs="Arial"/>
          <w:sz w:val="24"/>
          <w:szCs w:val="24"/>
          <w:shd w:val="clear" w:color="auto" w:fill="FFFFFF"/>
          <w:lang w:val="en-US"/>
        </w:rPr>
        <w:t> </w:t>
      </w:r>
      <w:r w:rsidRPr="000D2A03">
        <w:rPr>
          <w:rFonts w:ascii="Arial" w:eastAsia="Times New Roman" w:hAnsi="Arial" w:cs="Arial"/>
          <w:sz w:val="24"/>
          <w:szCs w:val="24"/>
          <w:shd w:val="clear" w:color="auto" w:fill="FFFFFF"/>
        </w:rPr>
        <w:t>Επεξεργασίας</w:t>
      </w:r>
      <w:r w:rsidRPr="000D2A03">
        <w:rPr>
          <w:rFonts w:ascii="Arial" w:eastAsia="Times New Roman" w:hAnsi="Arial" w:cs="Arial"/>
          <w:sz w:val="24"/>
          <w:szCs w:val="24"/>
          <w:shd w:val="clear" w:color="auto" w:fill="FFFFFF"/>
          <w:lang w:val="en-US"/>
        </w:rPr>
        <w:t> </w:t>
      </w:r>
      <w:r w:rsidRPr="000D2A03">
        <w:rPr>
          <w:rFonts w:ascii="Arial" w:eastAsia="Times New Roman" w:hAnsi="Arial" w:cs="Arial"/>
          <w:bCs/>
          <w:sz w:val="24"/>
          <w:szCs w:val="24"/>
          <w:shd w:val="clear" w:color="auto" w:fill="FFFFFF"/>
        </w:rPr>
        <w:t>Δεδομένων Προσωπικού</w:t>
      </w:r>
      <w:r w:rsidRPr="000D2A03">
        <w:rPr>
          <w:rFonts w:ascii="Arial" w:eastAsia="Times New Roman" w:hAnsi="Arial" w:cs="Arial"/>
          <w:sz w:val="24"/>
          <w:szCs w:val="24"/>
          <w:shd w:val="clear" w:color="auto" w:fill="FFFFFF"/>
          <w:lang w:val="en-US"/>
        </w:rPr>
        <w:t> </w:t>
      </w:r>
      <w:r w:rsidRPr="000D2A03">
        <w:rPr>
          <w:rFonts w:ascii="Arial" w:eastAsia="Times New Roman" w:hAnsi="Arial" w:cs="Arial"/>
          <w:sz w:val="24"/>
          <w:szCs w:val="24"/>
        </w:rPr>
        <w:t xml:space="preserve"> Χαρακτήρα και της Ελεύθερης Κυκλοφορίας των Δεδομένων αυτών Νόμο του 2018»;</w:t>
      </w:r>
    </w:p>
    <w:p w14:paraId="6255A38B" w14:textId="77777777" w:rsidR="000D2A03" w:rsidRPr="000D2A03" w:rsidRDefault="000D2A03" w:rsidP="000D2A03">
      <w:pPr>
        <w:autoSpaceDE w:val="0"/>
        <w:autoSpaceDN w:val="0"/>
        <w:adjustRightInd w:val="0"/>
        <w:spacing w:after="0" w:line="360" w:lineRule="auto"/>
        <w:jc w:val="both"/>
        <w:rPr>
          <w:rFonts w:ascii="Arial" w:eastAsia="Times New Roman" w:hAnsi="Arial" w:cs="Arial"/>
          <w:sz w:val="24"/>
          <w:szCs w:val="24"/>
        </w:rPr>
      </w:pPr>
      <w:r w:rsidRPr="000D2A03">
        <w:rPr>
          <w:rFonts w:ascii="Arial" w:eastAsia="Times New Roman" w:hAnsi="Arial" w:cs="Arial"/>
          <w:bCs/>
          <w:sz w:val="24"/>
          <w:szCs w:val="24"/>
          <w:shd w:val="clear" w:color="auto" w:fill="FFFFFF"/>
        </w:rPr>
        <w:t xml:space="preserve">Περιγράψτε τους σχετικούς μηχανισμούς και τη διάχυση </w:t>
      </w:r>
      <w:r w:rsidRPr="000D2A03">
        <w:rPr>
          <w:rFonts w:ascii="Arial" w:eastAsia="Times New Roman" w:hAnsi="Arial" w:cs="Arial"/>
          <w:iCs/>
          <w:sz w:val="24"/>
          <w:szCs w:val="24"/>
        </w:rPr>
        <w:t xml:space="preserve">του </w:t>
      </w:r>
      <w:bookmarkStart w:id="13" w:name="_Hlk34389284"/>
      <w:r w:rsidRPr="000D2A03">
        <w:rPr>
          <w:rFonts w:ascii="Arial" w:eastAsia="Times New Roman" w:hAnsi="Arial" w:cs="Arial"/>
          <w:iCs/>
          <w:sz w:val="24"/>
          <w:szCs w:val="24"/>
        </w:rPr>
        <w:t xml:space="preserve">έντυπου ενημέρωσης για τα προσωπικά δεδομένα </w:t>
      </w:r>
      <w:bookmarkEnd w:id="13"/>
      <w:r w:rsidRPr="000D2A03">
        <w:rPr>
          <w:rFonts w:ascii="Arial" w:eastAsia="Times New Roman" w:hAnsi="Arial" w:cs="Arial"/>
          <w:iCs/>
          <w:sz w:val="24"/>
          <w:szCs w:val="24"/>
        </w:rPr>
        <w:t>(βλέπε σχετικό παράρτημα στον Οδηγό Θεραπείας ΑΑΕΚ 2019). Επισυνάψτε το σχετικό έγγραφο.</w:t>
      </w:r>
    </w:p>
    <w:p w14:paraId="0A6FFDD7" w14:textId="77777777" w:rsidR="000D2A03" w:rsidRPr="000D2A03" w:rsidRDefault="000D2A03" w:rsidP="000D2A03">
      <w:pPr>
        <w:spacing w:after="0" w:line="240" w:lineRule="auto"/>
        <w:rPr>
          <w:rFonts w:ascii="Arial" w:eastAsia="Times New Roman" w:hAnsi="Arial" w:cs="Arial"/>
          <w:sz w:val="24"/>
          <w:szCs w:val="24"/>
        </w:rPr>
      </w:pPr>
    </w:p>
    <w:p w14:paraId="0569DBA1"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91B5DA5"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39E45896" w14:textId="77777777" w:rsidR="000D2A03" w:rsidRPr="000D2A03" w:rsidRDefault="000D2A03" w:rsidP="000D2A03">
      <w:pPr>
        <w:autoSpaceDE w:val="0"/>
        <w:autoSpaceDN w:val="0"/>
        <w:adjustRightInd w:val="0"/>
        <w:spacing w:after="0" w:line="360" w:lineRule="auto"/>
        <w:jc w:val="both"/>
        <w:rPr>
          <w:rFonts w:ascii="Times New Roman" w:eastAsia="Times New Roman" w:hAnsi="Times New Roman" w:cs="Times New Roman"/>
          <w:sz w:val="24"/>
          <w:szCs w:val="24"/>
        </w:rPr>
      </w:pPr>
    </w:p>
    <w:p w14:paraId="08273D93" w14:textId="77777777" w:rsidR="000D2A03" w:rsidRPr="000D2A03" w:rsidRDefault="000D2A03" w:rsidP="000D2A03">
      <w:pPr>
        <w:autoSpaceDE w:val="0"/>
        <w:autoSpaceDN w:val="0"/>
        <w:adjustRightInd w:val="0"/>
        <w:spacing w:after="0" w:line="360" w:lineRule="auto"/>
        <w:jc w:val="both"/>
        <w:rPr>
          <w:rFonts w:ascii="Arial" w:eastAsia="Times New Roman" w:hAnsi="Arial" w:cs="Arial"/>
          <w:bCs/>
          <w:iCs/>
          <w:sz w:val="24"/>
          <w:szCs w:val="24"/>
        </w:rPr>
      </w:pPr>
      <w:r w:rsidRPr="000D2A03">
        <w:rPr>
          <w:rFonts w:ascii="Arial" w:eastAsia="Times New Roman" w:hAnsi="Arial" w:cs="Arial"/>
          <w:b/>
          <w:iCs/>
          <w:sz w:val="24"/>
          <w:szCs w:val="24"/>
        </w:rPr>
        <w:t>21.2</w:t>
      </w:r>
      <w:r w:rsidRPr="000D2A03">
        <w:rPr>
          <w:rFonts w:ascii="Arial" w:eastAsia="Times New Roman" w:hAnsi="Arial" w:cs="Arial"/>
          <w:bCs/>
          <w:iCs/>
          <w:sz w:val="24"/>
          <w:szCs w:val="24"/>
        </w:rPr>
        <w:t>. Η αξιολόγηση των αποτελεσμάτων, το θεραπευτικό σχέδιο, οι παρεμβάσεις, οι αναμενόμενες αλλαγές και τυχόν απρόβλεπτα γεγονότα τεκμηριώνονται πλήρως και ενημερώνονται γραπτώς για κάθε θεραπευόμενο ;</w:t>
      </w:r>
    </w:p>
    <w:p w14:paraId="6471E407" w14:textId="77777777" w:rsidR="000D2A03" w:rsidRPr="000D2A03" w:rsidRDefault="000D2A03" w:rsidP="000D2A03">
      <w:pPr>
        <w:autoSpaceDE w:val="0"/>
        <w:autoSpaceDN w:val="0"/>
        <w:adjustRightInd w:val="0"/>
        <w:spacing w:after="0" w:line="360" w:lineRule="auto"/>
        <w:jc w:val="both"/>
        <w:rPr>
          <w:rFonts w:ascii="Arial" w:eastAsia="Times New Roman" w:hAnsi="Arial" w:cs="Arial"/>
          <w:color w:val="000000"/>
          <w:sz w:val="24"/>
          <w:szCs w:val="24"/>
        </w:rPr>
      </w:pPr>
    </w:p>
    <w:p w14:paraId="0045C028"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 xml:space="preserve">   ⁯           </w:t>
      </w:r>
      <w:r w:rsidRPr="000D2A03">
        <w:rPr>
          <w:rFonts w:ascii="Arial" w:eastAsia="Times New Roman" w:hAnsi="Arial" w:cs="Arial"/>
          <w:sz w:val="24"/>
          <w:szCs w:val="24"/>
        </w:rPr>
        <w:t xml:space="preserve">Ναι  </w:t>
      </w:r>
    </w:p>
    <w:p w14:paraId="0EE96952" w14:textId="77777777" w:rsidR="000D2A03" w:rsidRPr="000D2A03" w:rsidRDefault="000D2A03" w:rsidP="000D2A03">
      <w:pPr>
        <w:tabs>
          <w:tab w:val="center" w:pos="4320"/>
        </w:tabs>
        <w:spacing w:after="0" w:line="240" w:lineRule="auto"/>
        <w:ind w:firstLine="180"/>
        <w:rPr>
          <w:rFonts w:ascii="Times New Roman" w:eastAsia="Times New Roman" w:hAnsi="Times New Roman" w:cs="Times New Roman"/>
          <w:sz w:val="24"/>
          <w:szCs w:val="24"/>
        </w:rPr>
      </w:pPr>
    </w:p>
    <w:p w14:paraId="2B7A1767"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r w:rsidRPr="000D2A03">
        <w:rPr>
          <w:rFonts w:ascii="Times New Roman" w:eastAsia="Times New Roman" w:hAnsi="Times New Roman" w:cs="Times New Roman"/>
          <w:sz w:val="24"/>
          <w:szCs w:val="24"/>
        </w:rPr>
        <w:t xml:space="preserve">⁯            </w:t>
      </w:r>
      <w:r w:rsidRPr="000D2A03">
        <w:rPr>
          <w:rFonts w:ascii="Arial" w:eastAsia="Times New Roman" w:hAnsi="Arial" w:cs="Arial"/>
          <w:sz w:val="24"/>
          <w:szCs w:val="24"/>
        </w:rPr>
        <w:t>Όχι</w:t>
      </w:r>
    </w:p>
    <w:p w14:paraId="05E09D80"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p>
    <w:p w14:paraId="1506DD57"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r w:rsidRPr="000D2A03">
        <w:rPr>
          <w:rFonts w:ascii="Arial" w:eastAsia="Times New Roman" w:hAnsi="Arial" w:cs="Arial"/>
          <w:sz w:val="24"/>
          <w:szCs w:val="24"/>
        </w:rPr>
        <w:t xml:space="preserve">Εξηγήστε: </w:t>
      </w:r>
    </w:p>
    <w:p w14:paraId="43662208" w14:textId="77777777" w:rsidR="000D2A03" w:rsidRPr="000D2A03" w:rsidRDefault="000D2A03" w:rsidP="000D2A03">
      <w:pPr>
        <w:tabs>
          <w:tab w:val="center" w:pos="4320"/>
        </w:tabs>
        <w:spacing w:after="0" w:line="240" w:lineRule="auto"/>
        <w:ind w:left="180"/>
        <w:rPr>
          <w:rFonts w:ascii="Arial" w:eastAsia="Times New Roman" w:hAnsi="Arial" w:cs="Arial"/>
          <w:sz w:val="24"/>
          <w:szCs w:val="24"/>
        </w:rPr>
      </w:pPr>
    </w:p>
    <w:p w14:paraId="40345510" w14:textId="77777777" w:rsidR="000D2A03" w:rsidRPr="000D2A03" w:rsidRDefault="000D2A03" w:rsidP="000D2A03">
      <w:pPr>
        <w:spacing w:after="0" w:line="240" w:lineRule="auto"/>
        <w:ind w:left="180"/>
        <w:rPr>
          <w:rFonts w:ascii="Arial" w:eastAsia="Times New Roman" w:hAnsi="Arial" w:cs="Arial"/>
          <w:sz w:val="24"/>
          <w:szCs w:val="24"/>
        </w:rPr>
      </w:pPr>
    </w:p>
    <w:p w14:paraId="32B01D95"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96B9DA5" w14:textId="77777777" w:rsidR="000D2A03" w:rsidRPr="000D2A03" w:rsidRDefault="000D2A03" w:rsidP="000D2A0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08B857B"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238C7E8D"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5FDFA9E8" w14:textId="77777777" w:rsidR="000D2A03" w:rsidRPr="000D2A03" w:rsidRDefault="000D2A03" w:rsidP="000D2A03">
      <w:pPr>
        <w:spacing w:after="0" w:line="240" w:lineRule="auto"/>
        <w:rPr>
          <w:rFonts w:ascii="Arial" w:eastAsia="Times New Roman" w:hAnsi="Arial" w:cs="Arial"/>
          <w:b/>
          <w:sz w:val="24"/>
          <w:szCs w:val="24"/>
        </w:rPr>
      </w:pPr>
    </w:p>
    <w:p w14:paraId="22861C73" w14:textId="77777777" w:rsidR="000D2A03" w:rsidRPr="000D2A03" w:rsidRDefault="000D2A03" w:rsidP="000D2A03">
      <w:pPr>
        <w:spacing w:after="0" w:line="240" w:lineRule="auto"/>
        <w:rPr>
          <w:rFonts w:ascii="Arial" w:eastAsia="Times New Roman" w:hAnsi="Arial" w:cs="Arial"/>
          <w:b/>
          <w:sz w:val="24"/>
          <w:szCs w:val="24"/>
        </w:rPr>
      </w:pPr>
      <w:r w:rsidRPr="000D2A03">
        <w:rPr>
          <w:rFonts w:ascii="Arial" w:eastAsia="Times New Roman" w:hAnsi="Arial" w:cs="Arial"/>
          <w:b/>
          <w:sz w:val="24"/>
          <w:szCs w:val="24"/>
        </w:rPr>
        <w:t>22.Φαρμακευτική Αγωγή (απαντήστε μόνο αν ισχύει)</w:t>
      </w:r>
    </w:p>
    <w:p w14:paraId="0DFE223A" w14:textId="77777777" w:rsidR="000D2A03" w:rsidRPr="000D2A03" w:rsidRDefault="000D2A03" w:rsidP="000D2A03">
      <w:pPr>
        <w:ind w:left="720"/>
        <w:contextualSpacing/>
        <w:rPr>
          <w:rFonts w:ascii="Arial" w:eastAsia="Calibri" w:hAnsi="Arial" w:cs="Arial"/>
          <w:b/>
          <w:sz w:val="24"/>
          <w:szCs w:val="24"/>
        </w:rPr>
      </w:pPr>
    </w:p>
    <w:p w14:paraId="6973B241" w14:textId="77777777" w:rsidR="000D2A03" w:rsidRPr="000D2A03" w:rsidRDefault="000D2A03" w:rsidP="000D2A03">
      <w:pPr>
        <w:spacing w:after="0" w:line="240" w:lineRule="auto"/>
        <w:ind w:left="180"/>
        <w:rPr>
          <w:rFonts w:ascii="Arial" w:eastAsia="Times New Roman" w:hAnsi="Arial" w:cs="Arial"/>
          <w:sz w:val="24"/>
          <w:szCs w:val="24"/>
        </w:rPr>
      </w:pPr>
      <w:r w:rsidRPr="000D2A03">
        <w:rPr>
          <w:rFonts w:ascii="Arial" w:eastAsia="Times New Roman" w:hAnsi="Arial" w:cs="Arial"/>
          <w:b/>
          <w:sz w:val="24"/>
          <w:szCs w:val="24"/>
        </w:rPr>
        <w:t xml:space="preserve">22.1. </w:t>
      </w:r>
      <w:r w:rsidRPr="000D2A03">
        <w:rPr>
          <w:rFonts w:ascii="Arial" w:eastAsia="Times New Roman" w:hAnsi="Arial" w:cs="Arial"/>
          <w:sz w:val="24"/>
          <w:szCs w:val="24"/>
        </w:rPr>
        <w:t>Τι είδος φαρμακευτικής αγωγής χορηγείται στο Πρόγραμμα;</w:t>
      </w:r>
    </w:p>
    <w:p w14:paraId="168A67BE" w14:textId="77777777" w:rsidR="000D2A03" w:rsidRPr="000D2A03" w:rsidRDefault="000D2A03" w:rsidP="000D2A03">
      <w:pPr>
        <w:spacing w:after="0" w:line="240" w:lineRule="auto"/>
        <w:rPr>
          <w:rFonts w:ascii="Arial" w:eastAsia="Times New Roman" w:hAnsi="Arial" w:cs="Arial"/>
          <w:sz w:val="24"/>
          <w:szCs w:val="24"/>
        </w:rPr>
      </w:pPr>
    </w:p>
    <w:p w14:paraId="56BAAEBA"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52CDF314"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1F33A7B" w14:textId="77777777" w:rsidR="000D2A03" w:rsidRPr="000D2A03" w:rsidRDefault="000D2A03" w:rsidP="000D2A03">
      <w:pPr>
        <w:spacing w:after="0" w:line="240" w:lineRule="auto"/>
        <w:rPr>
          <w:rFonts w:ascii="Arial" w:eastAsia="Times New Roman" w:hAnsi="Arial" w:cs="Arial"/>
          <w:b/>
          <w:sz w:val="28"/>
          <w:szCs w:val="28"/>
        </w:rPr>
      </w:pPr>
    </w:p>
    <w:p w14:paraId="2B174FF6" w14:textId="77777777" w:rsidR="000D2A03" w:rsidRPr="000D2A03" w:rsidRDefault="000D2A03" w:rsidP="000D2A03">
      <w:pPr>
        <w:spacing w:after="0" w:line="360" w:lineRule="auto"/>
        <w:ind w:left="180"/>
        <w:rPr>
          <w:rFonts w:ascii="Arial" w:eastAsia="Times New Roman" w:hAnsi="Arial" w:cs="Arial"/>
          <w:sz w:val="24"/>
          <w:szCs w:val="24"/>
        </w:rPr>
      </w:pPr>
      <w:r w:rsidRPr="000D2A03">
        <w:rPr>
          <w:rFonts w:ascii="Arial" w:eastAsia="Times New Roman" w:hAnsi="Arial" w:cs="Arial"/>
          <w:b/>
          <w:sz w:val="24"/>
          <w:szCs w:val="24"/>
        </w:rPr>
        <w:t>22.2.</w:t>
      </w:r>
      <w:r w:rsidRPr="000D2A03">
        <w:rPr>
          <w:rFonts w:ascii="Arial" w:eastAsia="Times New Roman" w:hAnsi="Arial" w:cs="Arial"/>
          <w:sz w:val="24"/>
          <w:szCs w:val="24"/>
        </w:rPr>
        <w:t xml:space="preserve"> Περιγράψτε τις φαρμακευτικές παρεμβάσεις που προσφέρονται για:</w:t>
      </w:r>
    </w:p>
    <w:p w14:paraId="38634A96" w14:textId="77777777" w:rsidR="000D2A03" w:rsidRPr="000D2A03" w:rsidRDefault="000D2A03" w:rsidP="000D2A03">
      <w:pPr>
        <w:spacing w:after="0" w:line="360" w:lineRule="auto"/>
        <w:rPr>
          <w:rFonts w:ascii="Arial" w:eastAsia="Times New Roman" w:hAnsi="Arial" w:cs="Arial"/>
          <w:sz w:val="24"/>
          <w:szCs w:val="24"/>
        </w:rPr>
      </w:pPr>
    </w:p>
    <w:p w14:paraId="54313B80" w14:textId="77777777" w:rsidR="000D2A03" w:rsidRPr="000D2A03" w:rsidRDefault="000D2A03" w:rsidP="000D2A03">
      <w:pPr>
        <w:spacing w:after="0" w:line="360" w:lineRule="auto"/>
        <w:rPr>
          <w:rFonts w:ascii="Arial" w:eastAsia="Times New Roman" w:hAnsi="Arial" w:cs="Arial"/>
          <w:sz w:val="24"/>
          <w:szCs w:val="24"/>
        </w:rPr>
      </w:pPr>
      <w:r w:rsidRPr="000D2A03">
        <w:rPr>
          <w:rFonts w:ascii="Arial" w:eastAsia="Times New Roman" w:hAnsi="Arial" w:cs="Arial"/>
          <w:sz w:val="24"/>
          <w:szCs w:val="24"/>
        </w:rPr>
        <w:t xml:space="preserve">α) Θεραπεία Αποτοξίνωσης </w:t>
      </w:r>
    </w:p>
    <w:p w14:paraId="7FC483A0"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30FA8112"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15365167" w14:textId="77777777" w:rsidR="000D2A03" w:rsidRPr="000D2A03" w:rsidRDefault="000D2A03" w:rsidP="000D2A03">
      <w:pPr>
        <w:spacing w:after="0" w:line="240" w:lineRule="auto"/>
        <w:rPr>
          <w:rFonts w:ascii="Arial" w:eastAsia="Times New Roman" w:hAnsi="Arial" w:cs="Arial"/>
          <w:b/>
          <w:sz w:val="28"/>
          <w:szCs w:val="28"/>
        </w:rPr>
      </w:pPr>
    </w:p>
    <w:p w14:paraId="5FDDA94B" w14:textId="77777777" w:rsidR="000D2A03" w:rsidRPr="000D2A03" w:rsidRDefault="000D2A03" w:rsidP="000D2A03">
      <w:pPr>
        <w:spacing w:after="0" w:line="240" w:lineRule="auto"/>
        <w:rPr>
          <w:rFonts w:ascii="Arial" w:eastAsia="Times New Roman" w:hAnsi="Arial" w:cs="Arial"/>
          <w:b/>
          <w:sz w:val="28"/>
          <w:szCs w:val="28"/>
        </w:rPr>
      </w:pPr>
    </w:p>
    <w:p w14:paraId="55B48A05" w14:textId="77777777" w:rsidR="000D2A03" w:rsidRPr="000D2A03" w:rsidRDefault="000D2A03" w:rsidP="000D2A03">
      <w:pPr>
        <w:spacing w:after="0" w:line="240" w:lineRule="auto"/>
        <w:rPr>
          <w:rFonts w:ascii="Arial" w:eastAsia="Times New Roman" w:hAnsi="Arial" w:cs="Arial"/>
          <w:bCs/>
          <w:sz w:val="24"/>
          <w:szCs w:val="24"/>
        </w:rPr>
      </w:pPr>
      <w:r w:rsidRPr="000D2A03">
        <w:rPr>
          <w:rFonts w:ascii="Arial" w:eastAsia="Times New Roman" w:hAnsi="Arial" w:cs="Arial"/>
          <w:bCs/>
          <w:sz w:val="24"/>
          <w:szCs w:val="24"/>
        </w:rPr>
        <w:t>β) Φαρμακευτικά Υποβοηθούμενη Θεραπεία της Εξάρτησης με τη χρήση Υποκατάστατων Οπιοειδών</w:t>
      </w:r>
    </w:p>
    <w:p w14:paraId="0A1FD19D" w14:textId="77777777" w:rsidR="000D2A03" w:rsidRPr="000D2A03" w:rsidRDefault="000D2A03" w:rsidP="000D2A03">
      <w:pPr>
        <w:spacing w:after="0" w:line="240" w:lineRule="auto"/>
        <w:rPr>
          <w:rFonts w:ascii="Arial" w:eastAsia="Times New Roman" w:hAnsi="Arial" w:cs="Arial"/>
          <w:bCs/>
          <w:sz w:val="24"/>
          <w:szCs w:val="24"/>
        </w:rPr>
      </w:pPr>
    </w:p>
    <w:p w14:paraId="01B927D1"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z w:val="24"/>
          <w:szCs w:val="24"/>
        </w:rPr>
      </w:pPr>
    </w:p>
    <w:p w14:paraId="37391DBF"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sz w:val="24"/>
          <w:szCs w:val="24"/>
        </w:rPr>
      </w:pPr>
    </w:p>
    <w:p w14:paraId="2536F14C" w14:textId="77777777" w:rsidR="000D2A03" w:rsidRPr="000D2A03" w:rsidRDefault="000D2A03" w:rsidP="000D2A03">
      <w:pPr>
        <w:spacing w:after="0" w:line="240" w:lineRule="auto"/>
        <w:rPr>
          <w:rFonts w:ascii="Arial" w:eastAsia="Times New Roman" w:hAnsi="Arial" w:cs="Arial"/>
          <w:bCs/>
          <w:sz w:val="24"/>
          <w:szCs w:val="24"/>
        </w:rPr>
      </w:pPr>
    </w:p>
    <w:p w14:paraId="47D3B0F9" w14:textId="77777777" w:rsidR="000D2A03" w:rsidRPr="000D2A03" w:rsidRDefault="000D2A03" w:rsidP="000D2A03">
      <w:pPr>
        <w:spacing w:after="0" w:line="240" w:lineRule="auto"/>
        <w:rPr>
          <w:rFonts w:ascii="Arial" w:eastAsia="Times New Roman" w:hAnsi="Arial" w:cs="Arial"/>
          <w:bCs/>
          <w:sz w:val="24"/>
          <w:szCs w:val="24"/>
        </w:rPr>
      </w:pPr>
    </w:p>
    <w:p w14:paraId="1F391B6C" w14:textId="77777777" w:rsidR="000D2A03" w:rsidRPr="000D2A03" w:rsidRDefault="000D2A03" w:rsidP="000D2A03">
      <w:pPr>
        <w:spacing w:after="0" w:line="240" w:lineRule="auto"/>
        <w:rPr>
          <w:rFonts w:ascii="Arial" w:eastAsia="Times New Roman" w:hAnsi="Arial" w:cs="Arial"/>
          <w:bCs/>
          <w:sz w:val="24"/>
          <w:szCs w:val="24"/>
        </w:rPr>
      </w:pPr>
      <w:r w:rsidRPr="000D2A03">
        <w:rPr>
          <w:rFonts w:ascii="Arial" w:eastAsia="Times New Roman" w:hAnsi="Arial" w:cs="Arial"/>
          <w:bCs/>
          <w:sz w:val="24"/>
          <w:szCs w:val="24"/>
        </w:rPr>
        <w:t>γ) Θεραπεία Πρόληψης Υποτροπής</w:t>
      </w:r>
    </w:p>
    <w:p w14:paraId="6CDDC557" w14:textId="77777777" w:rsidR="000D2A03" w:rsidRPr="000D2A03" w:rsidRDefault="000D2A03" w:rsidP="000D2A03">
      <w:pPr>
        <w:spacing w:after="0" w:line="240" w:lineRule="auto"/>
        <w:rPr>
          <w:rFonts w:ascii="Arial" w:eastAsia="Times New Roman" w:hAnsi="Arial" w:cs="Arial"/>
          <w:bCs/>
          <w:sz w:val="24"/>
          <w:szCs w:val="24"/>
        </w:rPr>
      </w:pPr>
    </w:p>
    <w:p w14:paraId="12E882E9"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7CF2D21F" w14:textId="77777777" w:rsidR="000D2A03" w:rsidRPr="000D2A03" w:rsidRDefault="000D2A03" w:rsidP="000D2A0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0A73F949" w14:textId="77777777" w:rsidR="000D2A03" w:rsidRPr="000D2A03" w:rsidRDefault="000D2A03" w:rsidP="000D2A03">
      <w:pPr>
        <w:spacing w:after="0" w:line="240" w:lineRule="auto"/>
        <w:rPr>
          <w:rFonts w:ascii="Arial" w:eastAsia="Times New Roman" w:hAnsi="Arial" w:cs="Arial"/>
          <w:b/>
          <w:sz w:val="28"/>
          <w:szCs w:val="28"/>
        </w:rPr>
      </w:pPr>
    </w:p>
    <w:p w14:paraId="1E2F091D" w14:textId="77777777" w:rsidR="000D2A03" w:rsidRPr="000D2A03" w:rsidRDefault="000D2A03" w:rsidP="000D2A03">
      <w:pPr>
        <w:spacing w:after="0" w:line="240" w:lineRule="auto"/>
        <w:rPr>
          <w:rFonts w:ascii="Arial" w:eastAsia="Times New Roman" w:hAnsi="Arial" w:cs="Arial"/>
          <w:b/>
          <w:sz w:val="28"/>
          <w:szCs w:val="28"/>
        </w:rPr>
      </w:pPr>
    </w:p>
    <w:p w14:paraId="0D7D5BBB" w14:textId="77777777" w:rsidR="000D2A03" w:rsidRPr="000D2A03" w:rsidRDefault="000D2A03" w:rsidP="000D2A03">
      <w:pPr>
        <w:spacing w:after="0" w:line="240" w:lineRule="auto"/>
        <w:rPr>
          <w:rFonts w:ascii="Arial" w:eastAsia="Times New Roman" w:hAnsi="Arial" w:cs="Arial"/>
          <w:b/>
          <w:sz w:val="28"/>
          <w:szCs w:val="28"/>
        </w:rPr>
      </w:pPr>
    </w:p>
    <w:p w14:paraId="1D34BF45" w14:textId="77777777" w:rsidR="000D2A03" w:rsidRPr="000D2A03" w:rsidRDefault="000D2A03" w:rsidP="000D2A03">
      <w:pPr>
        <w:spacing w:after="0" w:line="240" w:lineRule="auto"/>
        <w:rPr>
          <w:rFonts w:ascii="Arial" w:eastAsia="Times New Roman" w:hAnsi="Arial" w:cs="Arial"/>
          <w:sz w:val="24"/>
          <w:szCs w:val="24"/>
        </w:rPr>
      </w:pPr>
    </w:p>
    <w:p w14:paraId="0B9A8599"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b/>
          <w:bCs/>
          <w:sz w:val="24"/>
          <w:szCs w:val="24"/>
        </w:rPr>
        <w:t>22.3.</w:t>
      </w:r>
      <w:r w:rsidRPr="000D2A03">
        <w:rPr>
          <w:rFonts w:ascii="Arial" w:eastAsia="Times New Roman" w:hAnsi="Arial" w:cs="Arial"/>
          <w:sz w:val="24"/>
          <w:szCs w:val="24"/>
        </w:rPr>
        <w:t xml:space="preserve"> Το άτομο συμμετέχει ενεργά στη θεραπευτική αγωγή που του παρέχεται;</w:t>
      </w:r>
    </w:p>
    <w:p w14:paraId="4203F5A8" w14:textId="77777777" w:rsidR="000D2A03" w:rsidRPr="000D2A03" w:rsidRDefault="000D2A03" w:rsidP="000D2A03">
      <w:pPr>
        <w:contextualSpacing/>
        <w:rPr>
          <w:rFonts w:ascii="Times New Roman" w:eastAsia="Calibri" w:hAnsi="Times New Roman" w:cs="Times New Roman"/>
          <w:sz w:val="24"/>
          <w:szCs w:val="24"/>
        </w:rPr>
      </w:pPr>
    </w:p>
    <w:p w14:paraId="2CF3F4EA" w14:textId="77777777" w:rsidR="000D2A03" w:rsidRPr="000D2A03" w:rsidRDefault="000D2A03" w:rsidP="000D2A03">
      <w:pPr>
        <w:tabs>
          <w:tab w:val="center" w:pos="900"/>
        </w:tabs>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Ναι</w:t>
      </w:r>
    </w:p>
    <w:p w14:paraId="26078868" w14:textId="77777777" w:rsidR="000D2A03" w:rsidRPr="000D2A03" w:rsidRDefault="000D2A03" w:rsidP="000D2A03">
      <w:pPr>
        <w:tabs>
          <w:tab w:val="center" w:pos="900"/>
        </w:tabs>
        <w:spacing w:after="0" w:line="240" w:lineRule="auto"/>
        <w:ind w:left="180"/>
        <w:rPr>
          <w:rFonts w:ascii="Times New Roman" w:eastAsia="Times New Roman" w:hAnsi="Times New Roman" w:cs="Times New Roman"/>
          <w:sz w:val="24"/>
          <w:szCs w:val="24"/>
        </w:rPr>
      </w:pPr>
    </w:p>
    <w:p w14:paraId="0A08B7A1" w14:textId="77777777" w:rsidR="000D2A03" w:rsidRPr="000D2A03" w:rsidRDefault="000D2A03" w:rsidP="000D2A03">
      <w:pPr>
        <w:tabs>
          <w:tab w:val="center" w:pos="900"/>
        </w:tabs>
        <w:spacing w:after="0" w:line="240" w:lineRule="auto"/>
        <w:ind w:left="180"/>
        <w:rPr>
          <w:rFonts w:ascii="Times New Roman" w:eastAsia="Times New Roman" w:hAnsi="Times New Roman" w:cs="Times New Roman"/>
          <w:sz w:val="24"/>
          <w:szCs w:val="24"/>
        </w:rPr>
      </w:pPr>
      <w:r w:rsidRPr="000D2A03">
        <w:rPr>
          <w:rFonts w:ascii="Times New Roman" w:eastAsia="Times New Roman" w:hAnsi="Times New Roman" w:cs="Times New Roman"/>
          <w:sz w:val="24"/>
          <w:szCs w:val="24"/>
        </w:rPr>
        <w:t>⁯</w:t>
      </w:r>
      <w:r w:rsidRPr="000D2A03">
        <w:rPr>
          <w:rFonts w:ascii="Times New Roman" w:eastAsia="Times New Roman" w:hAnsi="Times New Roman" w:cs="Times New Roman"/>
          <w:sz w:val="24"/>
          <w:szCs w:val="24"/>
        </w:rPr>
        <w:tab/>
      </w:r>
      <w:r w:rsidRPr="000D2A03">
        <w:rPr>
          <w:rFonts w:ascii="Arial" w:eastAsia="Times New Roman" w:hAnsi="Arial" w:cs="Arial"/>
          <w:sz w:val="24"/>
          <w:szCs w:val="24"/>
        </w:rPr>
        <w:t>Όχι</w:t>
      </w:r>
    </w:p>
    <w:p w14:paraId="0B7957A9" w14:textId="77777777" w:rsidR="000D2A03" w:rsidRPr="000D2A03" w:rsidRDefault="000D2A03" w:rsidP="000D2A03">
      <w:pPr>
        <w:ind w:left="180"/>
        <w:contextualSpacing/>
        <w:rPr>
          <w:rFonts w:ascii="Times New Roman" w:eastAsia="Calibri" w:hAnsi="Times New Roman" w:cs="Times New Roman"/>
          <w:sz w:val="24"/>
          <w:szCs w:val="24"/>
        </w:rPr>
      </w:pPr>
    </w:p>
    <w:p w14:paraId="49249C66" w14:textId="77777777" w:rsidR="000D2A03" w:rsidRPr="000D2A03" w:rsidRDefault="000D2A03" w:rsidP="000D2A03">
      <w:pPr>
        <w:ind w:left="180"/>
        <w:contextualSpacing/>
        <w:rPr>
          <w:rFonts w:ascii="Arial" w:eastAsia="Calibri" w:hAnsi="Arial" w:cs="Arial"/>
          <w:sz w:val="24"/>
          <w:szCs w:val="24"/>
        </w:rPr>
      </w:pPr>
      <w:r w:rsidRPr="000D2A03">
        <w:rPr>
          <w:rFonts w:ascii="Arial" w:eastAsia="Calibri" w:hAnsi="Arial" w:cs="Arial"/>
          <w:sz w:val="24"/>
          <w:szCs w:val="24"/>
        </w:rPr>
        <w:t>Διευκρινίστε τις διαδικασίες</w:t>
      </w:r>
    </w:p>
    <w:p w14:paraId="1C90E320" w14:textId="77777777" w:rsidR="000D2A03" w:rsidRPr="000D2A03" w:rsidRDefault="000D2A03" w:rsidP="000D2A03">
      <w:pPr>
        <w:contextualSpacing/>
        <w:rPr>
          <w:rFonts w:ascii="Arial" w:eastAsia="Calibri" w:hAnsi="Arial" w:cs="Arial"/>
          <w:sz w:val="24"/>
          <w:szCs w:val="24"/>
        </w:rPr>
      </w:pPr>
    </w:p>
    <w:p w14:paraId="7D6615F1" w14:textId="77777777" w:rsidR="000D2A03" w:rsidRPr="000D2A03" w:rsidRDefault="000D2A03" w:rsidP="000D2A03">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p>
    <w:p w14:paraId="5064BE27" w14:textId="77777777" w:rsidR="000D2A03" w:rsidRPr="000D2A03" w:rsidRDefault="000D2A03" w:rsidP="000D2A03">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p>
    <w:p w14:paraId="0EE9E9A8" w14:textId="19948624" w:rsidR="000D2A03" w:rsidRDefault="000D2A03" w:rsidP="000D2A03">
      <w:pPr>
        <w:contextualSpacing/>
        <w:rPr>
          <w:rFonts w:ascii="Arial" w:eastAsia="Times New Roman" w:hAnsi="Arial" w:cs="Arial"/>
          <w:sz w:val="24"/>
          <w:szCs w:val="24"/>
        </w:rPr>
      </w:pPr>
    </w:p>
    <w:p w14:paraId="71EAC0A2" w14:textId="55ECF179" w:rsidR="00360183" w:rsidRDefault="00360183" w:rsidP="000D2A03">
      <w:pPr>
        <w:contextualSpacing/>
        <w:rPr>
          <w:rFonts w:ascii="Arial" w:eastAsia="Times New Roman" w:hAnsi="Arial" w:cs="Arial"/>
          <w:sz w:val="24"/>
          <w:szCs w:val="24"/>
        </w:rPr>
      </w:pPr>
    </w:p>
    <w:p w14:paraId="7DF89B13" w14:textId="45622C3A" w:rsidR="00360183" w:rsidRDefault="00360183" w:rsidP="000D2A03">
      <w:pPr>
        <w:contextualSpacing/>
        <w:rPr>
          <w:rFonts w:ascii="Arial" w:eastAsia="Times New Roman" w:hAnsi="Arial" w:cs="Arial"/>
          <w:sz w:val="24"/>
          <w:szCs w:val="24"/>
        </w:rPr>
      </w:pPr>
    </w:p>
    <w:p w14:paraId="62477E84" w14:textId="6BCD78CC" w:rsidR="00360183" w:rsidRDefault="00360183" w:rsidP="000D2A03">
      <w:pPr>
        <w:contextualSpacing/>
        <w:rPr>
          <w:rFonts w:ascii="Arial" w:eastAsia="Times New Roman" w:hAnsi="Arial" w:cs="Arial"/>
          <w:sz w:val="24"/>
          <w:szCs w:val="24"/>
        </w:rPr>
      </w:pPr>
    </w:p>
    <w:p w14:paraId="44A02B10" w14:textId="4FA0CF84" w:rsidR="00360183" w:rsidRDefault="00360183" w:rsidP="000D2A03">
      <w:pPr>
        <w:contextualSpacing/>
        <w:rPr>
          <w:rFonts w:ascii="Arial" w:eastAsia="Times New Roman" w:hAnsi="Arial" w:cs="Arial"/>
          <w:sz w:val="24"/>
          <w:szCs w:val="24"/>
        </w:rPr>
      </w:pPr>
    </w:p>
    <w:p w14:paraId="6745D876" w14:textId="7D8E1B14" w:rsidR="00360183" w:rsidRDefault="00360183" w:rsidP="000D2A03">
      <w:pPr>
        <w:contextualSpacing/>
        <w:rPr>
          <w:rFonts w:ascii="Arial" w:eastAsia="Times New Roman" w:hAnsi="Arial" w:cs="Arial"/>
          <w:sz w:val="24"/>
          <w:szCs w:val="24"/>
        </w:rPr>
      </w:pPr>
    </w:p>
    <w:p w14:paraId="4FB1C3E7" w14:textId="71B555A6" w:rsidR="00360183" w:rsidRDefault="00360183" w:rsidP="000D2A03">
      <w:pPr>
        <w:contextualSpacing/>
        <w:rPr>
          <w:rFonts w:ascii="Arial" w:eastAsia="Times New Roman" w:hAnsi="Arial" w:cs="Arial"/>
          <w:sz w:val="24"/>
          <w:szCs w:val="24"/>
        </w:rPr>
      </w:pPr>
    </w:p>
    <w:p w14:paraId="54A3AE40" w14:textId="2660AB49" w:rsidR="00360183" w:rsidRDefault="00360183" w:rsidP="000D2A03">
      <w:pPr>
        <w:contextualSpacing/>
        <w:rPr>
          <w:rFonts w:ascii="Arial" w:eastAsia="Times New Roman" w:hAnsi="Arial" w:cs="Arial"/>
          <w:sz w:val="24"/>
          <w:szCs w:val="24"/>
        </w:rPr>
      </w:pPr>
    </w:p>
    <w:p w14:paraId="6597E7C8" w14:textId="0FA3E2D0" w:rsidR="00360183" w:rsidRDefault="00360183" w:rsidP="000D2A03">
      <w:pPr>
        <w:contextualSpacing/>
        <w:rPr>
          <w:rFonts w:ascii="Arial" w:eastAsia="Times New Roman" w:hAnsi="Arial" w:cs="Arial"/>
          <w:sz w:val="24"/>
          <w:szCs w:val="24"/>
        </w:rPr>
      </w:pPr>
    </w:p>
    <w:p w14:paraId="1D410268" w14:textId="62061623" w:rsidR="00360183" w:rsidRDefault="00360183" w:rsidP="000D2A03">
      <w:pPr>
        <w:contextualSpacing/>
        <w:rPr>
          <w:rFonts w:ascii="Arial" w:eastAsia="Times New Roman" w:hAnsi="Arial" w:cs="Arial"/>
          <w:sz w:val="24"/>
          <w:szCs w:val="24"/>
        </w:rPr>
      </w:pPr>
    </w:p>
    <w:p w14:paraId="1E8C2C10" w14:textId="02831225" w:rsidR="00360183" w:rsidRDefault="00360183" w:rsidP="000D2A03">
      <w:pPr>
        <w:contextualSpacing/>
        <w:rPr>
          <w:rFonts w:ascii="Arial" w:eastAsia="Times New Roman" w:hAnsi="Arial" w:cs="Arial"/>
          <w:sz w:val="24"/>
          <w:szCs w:val="24"/>
        </w:rPr>
      </w:pPr>
    </w:p>
    <w:p w14:paraId="795BCEFC" w14:textId="52208692" w:rsidR="00360183" w:rsidRDefault="00360183" w:rsidP="000D2A03">
      <w:pPr>
        <w:contextualSpacing/>
        <w:rPr>
          <w:rFonts w:ascii="Arial" w:eastAsia="Times New Roman" w:hAnsi="Arial" w:cs="Arial"/>
          <w:sz w:val="24"/>
          <w:szCs w:val="24"/>
        </w:rPr>
      </w:pPr>
    </w:p>
    <w:p w14:paraId="44D76488" w14:textId="163898EA" w:rsidR="00360183" w:rsidRDefault="00360183" w:rsidP="000D2A03">
      <w:pPr>
        <w:contextualSpacing/>
        <w:rPr>
          <w:rFonts w:ascii="Arial" w:eastAsia="Times New Roman" w:hAnsi="Arial" w:cs="Arial"/>
          <w:sz w:val="24"/>
          <w:szCs w:val="24"/>
        </w:rPr>
      </w:pPr>
    </w:p>
    <w:p w14:paraId="144F04E1" w14:textId="367AE43C" w:rsidR="00360183" w:rsidRDefault="00360183" w:rsidP="000D2A03">
      <w:pPr>
        <w:contextualSpacing/>
        <w:rPr>
          <w:rFonts w:ascii="Arial" w:eastAsia="Times New Roman" w:hAnsi="Arial" w:cs="Arial"/>
          <w:sz w:val="24"/>
          <w:szCs w:val="24"/>
        </w:rPr>
      </w:pPr>
    </w:p>
    <w:p w14:paraId="2392A9FD" w14:textId="4C9020BB" w:rsidR="00360183" w:rsidRDefault="00360183" w:rsidP="000D2A03">
      <w:pPr>
        <w:contextualSpacing/>
        <w:rPr>
          <w:rFonts w:ascii="Arial" w:eastAsia="Times New Roman" w:hAnsi="Arial" w:cs="Arial"/>
          <w:sz w:val="24"/>
          <w:szCs w:val="24"/>
        </w:rPr>
      </w:pPr>
    </w:p>
    <w:p w14:paraId="50448D42" w14:textId="70EC0952" w:rsidR="00360183" w:rsidRDefault="00360183" w:rsidP="000D2A03">
      <w:pPr>
        <w:contextualSpacing/>
        <w:rPr>
          <w:rFonts w:ascii="Arial" w:eastAsia="Times New Roman" w:hAnsi="Arial" w:cs="Arial"/>
          <w:sz w:val="24"/>
          <w:szCs w:val="24"/>
        </w:rPr>
      </w:pPr>
    </w:p>
    <w:p w14:paraId="2A2E81A8" w14:textId="5530CF0A" w:rsidR="00360183" w:rsidRDefault="00360183" w:rsidP="000D2A03">
      <w:pPr>
        <w:contextualSpacing/>
        <w:rPr>
          <w:rFonts w:ascii="Arial" w:eastAsia="Times New Roman" w:hAnsi="Arial" w:cs="Arial"/>
          <w:sz w:val="24"/>
          <w:szCs w:val="24"/>
        </w:rPr>
      </w:pPr>
    </w:p>
    <w:p w14:paraId="4C8397A3" w14:textId="6F5D1C5B" w:rsidR="00360183" w:rsidRDefault="00360183" w:rsidP="000D2A03">
      <w:pPr>
        <w:contextualSpacing/>
        <w:rPr>
          <w:rFonts w:ascii="Arial" w:eastAsia="Times New Roman" w:hAnsi="Arial" w:cs="Arial"/>
          <w:sz w:val="24"/>
          <w:szCs w:val="24"/>
        </w:rPr>
      </w:pPr>
    </w:p>
    <w:p w14:paraId="6215CE96" w14:textId="79A33053" w:rsidR="00360183" w:rsidRDefault="00360183" w:rsidP="000D2A03">
      <w:pPr>
        <w:contextualSpacing/>
        <w:rPr>
          <w:rFonts w:ascii="Arial" w:eastAsia="Times New Roman" w:hAnsi="Arial" w:cs="Arial"/>
          <w:sz w:val="24"/>
          <w:szCs w:val="24"/>
        </w:rPr>
      </w:pPr>
    </w:p>
    <w:p w14:paraId="0481C635" w14:textId="019DA205" w:rsidR="00360183" w:rsidRDefault="00360183" w:rsidP="000D2A03">
      <w:pPr>
        <w:contextualSpacing/>
        <w:rPr>
          <w:rFonts w:ascii="Arial" w:eastAsia="Times New Roman" w:hAnsi="Arial" w:cs="Arial"/>
          <w:sz w:val="24"/>
          <w:szCs w:val="24"/>
        </w:rPr>
      </w:pPr>
    </w:p>
    <w:p w14:paraId="175D473A" w14:textId="70823264" w:rsidR="00360183" w:rsidRDefault="00360183" w:rsidP="000D2A03">
      <w:pPr>
        <w:contextualSpacing/>
        <w:rPr>
          <w:rFonts w:ascii="Arial" w:eastAsia="Times New Roman" w:hAnsi="Arial" w:cs="Arial"/>
          <w:sz w:val="24"/>
          <w:szCs w:val="24"/>
        </w:rPr>
      </w:pPr>
    </w:p>
    <w:p w14:paraId="4DD4261E" w14:textId="5EC731D3" w:rsidR="00360183" w:rsidRDefault="00360183" w:rsidP="000D2A03">
      <w:pPr>
        <w:contextualSpacing/>
        <w:rPr>
          <w:rFonts w:ascii="Arial" w:eastAsia="Times New Roman" w:hAnsi="Arial" w:cs="Arial"/>
          <w:sz w:val="24"/>
          <w:szCs w:val="24"/>
        </w:rPr>
      </w:pPr>
    </w:p>
    <w:p w14:paraId="1ACF5F32" w14:textId="2083B817" w:rsidR="00360183" w:rsidRDefault="00360183" w:rsidP="000D2A03">
      <w:pPr>
        <w:contextualSpacing/>
        <w:rPr>
          <w:rFonts w:ascii="Arial" w:eastAsia="Times New Roman" w:hAnsi="Arial" w:cs="Arial"/>
          <w:sz w:val="24"/>
          <w:szCs w:val="24"/>
        </w:rPr>
      </w:pPr>
    </w:p>
    <w:p w14:paraId="783A034C" w14:textId="649D7C9C" w:rsidR="00360183" w:rsidRDefault="00360183" w:rsidP="000D2A03">
      <w:pPr>
        <w:contextualSpacing/>
        <w:rPr>
          <w:rFonts w:ascii="Arial" w:eastAsia="Times New Roman" w:hAnsi="Arial" w:cs="Arial"/>
          <w:sz w:val="24"/>
          <w:szCs w:val="24"/>
        </w:rPr>
      </w:pPr>
    </w:p>
    <w:p w14:paraId="08C24C36" w14:textId="20F2576F" w:rsidR="00360183" w:rsidRDefault="00360183" w:rsidP="000D2A03">
      <w:pPr>
        <w:contextualSpacing/>
        <w:rPr>
          <w:rFonts w:ascii="Arial" w:eastAsia="Times New Roman" w:hAnsi="Arial" w:cs="Arial"/>
          <w:sz w:val="24"/>
          <w:szCs w:val="24"/>
        </w:rPr>
      </w:pPr>
    </w:p>
    <w:p w14:paraId="0C11106C" w14:textId="05AFC393" w:rsidR="00360183" w:rsidRDefault="00360183" w:rsidP="000D2A03">
      <w:pPr>
        <w:contextualSpacing/>
        <w:rPr>
          <w:rFonts w:ascii="Arial" w:eastAsia="Times New Roman" w:hAnsi="Arial" w:cs="Arial"/>
          <w:sz w:val="24"/>
          <w:szCs w:val="24"/>
        </w:rPr>
      </w:pPr>
    </w:p>
    <w:p w14:paraId="42EE84B1" w14:textId="77777777" w:rsidR="00360183" w:rsidRPr="000D2A03" w:rsidRDefault="00360183" w:rsidP="000D2A03">
      <w:pPr>
        <w:contextualSpacing/>
        <w:rPr>
          <w:rFonts w:ascii="Arial" w:eastAsia="Times New Roman" w:hAnsi="Arial" w:cs="Arial"/>
          <w:sz w:val="24"/>
          <w:szCs w:val="24"/>
        </w:rPr>
      </w:pPr>
    </w:p>
    <w:p w14:paraId="3EB59E29" w14:textId="77777777" w:rsidR="000D2A03" w:rsidRPr="000D2A03" w:rsidRDefault="000D2A03" w:rsidP="000D2A03">
      <w:pPr>
        <w:contextualSpacing/>
        <w:rPr>
          <w:rFonts w:ascii="Arial" w:eastAsia="Calibri" w:hAnsi="Arial" w:cs="Arial"/>
          <w:sz w:val="24"/>
          <w:szCs w:val="24"/>
        </w:rPr>
      </w:pPr>
    </w:p>
    <w:p w14:paraId="58815359" w14:textId="77777777" w:rsidR="000D2A03" w:rsidRPr="000D2A03" w:rsidRDefault="000D2A03" w:rsidP="000D2A03">
      <w:pPr>
        <w:spacing w:after="0" w:line="240" w:lineRule="auto"/>
        <w:outlineLvl w:val="0"/>
        <w:rPr>
          <w:rFonts w:ascii="Arial" w:eastAsia="Times New Roman" w:hAnsi="Arial" w:cs="Arial"/>
          <w:sz w:val="24"/>
          <w:szCs w:val="24"/>
        </w:rPr>
      </w:pPr>
      <w:r w:rsidRPr="000D2A03">
        <w:rPr>
          <w:rFonts w:ascii="Arial" w:eastAsia="Times New Roman" w:hAnsi="Arial" w:cs="Arial"/>
          <w:b/>
          <w:sz w:val="24"/>
          <w:szCs w:val="24"/>
        </w:rPr>
        <w:lastRenderedPageBreak/>
        <w:t>Επισυνάπτονται για σκοπούς εξέτασης της αίτησης:</w:t>
      </w:r>
    </w:p>
    <w:p w14:paraId="74676FF8"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(Παρακαλώ σημειώστε με √ όπου ισχύει).</w:t>
      </w:r>
    </w:p>
    <w:p w14:paraId="3F3F79DA" w14:textId="77777777" w:rsidR="000D2A03" w:rsidRPr="000D2A03" w:rsidRDefault="000D2A03" w:rsidP="000D2A03">
      <w:pPr>
        <w:contextualSpacing/>
        <w:rPr>
          <w:rFonts w:ascii="Arial" w:eastAsia="Calibri" w:hAnsi="Arial" w:cs="Arial"/>
          <w:sz w:val="24"/>
          <w:szCs w:val="24"/>
        </w:rPr>
      </w:pPr>
    </w:p>
    <w:p w14:paraId="0132644F" w14:textId="77777777" w:rsidR="000D2A03" w:rsidRPr="000D2A03" w:rsidRDefault="000D2A03" w:rsidP="000D2A03">
      <w:pPr>
        <w:spacing w:after="0" w:line="240" w:lineRule="auto"/>
        <w:rPr>
          <w:rFonts w:ascii="Times New Roman" w:eastAsia="Times New Roman" w:hAnsi="Times New Roman" w:cs="Times New Roman"/>
          <w:sz w:val="24"/>
          <w:szCs w:val="24"/>
        </w:rPr>
      </w:pPr>
    </w:p>
    <w:bookmarkStart w:id="14" w:name="Check6"/>
    <w:p w14:paraId="053EE273" w14:textId="77777777" w:rsidR="000D2A03" w:rsidRPr="000D2A03" w:rsidRDefault="000D2A03" w:rsidP="000D2A03">
      <w:pPr>
        <w:spacing w:after="0" w:line="360" w:lineRule="auto"/>
        <w:jc w:val="both"/>
        <w:rPr>
          <w:rFonts w:ascii="Arial" w:eastAsia="Times New Roman" w:hAnsi="Arial" w:cs="Arial"/>
          <w:sz w:val="24"/>
          <w:szCs w:val="24"/>
        </w:rPr>
      </w:pPr>
      <w:r w:rsidRPr="000D2A03">
        <w:rPr>
          <w:rFonts w:ascii="Arial" w:eastAsia="Times New Roman" w:hAnsi="Arial" w:cs="Arial"/>
          <w:sz w:val="24"/>
          <w:szCs w:val="24"/>
          <w:lang w:val="en-US"/>
        </w:rPr>
        <w:fldChar w:fldCharType="begin">
          <w:ffData>
            <w:name w:val="Check6"/>
            <w:enabled/>
            <w:calcOnExit w:val="0"/>
            <w:checkBox>
              <w:sizeAuto/>
              <w:default w:val="0"/>
            </w:checkBox>
          </w:ffData>
        </w:fldChar>
      </w:r>
      <w:r w:rsidRPr="000D2A03">
        <w:rPr>
          <w:rFonts w:ascii="Arial" w:eastAsia="Times New Roman" w:hAnsi="Arial" w:cs="Arial"/>
          <w:sz w:val="24"/>
          <w:szCs w:val="24"/>
        </w:rPr>
        <w:instrText xml:space="preserve"> </w:instrText>
      </w:r>
      <w:r w:rsidRPr="000D2A03">
        <w:rPr>
          <w:rFonts w:ascii="Arial" w:eastAsia="Times New Roman" w:hAnsi="Arial" w:cs="Arial"/>
          <w:sz w:val="24"/>
          <w:szCs w:val="24"/>
          <w:lang w:val="en-US"/>
        </w:rPr>
        <w:instrText>FORMCHECKBOX</w:instrText>
      </w:r>
      <w:r w:rsidRPr="000D2A03">
        <w:rPr>
          <w:rFonts w:ascii="Arial" w:eastAsia="Times New Roman" w:hAnsi="Arial" w:cs="Arial"/>
          <w:sz w:val="24"/>
          <w:szCs w:val="24"/>
        </w:rPr>
        <w:instrText xml:space="preserve"> </w:instrText>
      </w:r>
      <w:r w:rsidR="000E27AB">
        <w:rPr>
          <w:rFonts w:ascii="Arial" w:eastAsia="Times New Roman" w:hAnsi="Arial" w:cs="Arial"/>
          <w:sz w:val="24"/>
          <w:szCs w:val="24"/>
          <w:lang w:val="en-US"/>
        </w:rPr>
      </w:r>
      <w:r w:rsidR="000E27AB">
        <w:rPr>
          <w:rFonts w:ascii="Arial" w:eastAsia="Times New Roman" w:hAnsi="Arial" w:cs="Arial"/>
          <w:sz w:val="24"/>
          <w:szCs w:val="24"/>
          <w:lang w:val="en-US"/>
        </w:rPr>
        <w:fldChar w:fldCharType="separate"/>
      </w:r>
      <w:r w:rsidRPr="000D2A03">
        <w:rPr>
          <w:rFonts w:ascii="Arial" w:eastAsia="Times New Roman" w:hAnsi="Arial" w:cs="Arial"/>
          <w:sz w:val="24"/>
          <w:szCs w:val="24"/>
          <w:lang w:val="en-US"/>
        </w:rPr>
        <w:fldChar w:fldCharType="end"/>
      </w:r>
      <w:bookmarkEnd w:id="14"/>
      <w:r w:rsidRPr="000D2A03">
        <w:rPr>
          <w:rFonts w:ascii="Arial" w:eastAsia="Times New Roman" w:hAnsi="Arial" w:cs="Arial"/>
          <w:sz w:val="24"/>
          <w:szCs w:val="24"/>
        </w:rPr>
        <w:t xml:space="preserve"> Εβδομαδιαίο Πρόγραμμα Παρεμβάσεων</w:t>
      </w:r>
    </w:p>
    <w:p w14:paraId="58820EA6" w14:textId="77777777" w:rsidR="000D2A03" w:rsidRPr="000D2A03" w:rsidRDefault="000D2A03" w:rsidP="000D2A03">
      <w:pPr>
        <w:spacing w:after="0" w:line="360" w:lineRule="auto"/>
        <w:ind w:left="180"/>
        <w:jc w:val="both"/>
        <w:rPr>
          <w:rFonts w:ascii="Arial" w:eastAsia="Times New Roman" w:hAnsi="Arial" w:cs="Arial"/>
          <w:sz w:val="24"/>
          <w:szCs w:val="24"/>
        </w:rPr>
      </w:pPr>
    </w:p>
    <w:p w14:paraId="1078D679" w14:textId="77777777" w:rsidR="000D2A03" w:rsidRPr="000D2A03" w:rsidRDefault="000D2A03" w:rsidP="000D2A03">
      <w:pPr>
        <w:spacing w:after="0" w:line="360" w:lineRule="auto"/>
        <w:jc w:val="both"/>
        <w:rPr>
          <w:rFonts w:ascii="Arial" w:eastAsia="Times New Roman" w:hAnsi="Arial" w:cs="Arial"/>
          <w:sz w:val="24"/>
          <w:szCs w:val="24"/>
        </w:rPr>
      </w:pPr>
      <w:r w:rsidRPr="000D2A03">
        <w:rPr>
          <w:rFonts w:ascii="Arial" w:eastAsia="Times New Roman" w:hAnsi="Arial" w:cs="Arial"/>
          <w:sz w:val="24"/>
          <w:szCs w:val="24"/>
          <w:lang w:val="en-US"/>
        </w:rPr>
        <w:fldChar w:fldCharType="begin">
          <w:ffData>
            <w:name w:val="Check6"/>
            <w:enabled/>
            <w:calcOnExit w:val="0"/>
            <w:checkBox>
              <w:sizeAuto/>
              <w:default w:val="0"/>
            </w:checkBox>
          </w:ffData>
        </w:fldChar>
      </w:r>
      <w:r w:rsidRPr="000D2A03">
        <w:rPr>
          <w:rFonts w:ascii="Arial" w:eastAsia="Times New Roman" w:hAnsi="Arial" w:cs="Arial"/>
          <w:sz w:val="24"/>
          <w:szCs w:val="24"/>
        </w:rPr>
        <w:instrText xml:space="preserve"> </w:instrText>
      </w:r>
      <w:r w:rsidRPr="000D2A03">
        <w:rPr>
          <w:rFonts w:ascii="Arial" w:eastAsia="Times New Roman" w:hAnsi="Arial" w:cs="Arial"/>
          <w:sz w:val="24"/>
          <w:szCs w:val="24"/>
          <w:lang w:val="en-US"/>
        </w:rPr>
        <w:instrText>FORMCHECKBOX</w:instrText>
      </w:r>
      <w:r w:rsidRPr="000D2A03">
        <w:rPr>
          <w:rFonts w:ascii="Arial" w:eastAsia="Times New Roman" w:hAnsi="Arial" w:cs="Arial"/>
          <w:sz w:val="24"/>
          <w:szCs w:val="24"/>
        </w:rPr>
        <w:instrText xml:space="preserve"> </w:instrText>
      </w:r>
      <w:r w:rsidR="000E27AB">
        <w:rPr>
          <w:rFonts w:ascii="Arial" w:eastAsia="Times New Roman" w:hAnsi="Arial" w:cs="Arial"/>
          <w:sz w:val="24"/>
          <w:szCs w:val="24"/>
          <w:lang w:val="en-US"/>
        </w:rPr>
      </w:r>
      <w:r w:rsidR="000E27AB">
        <w:rPr>
          <w:rFonts w:ascii="Arial" w:eastAsia="Times New Roman" w:hAnsi="Arial" w:cs="Arial"/>
          <w:sz w:val="24"/>
          <w:szCs w:val="24"/>
          <w:lang w:val="en-US"/>
        </w:rPr>
        <w:fldChar w:fldCharType="separate"/>
      </w:r>
      <w:r w:rsidRPr="000D2A03">
        <w:rPr>
          <w:rFonts w:ascii="Arial" w:eastAsia="Times New Roman" w:hAnsi="Arial" w:cs="Arial"/>
          <w:sz w:val="24"/>
          <w:szCs w:val="24"/>
          <w:lang w:val="en-US"/>
        </w:rPr>
        <w:fldChar w:fldCharType="end"/>
      </w:r>
      <w:r w:rsidRPr="000D2A03">
        <w:rPr>
          <w:rFonts w:ascii="Arial" w:eastAsia="Times New Roman" w:hAnsi="Arial" w:cs="Arial"/>
          <w:sz w:val="24"/>
          <w:szCs w:val="24"/>
        </w:rPr>
        <w:t xml:space="preserve"> Εκθέσεις Αξιολόγησης του Προγράμματος </w:t>
      </w:r>
    </w:p>
    <w:p w14:paraId="06C8A438" w14:textId="77777777" w:rsidR="000D2A03" w:rsidRPr="000D2A03" w:rsidRDefault="000D2A03" w:rsidP="000D2A03">
      <w:pPr>
        <w:spacing w:after="0" w:line="360" w:lineRule="auto"/>
        <w:ind w:left="180"/>
        <w:jc w:val="both"/>
        <w:rPr>
          <w:rFonts w:ascii="Arial" w:eastAsia="Times New Roman" w:hAnsi="Arial" w:cs="Arial"/>
          <w:sz w:val="24"/>
          <w:szCs w:val="24"/>
        </w:rPr>
      </w:pPr>
    </w:p>
    <w:p w14:paraId="5A50BE07" w14:textId="77777777" w:rsidR="000D2A03" w:rsidRPr="000D2A03" w:rsidRDefault="000D2A03" w:rsidP="000D2A03">
      <w:pPr>
        <w:tabs>
          <w:tab w:val="center" w:pos="4320"/>
        </w:tabs>
        <w:spacing w:after="0" w:line="360" w:lineRule="auto"/>
        <w:rPr>
          <w:rFonts w:ascii="Arial" w:eastAsia="Times New Roman" w:hAnsi="Arial" w:cs="Arial"/>
          <w:sz w:val="24"/>
          <w:szCs w:val="24"/>
        </w:rPr>
      </w:pPr>
      <w:r w:rsidRPr="000D2A03">
        <w:rPr>
          <w:rFonts w:ascii="Arial" w:eastAsia="Times New Roman" w:hAnsi="Arial" w:cs="Arial"/>
          <w:sz w:val="24"/>
          <w:szCs w:val="24"/>
          <w:lang w:val="en-US"/>
        </w:rPr>
        <w:fldChar w:fldCharType="begin">
          <w:ffData>
            <w:name w:val="Check6"/>
            <w:enabled/>
            <w:calcOnExit w:val="0"/>
            <w:checkBox>
              <w:sizeAuto/>
              <w:default w:val="0"/>
            </w:checkBox>
          </w:ffData>
        </w:fldChar>
      </w:r>
      <w:r w:rsidRPr="000D2A03">
        <w:rPr>
          <w:rFonts w:ascii="Arial" w:eastAsia="Times New Roman" w:hAnsi="Arial" w:cs="Arial"/>
          <w:sz w:val="24"/>
          <w:szCs w:val="24"/>
        </w:rPr>
        <w:instrText xml:space="preserve"> </w:instrText>
      </w:r>
      <w:r w:rsidRPr="000D2A03">
        <w:rPr>
          <w:rFonts w:ascii="Arial" w:eastAsia="Times New Roman" w:hAnsi="Arial" w:cs="Arial"/>
          <w:sz w:val="24"/>
          <w:szCs w:val="24"/>
          <w:lang w:val="en-US"/>
        </w:rPr>
        <w:instrText>FORMCHECKBOX</w:instrText>
      </w:r>
      <w:r w:rsidRPr="000D2A03">
        <w:rPr>
          <w:rFonts w:ascii="Arial" w:eastAsia="Times New Roman" w:hAnsi="Arial" w:cs="Arial"/>
          <w:sz w:val="24"/>
          <w:szCs w:val="24"/>
        </w:rPr>
        <w:instrText xml:space="preserve"> </w:instrText>
      </w:r>
      <w:r w:rsidR="000E27AB">
        <w:rPr>
          <w:rFonts w:ascii="Arial" w:eastAsia="Times New Roman" w:hAnsi="Arial" w:cs="Arial"/>
          <w:sz w:val="24"/>
          <w:szCs w:val="24"/>
          <w:lang w:val="en-US"/>
        </w:rPr>
      </w:r>
      <w:r w:rsidR="000E27AB">
        <w:rPr>
          <w:rFonts w:ascii="Arial" w:eastAsia="Times New Roman" w:hAnsi="Arial" w:cs="Arial"/>
          <w:sz w:val="24"/>
          <w:szCs w:val="24"/>
          <w:lang w:val="en-US"/>
        </w:rPr>
        <w:fldChar w:fldCharType="separate"/>
      </w:r>
      <w:r w:rsidRPr="000D2A03">
        <w:rPr>
          <w:rFonts w:ascii="Arial" w:eastAsia="Times New Roman" w:hAnsi="Arial" w:cs="Arial"/>
          <w:sz w:val="24"/>
          <w:szCs w:val="24"/>
          <w:lang w:val="en-US"/>
        </w:rPr>
        <w:fldChar w:fldCharType="end"/>
      </w:r>
      <w:r w:rsidRPr="000D2A03">
        <w:rPr>
          <w:rFonts w:ascii="Arial" w:eastAsia="Times New Roman" w:hAnsi="Arial" w:cs="Arial"/>
          <w:sz w:val="24"/>
          <w:szCs w:val="24"/>
        </w:rPr>
        <w:t xml:space="preserve"> Βιογραφικά Σημειώματα Προσωπικού</w:t>
      </w:r>
    </w:p>
    <w:p w14:paraId="6696E988" w14:textId="77777777" w:rsidR="000D2A03" w:rsidRPr="000D2A03" w:rsidRDefault="000D2A03" w:rsidP="000D2A03">
      <w:pPr>
        <w:tabs>
          <w:tab w:val="center" w:pos="4320"/>
        </w:tabs>
        <w:spacing w:after="0" w:line="360" w:lineRule="auto"/>
        <w:rPr>
          <w:rFonts w:ascii="Arial" w:eastAsia="Times New Roman" w:hAnsi="Arial" w:cs="Arial"/>
          <w:sz w:val="24"/>
          <w:szCs w:val="24"/>
        </w:rPr>
      </w:pPr>
    </w:p>
    <w:p w14:paraId="468A0230" w14:textId="77777777" w:rsidR="000D2A03" w:rsidRPr="000D2A03" w:rsidRDefault="000D2A03" w:rsidP="000D2A03">
      <w:pPr>
        <w:tabs>
          <w:tab w:val="center" w:pos="4320"/>
        </w:tabs>
        <w:spacing w:after="0" w:line="360" w:lineRule="auto"/>
        <w:rPr>
          <w:rFonts w:ascii="Arial" w:eastAsia="Times New Roman" w:hAnsi="Arial" w:cs="Arial"/>
          <w:sz w:val="24"/>
          <w:szCs w:val="24"/>
        </w:rPr>
      </w:pPr>
      <w:r w:rsidRPr="000D2A03">
        <w:rPr>
          <w:rFonts w:ascii="Arial" w:eastAsia="Times New Roman" w:hAnsi="Arial" w:cs="Arial"/>
          <w:sz w:val="24"/>
          <w:szCs w:val="24"/>
          <w:lang w:val="en-US"/>
        </w:rPr>
        <w:fldChar w:fldCharType="begin">
          <w:ffData>
            <w:name w:val="Check6"/>
            <w:enabled/>
            <w:calcOnExit w:val="0"/>
            <w:checkBox>
              <w:sizeAuto/>
              <w:default w:val="0"/>
            </w:checkBox>
          </w:ffData>
        </w:fldChar>
      </w:r>
      <w:r w:rsidRPr="000D2A03">
        <w:rPr>
          <w:rFonts w:ascii="Arial" w:eastAsia="Times New Roman" w:hAnsi="Arial" w:cs="Arial"/>
          <w:sz w:val="24"/>
          <w:szCs w:val="24"/>
        </w:rPr>
        <w:instrText xml:space="preserve"> </w:instrText>
      </w:r>
      <w:r w:rsidRPr="000D2A03">
        <w:rPr>
          <w:rFonts w:ascii="Arial" w:eastAsia="Times New Roman" w:hAnsi="Arial" w:cs="Arial"/>
          <w:sz w:val="24"/>
          <w:szCs w:val="24"/>
          <w:lang w:val="en-US"/>
        </w:rPr>
        <w:instrText>FORMCHECKBOX</w:instrText>
      </w:r>
      <w:r w:rsidRPr="000D2A03">
        <w:rPr>
          <w:rFonts w:ascii="Arial" w:eastAsia="Times New Roman" w:hAnsi="Arial" w:cs="Arial"/>
          <w:sz w:val="24"/>
          <w:szCs w:val="24"/>
        </w:rPr>
        <w:instrText xml:space="preserve"> </w:instrText>
      </w:r>
      <w:r w:rsidR="000E27AB">
        <w:rPr>
          <w:rFonts w:ascii="Arial" w:eastAsia="Times New Roman" w:hAnsi="Arial" w:cs="Arial"/>
          <w:sz w:val="24"/>
          <w:szCs w:val="24"/>
          <w:lang w:val="en-US"/>
        </w:rPr>
      </w:r>
      <w:r w:rsidR="000E27AB">
        <w:rPr>
          <w:rFonts w:ascii="Arial" w:eastAsia="Times New Roman" w:hAnsi="Arial" w:cs="Arial"/>
          <w:sz w:val="24"/>
          <w:szCs w:val="24"/>
          <w:lang w:val="en-US"/>
        </w:rPr>
        <w:fldChar w:fldCharType="separate"/>
      </w:r>
      <w:r w:rsidRPr="000D2A03">
        <w:rPr>
          <w:rFonts w:ascii="Arial" w:eastAsia="Times New Roman" w:hAnsi="Arial" w:cs="Arial"/>
          <w:sz w:val="24"/>
          <w:szCs w:val="24"/>
          <w:lang w:val="en-US"/>
        </w:rPr>
        <w:fldChar w:fldCharType="end"/>
      </w:r>
      <w:r w:rsidRPr="000D2A03">
        <w:rPr>
          <w:rFonts w:ascii="Arial" w:eastAsia="Times New Roman" w:hAnsi="Arial" w:cs="Arial"/>
          <w:sz w:val="24"/>
          <w:szCs w:val="24"/>
        </w:rPr>
        <w:t xml:space="preserve"> Οργανόγραμμα Προσωπικού</w:t>
      </w:r>
    </w:p>
    <w:p w14:paraId="3782C7FA" w14:textId="77777777" w:rsidR="000D2A03" w:rsidRPr="000D2A03" w:rsidRDefault="000D2A03" w:rsidP="000D2A03">
      <w:pPr>
        <w:tabs>
          <w:tab w:val="center" w:pos="4320"/>
        </w:tabs>
        <w:spacing w:after="0" w:line="240" w:lineRule="auto"/>
        <w:ind w:firstLine="180"/>
        <w:rPr>
          <w:rFonts w:ascii="Arial" w:eastAsia="Times New Roman" w:hAnsi="Arial" w:cs="Arial"/>
          <w:sz w:val="24"/>
          <w:szCs w:val="24"/>
        </w:rPr>
      </w:pPr>
    </w:p>
    <w:p w14:paraId="2F3E81CF" w14:textId="77777777" w:rsidR="000D2A03" w:rsidRPr="000D2A03" w:rsidRDefault="000D2A03" w:rsidP="000D2A03">
      <w:pPr>
        <w:tabs>
          <w:tab w:val="center" w:pos="4320"/>
        </w:tabs>
        <w:spacing w:after="0" w:line="240" w:lineRule="auto"/>
        <w:rPr>
          <w:rFonts w:ascii="Arial" w:eastAsia="Times New Roman" w:hAnsi="Arial" w:cs="Arial"/>
          <w:sz w:val="24"/>
          <w:szCs w:val="24"/>
        </w:rPr>
      </w:pPr>
      <w:r w:rsidRPr="000D2A03">
        <w:rPr>
          <w:rFonts w:ascii="Arial" w:eastAsia="Times New Roman" w:hAnsi="Arial" w:cs="Arial"/>
          <w:sz w:val="24"/>
          <w:szCs w:val="24"/>
          <w:lang w:val="en-US"/>
        </w:rPr>
        <w:fldChar w:fldCharType="begin">
          <w:ffData>
            <w:name w:val="Check6"/>
            <w:enabled/>
            <w:calcOnExit w:val="0"/>
            <w:checkBox>
              <w:sizeAuto/>
              <w:default w:val="0"/>
            </w:checkBox>
          </w:ffData>
        </w:fldChar>
      </w:r>
      <w:r w:rsidRPr="000D2A03">
        <w:rPr>
          <w:rFonts w:ascii="Arial" w:eastAsia="Times New Roman" w:hAnsi="Arial" w:cs="Arial"/>
          <w:sz w:val="24"/>
          <w:szCs w:val="24"/>
        </w:rPr>
        <w:instrText xml:space="preserve"> </w:instrText>
      </w:r>
      <w:r w:rsidRPr="000D2A03">
        <w:rPr>
          <w:rFonts w:ascii="Arial" w:eastAsia="Times New Roman" w:hAnsi="Arial" w:cs="Arial"/>
          <w:sz w:val="24"/>
          <w:szCs w:val="24"/>
          <w:lang w:val="en-US"/>
        </w:rPr>
        <w:instrText>FORMCHECKBOX</w:instrText>
      </w:r>
      <w:r w:rsidRPr="000D2A03">
        <w:rPr>
          <w:rFonts w:ascii="Arial" w:eastAsia="Times New Roman" w:hAnsi="Arial" w:cs="Arial"/>
          <w:sz w:val="24"/>
          <w:szCs w:val="24"/>
        </w:rPr>
        <w:instrText xml:space="preserve"> </w:instrText>
      </w:r>
      <w:r w:rsidR="000E27AB">
        <w:rPr>
          <w:rFonts w:ascii="Arial" w:eastAsia="Times New Roman" w:hAnsi="Arial" w:cs="Arial"/>
          <w:sz w:val="24"/>
          <w:szCs w:val="24"/>
          <w:lang w:val="en-US"/>
        </w:rPr>
      </w:r>
      <w:r w:rsidR="000E27AB">
        <w:rPr>
          <w:rFonts w:ascii="Arial" w:eastAsia="Times New Roman" w:hAnsi="Arial" w:cs="Arial"/>
          <w:sz w:val="24"/>
          <w:szCs w:val="24"/>
          <w:lang w:val="en-US"/>
        </w:rPr>
        <w:fldChar w:fldCharType="separate"/>
      </w:r>
      <w:r w:rsidRPr="000D2A03">
        <w:rPr>
          <w:rFonts w:ascii="Arial" w:eastAsia="Times New Roman" w:hAnsi="Arial" w:cs="Arial"/>
          <w:sz w:val="24"/>
          <w:szCs w:val="24"/>
          <w:lang w:val="en-US"/>
        </w:rPr>
        <w:fldChar w:fldCharType="end"/>
      </w:r>
      <w:r w:rsidRPr="000D2A03">
        <w:rPr>
          <w:rFonts w:ascii="Arial" w:eastAsia="Times New Roman" w:hAnsi="Arial" w:cs="Arial"/>
          <w:sz w:val="24"/>
          <w:szCs w:val="24"/>
        </w:rPr>
        <w:t xml:space="preserve"> Κανονισμοί Λειτουργίας του Προγράμματος</w:t>
      </w:r>
    </w:p>
    <w:p w14:paraId="0C06C0B0" w14:textId="77777777" w:rsidR="000D2A03" w:rsidRPr="000D2A03" w:rsidRDefault="000D2A03" w:rsidP="000D2A03">
      <w:pPr>
        <w:tabs>
          <w:tab w:val="center" w:pos="4320"/>
        </w:tabs>
        <w:spacing w:after="0" w:line="360" w:lineRule="auto"/>
        <w:rPr>
          <w:rFonts w:ascii="Times New Roman" w:eastAsia="Times New Roman" w:hAnsi="Times New Roman" w:cs="Times New Roman"/>
          <w:sz w:val="24"/>
          <w:szCs w:val="24"/>
        </w:rPr>
      </w:pPr>
    </w:p>
    <w:p w14:paraId="7A1AD549" w14:textId="77777777" w:rsidR="000D2A03" w:rsidRPr="000D2A03" w:rsidRDefault="000D2A03" w:rsidP="000D2A03">
      <w:pPr>
        <w:tabs>
          <w:tab w:val="center" w:pos="4320"/>
        </w:tabs>
        <w:spacing w:after="0" w:line="360" w:lineRule="auto"/>
        <w:rPr>
          <w:rFonts w:ascii="Arial" w:eastAsia="Times New Roman" w:hAnsi="Arial" w:cs="Arial"/>
          <w:sz w:val="24"/>
          <w:szCs w:val="24"/>
        </w:rPr>
      </w:pPr>
      <w:r w:rsidRPr="000D2A03">
        <w:rPr>
          <w:rFonts w:ascii="Arial" w:eastAsia="Times New Roman" w:hAnsi="Arial" w:cs="Arial"/>
          <w:sz w:val="24"/>
          <w:szCs w:val="24"/>
          <w:lang w:val="en-US"/>
        </w:rPr>
        <w:fldChar w:fldCharType="begin">
          <w:ffData>
            <w:name w:val="Check6"/>
            <w:enabled/>
            <w:calcOnExit w:val="0"/>
            <w:checkBox>
              <w:sizeAuto/>
              <w:default w:val="0"/>
            </w:checkBox>
          </w:ffData>
        </w:fldChar>
      </w:r>
      <w:r w:rsidRPr="000D2A03">
        <w:rPr>
          <w:rFonts w:ascii="Arial" w:eastAsia="Times New Roman" w:hAnsi="Arial" w:cs="Arial"/>
          <w:sz w:val="24"/>
          <w:szCs w:val="24"/>
        </w:rPr>
        <w:instrText xml:space="preserve"> </w:instrText>
      </w:r>
      <w:r w:rsidRPr="000D2A03">
        <w:rPr>
          <w:rFonts w:ascii="Arial" w:eastAsia="Times New Roman" w:hAnsi="Arial" w:cs="Arial"/>
          <w:sz w:val="24"/>
          <w:szCs w:val="24"/>
          <w:lang w:val="en-US"/>
        </w:rPr>
        <w:instrText>FORMCHECKBOX</w:instrText>
      </w:r>
      <w:r w:rsidRPr="000D2A03">
        <w:rPr>
          <w:rFonts w:ascii="Arial" w:eastAsia="Times New Roman" w:hAnsi="Arial" w:cs="Arial"/>
          <w:sz w:val="24"/>
          <w:szCs w:val="24"/>
        </w:rPr>
        <w:instrText xml:space="preserve"> </w:instrText>
      </w:r>
      <w:r w:rsidR="000E27AB">
        <w:rPr>
          <w:rFonts w:ascii="Arial" w:eastAsia="Times New Roman" w:hAnsi="Arial" w:cs="Arial"/>
          <w:sz w:val="24"/>
          <w:szCs w:val="24"/>
          <w:lang w:val="en-US"/>
        </w:rPr>
      </w:r>
      <w:r w:rsidR="000E27AB">
        <w:rPr>
          <w:rFonts w:ascii="Arial" w:eastAsia="Times New Roman" w:hAnsi="Arial" w:cs="Arial"/>
          <w:sz w:val="24"/>
          <w:szCs w:val="24"/>
          <w:lang w:val="en-US"/>
        </w:rPr>
        <w:fldChar w:fldCharType="separate"/>
      </w:r>
      <w:r w:rsidRPr="000D2A03">
        <w:rPr>
          <w:rFonts w:ascii="Arial" w:eastAsia="Times New Roman" w:hAnsi="Arial" w:cs="Arial"/>
          <w:sz w:val="24"/>
          <w:szCs w:val="24"/>
          <w:lang w:val="en-US"/>
        </w:rPr>
        <w:fldChar w:fldCharType="end"/>
      </w:r>
      <w:r w:rsidRPr="000D2A03">
        <w:rPr>
          <w:rFonts w:ascii="Arial" w:eastAsia="Times New Roman" w:hAnsi="Arial" w:cs="Arial"/>
          <w:sz w:val="24"/>
          <w:szCs w:val="24"/>
        </w:rPr>
        <w:t xml:space="preserve"> Δικαιώματα και Ευθύνες των Θεραπευόμενων </w:t>
      </w:r>
    </w:p>
    <w:p w14:paraId="727537F2" w14:textId="77777777" w:rsidR="000D2A03" w:rsidRPr="000D2A03" w:rsidRDefault="000D2A03" w:rsidP="000D2A03">
      <w:pPr>
        <w:tabs>
          <w:tab w:val="center" w:pos="4320"/>
        </w:tabs>
        <w:spacing w:after="0" w:line="360" w:lineRule="auto"/>
        <w:rPr>
          <w:rFonts w:ascii="Arial" w:eastAsia="Times New Roman" w:hAnsi="Arial" w:cs="Arial"/>
          <w:sz w:val="24"/>
          <w:szCs w:val="24"/>
        </w:rPr>
      </w:pPr>
    </w:p>
    <w:p w14:paraId="15F02472" w14:textId="77777777" w:rsidR="000D2A03" w:rsidRPr="000D2A03" w:rsidRDefault="000D2A03" w:rsidP="000D2A03">
      <w:pPr>
        <w:tabs>
          <w:tab w:val="center" w:pos="4320"/>
        </w:tabs>
        <w:spacing w:after="0" w:line="360" w:lineRule="auto"/>
        <w:rPr>
          <w:rFonts w:ascii="Arial" w:eastAsia="Times New Roman" w:hAnsi="Arial" w:cs="Arial"/>
          <w:sz w:val="24"/>
          <w:szCs w:val="24"/>
        </w:rPr>
      </w:pPr>
      <w:r w:rsidRPr="000D2A03">
        <w:rPr>
          <w:rFonts w:ascii="Arial" w:eastAsia="Times New Roman" w:hAnsi="Arial" w:cs="Arial"/>
          <w:sz w:val="24"/>
          <w:szCs w:val="24"/>
          <w:lang w:val="en-US"/>
        </w:rPr>
        <w:fldChar w:fldCharType="begin">
          <w:ffData>
            <w:name w:val="Check6"/>
            <w:enabled/>
            <w:calcOnExit w:val="0"/>
            <w:checkBox>
              <w:sizeAuto/>
              <w:default w:val="0"/>
            </w:checkBox>
          </w:ffData>
        </w:fldChar>
      </w:r>
      <w:r w:rsidRPr="000D2A03">
        <w:rPr>
          <w:rFonts w:ascii="Arial" w:eastAsia="Times New Roman" w:hAnsi="Arial" w:cs="Arial"/>
          <w:sz w:val="24"/>
          <w:szCs w:val="24"/>
        </w:rPr>
        <w:instrText xml:space="preserve"> </w:instrText>
      </w:r>
      <w:r w:rsidRPr="000D2A03">
        <w:rPr>
          <w:rFonts w:ascii="Arial" w:eastAsia="Times New Roman" w:hAnsi="Arial" w:cs="Arial"/>
          <w:sz w:val="24"/>
          <w:szCs w:val="24"/>
          <w:lang w:val="en-US"/>
        </w:rPr>
        <w:instrText>FORMCHECKBOX</w:instrText>
      </w:r>
      <w:r w:rsidRPr="000D2A03">
        <w:rPr>
          <w:rFonts w:ascii="Arial" w:eastAsia="Times New Roman" w:hAnsi="Arial" w:cs="Arial"/>
          <w:sz w:val="24"/>
          <w:szCs w:val="24"/>
        </w:rPr>
        <w:instrText xml:space="preserve"> </w:instrText>
      </w:r>
      <w:r w:rsidR="000E27AB">
        <w:rPr>
          <w:rFonts w:ascii="Arial" w:eastAsia="Times New Roman" w:hAnsi="Arial" w:cs="Arial"/>
          <w:sz w:val="24"/>
          <w:szCs w:val="24"/>
          <w:lang w:val="en-US"/>
        </w:rPr>
      </w:r>
      <w:r w:rsidR="000E27AB">
        <w:rPr>
          <w:rFonts w:ascii="Arial" w:eastAsia="Times New Roman" w:hAnsi="Arial" w:cs="Arial"/>
          <w:sz w:val="24"/>
          <w:szCs w:val="24"/>
          <w:lang w:val="en-US"/>
        </w:rPr>
        <w:fldChar w:fldCharType="separate"/>
      </w:r>
      <w:r w:rsidRPr="000D2A03">
        <w:rPr>
          <w:rFonts w:ascii="Arial" w:eastAsia="Times New Roman" w:hAnsi="Arial" w:cs="Arial"/>
          <w:sz w:val="24"/>
          <w:szCs w:val="24"/>
          <w:lang w:val="en-US"/>
        </w:rPr>
        <w:fldChar w:fldCharType="end"/>
      </w:r>
      <w:r w:rsidRPr="000D2A03">
        <w:rPr>
          <w:rFonts w:ascii="Arial" w:eastAsia="Times New Roman" w:hAnsi="Arial" w:cs="Arial"/>
          <w:sz w:val="24"/>
          <w:szCs w:val="24"/>
        </w:rPr>
        <w:t xml:space="preserve"> Κώδικας Δεοντολογίας Δομής και Προσωπικού</w:t>
      </w:r>
    </w:p>
    <w:p w14:paraId="38B2E1B0" w14:textId="77777777" w:rsidR="000D2A03" w:rsidRPr="000D2A03" w:rsidRDefault="000D2A03" w:rsidP="000D2A03">
      <w:pPr>
        <w:tabs>
          <w:tab w:val="center" w:pos="4320"/>
        </w:tabs>
        <w:spacing w:after="0" w:line="240" w:lineRule="auto"/>
        <w:rPr>
          <w:rFonts w:ascii="Times New Roman" w:eastAsia="Times New Roman" w:hAnsi="Times New Roman" w:cs="Times New Roman"/>
          <w:sz w:val="24"/>
          <w:szCs w:val="24"/>
        </w:rPr>
      </w:pPr>
    </w:p>
    <w:p w14:paraId="4188E039"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lang w:val="en-US"/>
        </w:rPr>
        <w:fldChar w:fldCharType="begin">
          <w:ffData>
            <w:name w:val="Check6"/>
            <w:enabled/>
            <w:calcOnExit w:val="0"/>
            <w:checkBox>
              <w:sizeAuto/>
              <w:default w:val="0"/>
            </w:checkBox>
          </w:ffData>
        </w:fldChar>
      </w:r>
      <w:r w:rsidRPr="000D2A03">
        <w:rPr>
          <w:rFonts w:ascii="Arial" w:eastAsia="Times New Roman" w:hAnsi="Arial" w:cs="Arial"/>
          <w:sz w:val="24"/>
          <w:szCs w:val="24"/>
        </w:rPr>
        <w:instrText xml:space="preserve"> </w:instrText>
      </w:r>
      <w:r w:rsidRPr="000D2A03">
        <w:rPr>
          <w:rFonts w:ascii="Arial" w:eastAsia="Times New Roman" w:hAnsi="Arial" w:cs="Arial"/>
          <w:sz w:val="24"/>
          <w:szCs w:val="24"/>
          <w:lang w:val="en-US"/>
        </w:rPr>
        <w:instrText>FORMCHECKBOX</w:instrText>
      </w:r>
      <w:r w:rsidRPr="000D2A03">
        <w:rPr>
          <w:rFonts w:ascii="Arial" w:eastAsia="Times New Roman" w:hAnsi="Arial" w:cs="Arial"/>
          <w:sz w:val="24"/>
          <w:szCs w:val="24"/>
        </w:rPr>
        <w:instrText xml:space="preserve"> </w:instrText>
      </w:r>
      <w:r w:rsidR="000E27AB">
        <w:rPr>
          <w:rFonts w:ascii="Arial" w:eastAsia="Times New Roman" w:hAnsi="Arial" w:cs="Arial"/>
          <w:sz w:val="24"/>
          <w:szCs w:val="24"/>
          <w:lang w:val="en-US"/>
        </w:rPr>
      </w:r>
      <w:r w:rsidR="000E27AB">
        <w:rPr>
          <w:rFonts w:ascii="Arial" w:eastAsia="Times New Roman" w:hAnsi="Arial" w:cs="Arial"/>
          <w:sz w:val="24"/>
          <w:szCs w:val="24"/>
          <w:lang w:val="en-US"/>
        </w:rPr>
        <w:fldChar w:fldCharType="separate"/>
      </w:r>
      <w:r w:rsidRPr="000D2A03">
        <w:rPr>
          <w:rFonts w:ascii="Arial" w:eastAsia="Times New Roman" w:hAnsi="Arial" w:cs="Arial"/>
          <w:sz w:val="24"/>
          <w:szCs w:val="24"/>
          <w:lang w:val="en-US"/>
        </w:rPr>
        <w:fldChar w:fldCharType="end"/>
      </w:r>
      <w:r w:rsidRPr="000D2A03">
        <w:rPr>
          <w:rFonts w:ascii="Arial" w:eastAsia="Times New Roman" w:hAnsi="Arial" w:cs="Arial"/>
          <w:sz w:val="24"/>
          <w:szCs w:val="24"/>
        </w:rPr>
        <w:t xml:space="preserve"> </w:t>
      </w:r>
      <w:r w:rsidRPr="000D2A03">
        <w:rPr>
          <w:rFonts w:ascii="Arial" w:eastAsia="Times New Roman" w:hAnsi="Arial" w:cs="Arial"/>
          <w:iCs/>
          <w:sz w:val="24"/>
          <w:szCs w:val="24"/>
        </w:rPr>
        <w:t>Έντυπο ενημέρωσης για τα Προσωπικά Δεδομένα</w:t>
      </w:r>
    </w:p>
    <w:p w14:paraId="3B0EC8E4"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413DB908"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77F03873"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5B29E18"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4067E48C"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6CB7A2ED"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5BF256A8"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7AF34EE8"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63271F5A"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6EEAB04F"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3C7AC720"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4D35FD5A"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2B4540A9" w14:textId="77777777" w:rsidR="000D2A03" w:rsidRPr="000D2A03" w:rsidRDefault="000D2A03" w:rsidP="000D2A03">
      <w:pPr>
        <w:spacing w:after="0" w:line="240" w:lineRule="auto"/>
        <w:rPr>
          <w:rFonts w:ascii="Times New Roman" w:eastAsia="Times New Roman" w:hAnsi="Times New Roman" w:cs="Times New Roman"/>
          <w:sz w:val="24"/>
          <w:szCs w:val="24"/>
        </w:rPr>
      </w:pPr>
    </w:p>
    <w:p w14:paraId="1ACE5A81" w14:textId="77777777" w:rsidR="000D2A03" w:rsidRPr="000D2A03" w:rsidRDefault="000D2A03" w:rsidP="000D2A03">
      <w:pPr>
        <w:spacing w:after="0" w:line="240" w:lineRule="auto"/>
        <w:rPr>
          <w:rFonts w:ascii="Arial" w:eastAsia="Times New Roman" w:hAnsi="Arial" w:cs="Arial"/>
          <w:sz w:val="24"/>
          <w:szCs w:val="24"/>
        </w:rPr>
      </w:pPr>
    </w:p>
    <w:p w14:paraId="7972C8CC"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Ονοματεπώνυμο: …………………………………………</w:t>
      </w:r>
    </w:p>
    <w:p w14:paraId="438E3451" w14:textId="77777777" w:rsidR="000D2A03" w:rsidRPr="000D2A03" w:rsidRDefault="000D2A03" w:rsidP="000D2A03">
      <w:pPr>
        <w:spacing w:after="0" w:line="240" w:lineRule="auto"/>
        <w:rPr>
          <w:rFonts w:ascii="Arial" w:eastAsia="Times New Roman" w:hAnsi="Arial" w:cs="Arial"/>
          <w:sz w:val="24"/>
          <w:szCs w:val="24"/>
        </w:rPr>
      </w:pPr>
    </w:p>
    <w:p w14:paraId="4179EB28"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Υπογραφή: ………………………………………………...</w:t>
      </w:r>
    </w:p>
    <w:p w14:paraId="7D3F2E4D" w14:textId="77777777" w:rsidR="000D2A03" w:rsidRPr="000D2A03" w:rsidRDefault="000D2A03" w:rsidP="000D2A03">
      <w:pPr>
        <w:spacing w:after="0" w:line="240" w:lineRule="auto"/>
        <w:rPr>
          <w:rFonts w:ascii="Arial" w:eastAsia="Times New Roman" w:hAnsi="Arial" w:cs="Arial"/>
          <w:sz w:val="24"/>
          <w:szCs w:val="24"/>
        </w:rPr>
      </w:pPr>
    </w:p>
    <w:p w14:paraId="7BE038D4" w14:textId="77777777" w:rsidR="000D2A03" w:rsidRPr="000D2A03" w:rsidRDefault="000D2A03" w:rsidP="000D2A03">
      <w:pPr>
        <w:spacing w:after="0" w:line="240" w:lineRule="auto"/>
        <w:rPr>
          <w:rFonts w:ascii="Arial" w:eastAsia="Times New Roman" w:hAnsi="Arial" w:cs="Arial"/>
          <w:sz w:val="24"/>
          <w:szCs w:val="24"/>
        </w:rPr>
      </w:pPr>
      <w:r w:rsidRPr="000D2A03">
        <w:rPr>
          <w:rFonts w:ascii="Arial" w:eastAsia="Times New Roman" w:hAnsi="Arial" w:cs="Arial"/>
          <w:sz w:val="24"/>
          <w:szCs w:val="24"/>
        </w:rPr>
        <w:t>Ημερομηνία: ……………………………………………….</w:t>
      </w:r>
    </w:p>
    <w:p w14:paraId="341A9D5C" w14:textId="77777777" w:rsidR="00EB7A69" w:rsidRPr="004A1875" w:rsidRDefault="00EB7A69" w:rsidP="00934395"/>
    <w:p w14:paraId="4F70C1FD" w14:textId="253340BA" w:rsidR="008B2BB2" w:rsidRDefault="00E4513B" w:rsidP="00934395">
      <w:pPr>
        <w:rPr>
          <w:rFonts w:ascii="Arial" w:hAnsi="Arial" w:cs="Arial"/>
          <w:b/>
        </w:rPr>
      </w:pPr>
      <w:r w:rsidRPr="000F4EFC">
        <w:rPr>
          <w:rFonts w:ascii="Arial" w:hAnsi="Arial" w:cs="Arial"/>
          <w:b/>
        </w:rPr>
        <w:lastRenderedPageBreak/>
        <w:t>ΠΑΡΑΡΤΗΜΑ ΙΙΙ</w:t>
      </w:r>
    </w:p>
    <w:p w14:paraId="221DFC99" w14:textId="7FDCC354" w:rsidR="008B2BB2" w:rsidRPr="0091358E" w:rsidRDefault="000E27AB" w:rsidP="008B2BB2">
      <w:pPr>
        <w:jc w:val="center"/>
        <w:rPr>
          <w:rFonts w:ascii="Arial" w:hAnsi="Arial" w:cs="Arial"/>
          <w:b/>
        </w:rPr>
      </w:pPr>
      <w:r>
        <w:fldChar w:fldCharType="begin"/>
      </w:r>
      <w:r>
        <w:instrText xml:space="preserve"> </w:instrText>
      </w:r>
      <w:r>
        <w:instrText>INCLUDEPICTURE  "C:\\Users\\konstantinos\\AppData\\Local\\Microsoft\\Windows\\INetCache\\Content.Outlook\\Ap</w:instrText>
      </w:r>
      <w:r>
        <w:instrText>pData\\Local\\Microsoft\\Windows\\Documents and Settings\\Administrator\\Desktop\\Picture1.png" \* MERGEFORMATINET</w:instrText>
      </w:r>
      <w:r>
        <w:instrText xml:space="preserve"> </w:instrText>
      </w:r>
      <w:r>
        <w:fldChar w:fldCharType="separate"/>
      </w:r>
      <w:r w:rsidR="00CA1522">
        <w:pict w14:anchorId="3285B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05.75pt">
            <v:imagedata r:id="rId10" r:href="rId11"/>
          </v:shape>
        </w:pict>
      </w:r>
      <w:r>
        <w:fldChar w:fldCharType="end"/>
      </w:r>
    </w:p>
    <w:p w14:paraId="06A367E8" w14:textId="737037FF" w:rsidR="008B2BB2" w:rsidRDefault="008B2BB2" w:rsidP="008B2BB2">
      <w:pPr>
        <w:spacing w:line="360" w:lineRule="auto"/>
        <w:contextualSpacing/>
        <w:jc w:val="center"/>
        <w:rPr>
          <w:rFonts w:ascii="Arial" w:eastAsia="Times New Roman" w:hAnsi="Arial" w:cs="Arial"/>
          <w:b/>
          <w:bCs/>
          <w:iCs/>
          <w:snapToGrid w:val="0"/>
          <w:sz w:val="24"/>
          <w:szCs w:val="24"/>
          <w:lang w:eastAsia="el-GR"/>
        </w:rPr>
      </w:pPr>
      <w:r w:rsidRPr="00350D1D">
        <w:rPr>
          <w:rFonts w:ascii="Arial" w:eastAsia="Times New Roman" w:hAnsi="Arial" w:cs="Arial"/>
          <w:b/>
          <w:bCs/>
          <w:iCs/>
          <w:snapToGrid w:val="0"/>
          <w:sz w:val="24"/>
          <w:szCs w:val="24"/>
          <w:lang w:eastAsia="el-GR"/>
        </w:rPr>
        <w:t xml:space="preserve">Σύμβαση </w:t>
      </w:r>
      <w:r w:rsidRPr="00BD09A5">
        <w:rPr>
          <w:rFonts w:ascii="Arial" w:eastAsia="Times New Roman" w:hAnsi="Arial" w:cs="Arial"/>
          <w:b/>
          <w:bCs/>
          <w:iCs/>
          <w:snapToGrid w:val="0"/>
          <w:sz w:val="24"/>
          <w:szCs w:val="24"/>
          <w:lang w:eastAsia="el-GR"/>
        </w:rPr>
        <w:t xml:space="preserve">χρηματοδότησης για την υλοποίηση του έργου </w:t>
      </w:r>
    </w:p>
    <w:p w14:paraId="45D5D425" w14:textId="77777777" w:rsidR="008B2BB2" w:rsidRPr="00BD09A5" w:rsidRDefault="008B2BB2" w:rsidP="008B2BB2">
      <w:pPr>
        <w:spacing w:line="360" w:lineRule="auto"/>
        <w:contextualSpacing/>
        <w:jc w:val="center"/>
        <w:rPr>
          <w:rFonts w:ascii="Arial" w:eastAsia="Times New Roman" w:hAnsi="Arial" w:cs="Arial"/>
          <w:b/>
          <w:bCs/>
          <w:iCs/>
          <w:snapToGrid w:val="0"/>
          <w:sz w:val="24"/>
          <w:szCs w:val="24"/>
          <w:lang w:eastAsia="el-GR"/>
        </w:rPr>
      </w:pPr>
      <w:r w:rsidRPr="00BD09A5">
        <w:rPr>
          <w:rFonts w:ascii="Arial" w:eastAsia="Times New Roman" w:hAnsi="Arial" w:cs="Arial"/>
          <w:b/>
          <w:bCs/>
          <w:iCs/>
          <w:snapToGrid w:val="0"/>
          <w:sz w:val="24"/>
          <w:szCs w:val="24"/>
          <w:lang w:eastAsia="el-GR"/>
        </w:rPr>
        <w:t xml:space="preserve">«Λειτουργία Κέντρου Θεραπείας Εσωτερικής Διαμονής για </w:t>
      </w:r>
    </w:p>
    <w:p w14:paraId="3738775E" w14:textId="77777777" w:rsidR="008B2BB2" w:rsidRPr="00BD09A5" w:rsidRDefault="008B2BB2" w:rsidP="008B2BB2">
      <w:pPr>
        <w:spacing w:line="360" w:lineRule="auto"/>
        <w:contextualSpacing/>
        <w:jc w:val="center"/>
        <w:rPr>
          <w:rFonts w:ascii="Arial" w:eastAsia="Times New Roman" w:hAnsi="Arial" w:cs="Arial"/>
          <w:b/>
          <w:bCs/>
          <w:iCs/>
          <w:snapToGrid w:val="0"/>
          <w:sz w:val="24"/>
          <w:szCs w:val="24"/>
          <w:lang w:eastAsia="el-GR"/>
        </w:rPr>
      </w:pPr>
      <w:r w:rsidRPr="00BD09A5">
        <w:rPr>
          <w:rFonts w:ascii="Arial" w:eastAsia="Times New Roman" w:hAnsi="Arial" w:cs="Arial"/>
          <w:b/>
          <w:bCs/>
          <w:iCs/>
          <w:snapToGrid w:val="0"/>
          <w:sz w:val="24"/>
          <w:szCs w:val="24"/>
          <w:lang w:eastAsia="el-GR"/>
        </w:rPr>
        <w:t>Ανηλίκους</w:t>
      </w:r>
      <w:r>
        <w:rPr>
          <w:rFonts w:ascii="Arial" w:eastAsia="Times New Roman" w:hAnsi="Arial" w:cs="Arial"/>
          <w:b/>
          <w:bCs/>
          <w:iCs/>
          <w:snapToGrid w:val="0"/>
          <w:sz w:val="24"/>
          <w:szCs w:val="24"/>
          <w:lang w:eastAsia="el-GR"/>
        </w:rPr>
        <w:t>/Νεαρούς</w:t>
      </w:r>
      <w:r w:rsidRPr="00BD09A5">
        <w:rPr>
          <w:rFonts w:ascii="Arial" w:eastAsia="Times New Roman" w:hAnsi="Arial" w:cs="Arial"/>
          <w:b/>
          <w:bCs/>
          <w:iCs/>
          <w:snapToGrid w:val="0"/>
          <w:sz w:val="24"/>
          <w:szCs w:val="24"/>
          <w:lang w:eastAsia="el-GR"/>
        </w:rPr>
        <w:t xml:space="preserve"> με Πρόβλημα Χρήσης Ουσιών Εξάρτησης»</w:t>
      </w:r>
    </w:p>
    <w:p w14:paraId="0C482885" w14:textId="77777777" w:rsidR="008B2BB2" w:rsidRPr="00BD09A5" w:rsidRDefault="008B2BB2" w:rsidP="008B2BB2">
      <w:pPr>
        <w:spacing w:line="360" w:lineRule="auto"/>
        <w:contextualSpacing/>
        <w:rPr>
          <w:rFonts w:ascii="Arial" w:eastAsia="Times New Roman" w:hAnsi="Arial" w:cs="Arial"/>
          <w:b/>
          <w:bCs/>
          <w:iCs/>
          <w:snapToGrid w:val="0"/>
          <w:sz w:val="24"/>
          <w:szCs w:val="24"/>
          <w:lang w:eastAsia="el-GR"/>
        </w:rPr>
      </w:pPr>
    </w:p>
    <w:p w14:paraId="474721DA" w14:textId="77777777" w:rsidR="008B2BB2" w:rsidRPr="00BD09A5" w:rsidRDefault="008B2BB2" w:rsidP="008B2BB2">
      <w:pPr>
        <w:spacing w:after="0" w:line="360" w:lineRule="auto"/>
        <w:jc w:val="both"/>
        <w:rPr>
          <w:rFonts w:ascii="Arial" w:hAnsi="Arial" w:cs="Arial"/>
          <w:sz w:val="24"/>
          <w:szCs w:val="24"/>
        </w:rPr>
      </w:pPr>
    </w:p>
    <w:p w14:paraId="0EEA7021" w14:textId="77777777" w:rsidR="008B2BB2" w:rsidRPr="00BD09A5" w:rsidRDefault="008B2BB2" w:rsidP="008B2BB2">
      <w:pPr>
        <w:spacing w:after="0" w:line="360" w:lineRule="auto"/>
        <w:jc w:val="both"/>
        <w:rPr>
          <w:rFonts w:ascii="Arial" w:hAnsi="Arial" w:cs="Arial"/>
          <w:sz w:val="24"/>
          <w:szCs w:val="24"/>
        </w:rPr>
      </w:pPr>
      <w:r w:rsidRPr="00BD09A5">
        <w:rPr>
          <w:rFonts w:ascii="Arial" w:hAnsi="Arial" w:cs="Arial"/>
          <w:sz w:val="24"/>
          <w:szCs w:val="24"/>
        </w:rPr>
        <w:t xml:space="preserve">Η Σύμβαση έγινε την </w:t>
      </w:r>
      <w:r>
        <w:rPr>
          <w:rFonts w:ascii="Arial" w:hAnsi="Arial" w:cs="Arial"/>
          <w:sz w:val="24"/>
          <w:szCs w:val="24"/>
        </w:rPr>
        <w:t>……………</w:t>
      </w:r>
    </w:p>
    <w:p w14:paraId="52DC63D9" w14:textId="77777777" w:rsidR="008B2BB2" w:rsidRPr="00BD09A5" w:rsidRDefault="008B2BB2" w:rsidP="008B2BB2">
      <w:pPr>
        <w:spacing w:after="0" w:line="360" w:lineRule="auto"/>
        <w:jc w:val="both"/>
        <w:rPr>
          <w:rFonts w:ascii="Arial" w:hAnsi="Arial" w:cs="Arial"/>
          <w:sz w:val="24"/>
          <w:szCs w:val="24"/>
        </w:rPr>
      </w:pPr>
    </w:p>
    <w:p w14:paraId="6BEF6F12" w14:textId="77777777" w:rsidR="008B2BB2" w:rsidRPr="00BD09A5" w:rsidRDefault="008B2BB2" w:rsidP="008B2BB2">
      <w:pPr>
        <w:spacing w:after="0" w:line="360" w:lineRule="auto"/>
        <w:jc w:val="both"/>
        <w:rPr>
          <w:rFonts w:ascii="Arial" w:hAnsi="Arial" w:cs="Arial"/>
          <w:sz w:val="24"/>
          <w:szCs w:val="24"/>
        </w:rPr>
      </w:pPr>
      <w:r w:rsidRPr="00BD09A5">
        <w:rPr>
          <w:rFonts w:ascii="Arial" w:hAnsi="Arial" w:cs="Arial"/>
          <w:sz w:val="24"/>
          <w:szCs w:val="24"/>
        </w:rPr>
        <w:t xml:space="preserve">μεταξύ </w:t>
      </w:r>
    </w:p>
    <w:p w14:paraId="5B84ED50" w14:textId="77777777" w:rsidR="008B2BB2" w:rsidRPr="00BD09A5" w:rsidRDefault="008B2BB2" w:rsidP="008B2BB2">
      <w:pPr>
        <w:spacing w:after="0" w:line="360" w:lineRule="auto"/>
        <w:jc w:val="both"/>
        <w:rPr>
          <w:rFonts w:ascii="Arial" w:hAnsi="Arial" w:cs="Arial"/>
          <w:sz w:val="24"/>
          <w:szCs w:val="24"/>
        </w:rPr>
      </w:pPr>
    </w:p>
    <w:p w14:paraId="159105EF" w14:textId="77777777" w:rsidR="008B2BB2" w:rsidRPr="00BD09A5" w:rsidRDefault="008B2BB2" w:rsidP="008B2BB2">
      <w:pPr>
        <w:spacing w:after="0" w:line="360" w:lineRule="auto"/>
        <w:jc w:val="both"/>
        <w:rPr>
          <w:rFonts w:ascii="Arial" w:hAnsi="Arial" w:cs="Arial"/>
          <w:sz w:val="24"/>
          <w:szCs w:val="24"/>
        </w:rPr>
      </w:pPr>
      <w:r w:rsidRPr="00BD09A5">
        <w:rPr>
          <w:rFonts w:ascii="Arial" w:hAnsi="Arial" w:cs="Arial"/>
          <w:sz w:val="24"/>
          <w:szCs w:val="24"/>
        </w:rPr>
        <w:t xml:space="preserve">της Αρχής Αντιμετώπισης Εξαρτήσεων Κύπρου, η οποία ιδρύεται και λειτουργεί δυνάμει των διατάξεων του άρθρου 4 του περί Πρόληψης της Χρήσης και Διάδοσης Ναρκωτικών και Άλλων Εξαρτησιογόνων Ουσιών (Αρχή Αντιμετώπισης Εξαρτήσεων Κύπρου) Νόμου του 2017 (που από εδώ και στο εξής θα αναφέρεται ως η «ΑΑΕΚ») από το ένα μέρος </w:t>
      </w:r>
    </w:p>
    <w:p w14:paraId="779D5C91" w14:textId="77777777" w:rsidR="008B2BB2" w:rsidRPr="00BD09A5" w:rsidRDefault="008B2BB2" w:rsidP="008B2BB2">
      <w:pPr>
        <w:spacing w:after="0" w:line="360" w:lineRule="auto"/>
        <w:jc w:val="both"/>
        <w:rPr>
          <w:rFonts w:ascii="Arial" w:hAnsi="Arial" w:cs="Arial"/>
          <w:sz w:val="24"/>
          <w:szCs w:val="24"/>
        </w:rPr>
      </w:pPr>
    </w:p>
    <w:p w14:paraId="6AF51019" w14:textId="77777777" w:rsidR="008B2BB2" w:rsidRPr="00BD09A5" w:rsidRDefault="008B2BB2" w:rsidP="008B2BB2">
      <w:pPr>
        <w:spacing w:after="0" w:line="360" w:lineRule="auto"/>
        <w:jc w:val="both"/>
        <w:rPr>
          <w:rFonts w:ascii="Arial" w:hAnsi="Arial" w:cs="Arial"/>
          <w:sz w:val="24"/>
          <w:szCs w:val="24"/>
        </w:rPr>
      </w:pPr>
      <w:r w:rsidRPr="00BD09A5">
        <w:rPr>
          <w:rFonts w:ascii="Arial" w:hAnsi="Arial" w:cs="Arial"/>
          <w:sz w:val="24"/>
          <w:szCs w:val="24"/>
        </w:rPr>
        <w:t xml:space="preserve">και </w:t>
      </w:r>
    </w:p>
    <w:p w14:paraId="56777ECD" w14:textId="77777777" w:rsidR="008B2BB2" w:rsidRPr="00BD09A5" w:rsidRDefault="008B2BB2" w:rsidP="008B2BB2">
      <w:pPr>
        <w:spacing w:after="0" w:line="360" w:lineRule="auto"/>
        <w:jc w:val="both"/>
        <w:rPr>
          <w:rFonts w:ascii="Arial" w:hAnsi="Arial" w:cs="Arial"/>
          <w:sz w:val="24"/>
          <w:szCs w:val="24"/>
        </w:rPr>
      </w:pPr>
    </w:p>
    <w:p w14:paraId="414851B8" w14:textId="77777777" w:rsidR="008B2BB2" w:rsidRPr="00BD09A5" w:rsidRDefault="008B2BB2" w:rsidP="008B2BB2">
      <w:pPr>
        <w:spacing w:after="0" w:line="360" w:lineRule="auto"/>
        <w:jc w:val="both"/>
        <w:rPr>
          <w:rFonts w:ascii="Arial" w:hAnsi="Arial" w:cs="Arial"/>
          <w:sz w:val="24"/>
          <w:szCs w:val="24"/>
        </w:rPr>
      </w:pPr>
      <w:r w:rsidRPr="00BD09A5">
        <w:rPr>
          <w:rFonts w:ascii="Arial" w:hAnsi="Arial" w:cs="Arial"/>
          <w:sz w:val="24"/>
          <w:szCs w:val="24"/>
        </w:rPr>
        <w:t xml:space="preserve">του </w:t>
      </w:r>
      <w:r>
        <w:rPr>
          <w:rFonts w:ascii="Arial" w:hAnsi="Arial" w:cs="Arial"/>
          <w:sz w:val="24"/>
          <w:szCs w:val="24"/>
        </w:rPr>
        <w:t>φορέα</w:t>
      </w:r>
      <w:r w:rsidRPr="00BD09A5">
        <w:rPr>
          <w:rFonts w:ascii="Arial" w:hAnsi="Arial" w:cs="Arial"/>
          <w:sz w:val="24"/>
          <w:szCs w:val="24"/>
        </w:rPr>
        <w:t xml:space="preserve"> με την επωνυμία </w:t>
      </w:r>
      <w:r>
        <w:rPr>
          <w:rFonts w:ascii="Arial" w:hAnsi="Arial" w:cs="Arial"/>
          <w:sz w:val="24"/>
          <w:szCs w:val="24"/>
        </w:rPr>
        <w:t>……………….</w:t>
      </w:r>
      <w:r w:rsidRPr="00BD09A5">
        <w:rPr>
          <w:rFonts w:ascii="Arial" w:hAnsi="Arial" w:cs="Arial"/>
          <w:sz w:val="24"/>
          <w:szCs w:val="24"/>
        </w:rPr>
        <w:t>και με αριθμό μητρώου</w:t>
      </w:r>
      <w:r>
        <w:rPr>
          <w:rFonts w:ascii="Arial" w:hAnsi="Arial" w:cs="Arial"/>
          <w:sz w:val="24"/>
          <w:szCs w:val="24"/>
        </w:rPr>
        <w:t>…………..</w:t>
      </w:r>
      <w:r w:rsidRPr="00BD09A5">
        <w:rPr>
          <w:rFonts w:ascii="Arial" w:hAnsi="Arial" w:cs="Arial"/>
          <w:sz w:val="24"/>
          <w:szCs w:val="24"/>
        </w:rPr>
        <w:t xml:space="preserve"> (που από εδώ και στο εξής θα αναφέρεται ως ο «Δικαιούχος») από το άλλο μέρος.</w:t>
      </w:r>
    </w:p>
    <w:p w14:paraId="0E73D21E" w14:textId="77777777" w:rsidR="008B2BB2" w:rsidRPr="00BD09A5" w:rsidRDefault="008B2BB2" w:rsidP="008B2BB2">
      <w:pPr>
        <w:spacing w:after="0" w:line="360" w:lineRule="auto"/>
        <w:jc w:val="both"/>
        <w:rPr>
          <w:rFonts w:ascii="Arial" w:hAnsi="Arial" w:cs="Arial"/>
          <w:sz w:val="24"/>
          <w:szCs w:val="24"/>
        </w:rPr>
      </w:pPr>
    </w:p>
    <w:p w14:paraId="0C508D50" w14:textId="77777777" w:rsidR="008B2BB2" w:rsidRPr="00BD09A5" w:rsidRDefault="008B2BB2" w:rsidP="008B2BB2">
      <w:pPr>
        <w:spacing w:after="0" w:line="360" w:lineRule="auto"/>
        <w:jc w:val="both"/>
        <w:rPr>
          <w:rFonts w:ascii="Arial" w:hAnsi="Arial" w:cs="Arial"/>
          <w:sz w:val="24"/>
          <w:szCs w:val="24"/>
        </w:rPr>
      </w:pPr>
      <w:r w:rsidRPr="00BD09A5">
        <w:rPr>
          <w:rFonts w:ascii="Arial" w:hAnsi="Arial" w:cs="Arial"/>
          <w:sz w:val="24"/>
          <w:szCs w:val="24"/>
        </w:rPr>
        <w:t xml:space="preserve">Επειδή, η ΑΑΕΚ στα πλαίσια άσκησης των εξουσιών ή/και αρμοδιοτήτων της δυνάμει του περί Πρόληψης της Χρήσης και Διάδοσης Ναρκωτικών και Άλλων </w:t>
      </w:r>
      <w:r w:rsidRPr="00BD09A5">
        <w:rPr>
          <w:rFonts w:ascii="Arial" w:hAnsi="Arial" w:cs="Arial"/>
          <w:sz w:val="24"/>
          <w:szCs w:val="24"/>
        </w:rPr>
        <w:lastRenderedPageBreak/>
        <w:t xml:space="preserve">Εξαρτησιογόνων Ουσιών (Αρχή Αντιμετώπισης Εξαρτήσεων Κύπρου) Νόμου του 2017 έχει δημοσιοποιήσει την αποχή εκ μέρους της προτάσεων με στόχο τη λειτουργία κέντρου θεραπείας εσωτερικής διαμονής για ανήλικους με πρόβλημα χρήσης ουσιών εξάρτησης </w:t>
      </w:r>
    </w:p>
    <w:p w14:paraId="0949E353" w14:textId="77777777" w:rsidR="008B2BB2" w:rsidRPr="00BD09A5" w:rsidRDefault="008B2BB2" w:rsidP="008B2BB2">
      <w:pPr>
        <w:spacing w:after="0" w:line="360" w:lineRule="auto"/>
        <w:jc w:val="both"/>
        <w:rPr>
          <w:rFonts w:ascii="Arial" w:hAnsi="Arial" w:cs="Arial"/>
          <w:sz w:val="24"/>
          <w:szCs w:val="24"/>
        </w:rPr>
      </w:pPr>
    </w:p>
    <w:p w14:paraId="72A28F89" w14:textId="77777777" w:rsidR="008B2BB2" w:rsidRPr="00BD09A5" w:rsidRDefault="008B2BB2" w:rsidP="008B2BB2">
      <w:pPr>
        <w:spacing w:after="0" w:line="360" w:lineRule="auto"/>
        <w:jc w:val="both"/>
        <w:rPr>
          <w:rFonts w:ascii="Arial" w:hAnsi="Arial" w:cs="Arial"/>
          <w:sz w:val="24"/>
          <w:szCs w:val="24"/>
        </w:rPr>
      </w:pPr>
      <w:r w:rsidRPr="00BD09A5">
        <w:rPr>
          <w:rFonts w:ascii="Arial" w:hAnsi="Arial" w:cs="Arial"/>
          <w:sz w:val="24"/>
          <w:szCs w:val="24"/>
        </w:rPr>
        <w:t>και</w:t>
      </w:r>
    </w:p>
    <w:p w14:paraId="6169774C" w14:textId="77777777" w:rsidR="008B2BB2" w:rsidRPr="00BD09A5" w:rsidRDefault="008B2BB2" w:rsidP="008B2BB2">
      <w:pPr>
        <w:spacing w:after="0" w:line="360" w:lineRule="auto"/>
        <w:jc w:val="both"/>
        <w:rPr>
          <w:rFonts w:ascii="Arial" w:hAnsi="Arial" w:cs="Arial"/>
          <w:sz w:val="24"/>
          <w:szCs w:val="24"/>
        </w:rPr>
      </w:pPr>
    </w:p>
    <w:p w14:paraId="26129A9E" w14:textId="77777777" w:rsidR="008B2BB2" w:rsidRPr="00BD09A5" w:rsidRDefault="008B2BB2" w:rsidP="008B2BB2">
      <w:pPr>
        <w:spacing w:after="0" w:line="360" w:lineRule="auto"/>
        <w:jc w:val="both"/>
        <w:rPr>
          <w:rFonts w:ascii="Arial" w:hAnsi="Arial" w:cs="Arial"/>
          <w:sz w:val="24"/>
          <w:szCs w:val="24"/>
        </w:rPr>
      </w:pPr>
      <w:r w:rsidRPr="00BD09A5">
        <w:rPr>
          <w:rFonts w:ascii="Arial" w:hAnsi="Arial" w:cs="Arial"/>
          <w:sz w:val="24"/>
          <w:szCs w:val="24"/>
        </w:rPr>
        <w:t>Επειδή, ο Δικαιούχος έχει υποβάλει πρόταση προς την ΑΑΕΚ για λειτουργία κέντρου εντατικής θεραπείας εσωτερικής διαμονής για ανήλικους ηλικίας μεταξύ 13 και 1</w:t>
      </w:r>
      <w:r>
        <w:rPr>
          <w:rFonts w:ascii="Arial" w:hAnsi="Arial" w:cs="Arial"/>
          <w:sz w:val="24"/>
          <w:szCs w:val="24"/>
        </w:rPr>
        <w:t>9</w:t>
      </w:r>
      <w:r w:rsidRPr="00BD09A5">
        <w:rPr>
          <w:rFonts w:ascii="Arial" w:hAnsi="Arial" w:cs="Arial"/>
          <w:sz w:val="24"/>
          <w:szCs w:val="24"/>
        </w:rPr>
        <w:t xml:space="preserve"> ετών που αντιμετωπίζουν πρόβλημα χρήσης ουσιών εξάρτησης  </w:t>
      </w:r>
    </w:p>
    <w:p w14:paraId="32C26A7A" w14:textId="77777777" w:rsidR="008B2BB2" w:rsidRDefault="008B2BB2" w:rsidP="008B2BB2">
      <w:pPr>
        <w:spacing w:after="0" w:line="360" w:lineRule="auto"/>
        <w:jc w:val="both"/>
        <w:rPr>
          <w:rFonts w:ascii="Arial" w:hAnsi="Arial" w:cs="Arial"/>
          <w:sz w:val="24"/>
          <w:szCs w:val="24"/>
        </w:rPr>
      </w:pPr>
    </w:p>
    <w:p w14:paraId="677BA44F" w14:textId="77777777" w:rsidR="008B2BB2" w:rsidRDefault="008B2BB2" w:rsidP="008B2BB2">
      <w:pPr>
        <w:spacing w:after="0" w:line="360" w:lineRule="auto"/>
        <w:jc w:val="both"/>
        <w:rPr>
          <w:rFonts w:ascii="Arial" w:hAnsi="Arial" w:cs="Arial"/>
          <w:sz w:val="24"/>
          <w:szCs w:val="24"/>
        </w:rPr>
      </w:pPr>
    </w:p>
    <w:p w14:paraId="0D5B4A50" w14:textId="77777777" w:rsidR="008B2BB2" w:rsidRPr="00BD09A5" w:rsidRDefault="008B2BB2" w:rsidP="008B2BB2">
      <w:pPr>
        <w:spacing w:after="0" w:line="360" w:lineRule="auto"/>
        <w:jc w:val="both"/>
        <w:rPr>
          <w:rFonts w:ascii="Arial" w:eastAsia="Times New Roman" w:hAnsi="Arial" w:cs="Arial"/>
          <w:b/>
          <w:bCs/>
          <w:iCs/>
          <w:snapToGrid w:val="0"/>
          <w:sz w:val="24"/>
          <w:szCs w:val="24"/>
          <w:lang w:eastAsia="el-GR"/>
        </w:rPr>
      </w:pPr>
      <w:r w:rsidRPr="00BD09A5">
        <w:rPr>
          <w:rFonts w:ascii="Arial" w:hAnsi="Arial" w:cs="Arial"/>
          <w:sz w:val="24"/>
          <w:szCs w:val="24"/>
        </w:rPr>
        <w:t>Συμφωνήθηκαν τα ακόλουθα:</w:t>
      </w:r>
    </w:p>
    <w:p w14:paraId="023E89DA"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 xml:space="preserve">Άρθρο 1 </w:t>
      </w:r>
    </w:p>
    <w:p w14:paraId="343B18CF"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Περιεχόμενο της Σύμβασης</w:t>
      </w:r>
    </w:p>
    <w:p w14:paraId="5A3381E9" w14:textId="77777777" w:rsidR="008B2BB2" w:rsidRPr="00BD09A5" w:rsidRDefault="008B2BB2" w:rsidP="008B2BB2">
      <w:pPr>
        <w:autoSpaceDE w:val="0"/>
        <w:autoSpaceDN w:val="0"/>
        <w:adjustRightInd w:val="0"/>
        <w:spacing w:line="360" w:lineRule="auto"/>
        <w:ind w:left="720"/>
        <w:contextualSpacing/>
        <w:jc w:val="both"/>
        <w:rPr>
          <w:rFonts w:ascii="Arial" w:hAnsi="Arial" w:cs="Arial"/>
          <w:sz w:val="24"/>
          <w:szCs w:val="24"/>
        </w:rPr>
      </w:pPr>
    </w:p>
    <w:p w14:paraId="050BA7C8" w14:textId="77777777" w:rsidR="008B2BB2" w:rsidRPr="00BD09A5" w:rsidRDefault="008B2BB2" w:rsidP="00A84ED4">
      <w:pPr>
        <w:numPr>
          <w:ilvl w:val="1"/>
          <w:numId w:val="12"/>
        </w:numPr>
        <w:autoSpaceDE w:val="0"/>
        <w:autoSpaceDN w:val="0"/>
        <w:adjustRightInd w:val="0"/>
        <w:spacing w:line="360" w:lineRule="auto"/>
        <w:contextualSpacing/>
        <w:jc w:val="both"/>
        <w:rPr>
          <w:rFonts w:ascii="Arial" w:hAnsi="Arial" w:cs="Arial"/>
          <w:sz w:val="24"/>
          <w:szCs w:val="24"/>
        </w:rPr>
      </w:pPr>
      <w:r w:rsidRPr="00BD09A5">
        <w:rPr>
          <w:rFonts w:ascii="Arial" w:hAnsi="Arial" w:cs="Arial"/>
          <w:sz w:val="24"/>
          <w:szCs w:val="24"/>
        </w:rPr>
        <w:t xml:space="preserve">Στον Διάδοχο χορηγείται χρηματοδότηση για την υλοποίηση του έργου «Λειτουργία Κέντρου Θεραπείας Εσωτερικής Διαμονής για Ανηλίκους </w:t>
      </w:r>
      <w:bookmarkStart w:id="15" w:name="_Hlk86920745"/>
      <w:r w:rsidRPr="00BD09A5">
        <w:rPr>
          <w:rFonts w:ascii="Arial" w:hAnsi="Arial" w:cs="Arial"/>
          <w:sz w:val="24"/>
          <w:szCs w:val="24"/>
        </w:rPr>
        <w:t xml:space="preserve">με Πρόβλημα Χρήσης Ουσιών Εξάρτησης», </w:t>
      </w:r>
      <w:bookmarkEnd w:id="15"/>
      <w:r w:rsidRPr="00BD09A5">
        <w:rPr>
          <w:rFonts w:ascii="Arial" w:hAnsi="Arial" w:cs="Arial"/>
          <w:sz w:val="24"/>
          <w:szCs w:val="24"/>
        </w:rPr>
        <w:t>σύμφωνα με την απόφαση της  ΑΑΕΚ Α/Α</w:t>
      </w:r>
      <w:r>
        <w:rPr>
          <w:rFonts w:ascii="Arial" w:hAnsi="Arial" w:cs="Arial"/>
          <w:sz w:val="24"/>
          <w:szCs w:val="24"/>
        </w:rPr>
        <w:t>……</w:t>
      </w:r>
      <w:r w:rsidRPr="00BD09A5">
        <w:rPr>
          <w:rFonts w:ascii="Arial" w:hAnsi="Arial" w:cs="Arial"/>
          <w:sz w:val="24"/>
          <w:szCs w:val="24"/>
        </w:rPr>
        <w:t xml:space="preserve"> η οποία λήφθηκε στη συνεδρία της ΑΑΕΚ με αριθμό </w:t>
      </w:r>
      <w:r>
        <w:rPr>
          <w:rFonts w:ascii="Arial" w:hAnsi="Arial" w:cs="Arial"/>
          <w:sz w:val="24"/>
          <w:szCs w:val="24"/>
        </w:rPr>
        <w:t>……</w:t>
      </w:r>
      <w:r w:rsidRPr="0050349C">
        <w:rPr>
          <w:rFonts w:ascii="Arial" w:hAnsi="Arial" w:cs="Arial"/>
          <w:sz w:val="24"/>
          <w:szCs w:val="24"/>
        </w:rPr>
        <w:t>..</w:t>
      </w:r>
      <w:r w:rsidRPr="00BD09A5">
        <w:rPr>
          <w:rFonts w:ascii="Arial" w:hAnsi="Arial" w:cs="Arial"/>
          <w:sz w:val="24"/>
          <w:szCs w:val="24"/>
        </w:rPr>
        <w:t xml:space="preserve"> και ημερομηνία </w:t>
      </w:r>
      <w:r w:rsidRPr="0050349C">
        <w:rPr>
          <w:rFonts w:ascii="Arial" w:hAnsi="Arial" w:cs="Arial"/>
          <w:sz w:val="24"/>
          <w:szCs w:val="24"/>
        </w:rPr>
        <w:t>…………….</w:t>
      </w:r>
      <w:r w:rsidRPr="00BD09A5">
        <w:rPr>
          <w:rFonts w:ascii="Arial" w:hAnsi="Arial" w:cs="Arial"/>
          <w:sz w:val="24"/>
          <w:szCs w:val="24"/>
        </w:rPr>
        <w:t xml:space="preserve">.  </w:t>
      </w:r>
    </w:p>
    <w:p w14:paraId="2B3058DB" w14:textId="77777777" w:rsidR="008B2BB2" w:rsidRPr="00BD09A5" w:rsidRDefault="008B2BB2" w:rsidP="008B2BB2">
      <w:pPr>
        <w:autoSpaceDE w:val="0"/>
        <w:autoSpaceDN w:val="0"/>
        <w:adjustRightInd w:val="0"/>
        <w:spacing w:line="360" w:lineRule="auto"/>
        <w:ind w:left="720"/>
        <w:contextualSpacing/>
        <w:jc w:val="both"/>
        <w:rPr>
          <w:rFonts w:ascii="Arial" w:hAnsi="Arial" w:cs="Arial"/>
          <w:sz w:val="24"/>
          <w:szCs w:val="24"/>
        </w:rPr>
      </w:pPr>
    </w:p>
    <w:p w14:paraId="78CDA20C" w14:textId="77777777" w:rsidR="008B2BB2" w:rsidRPr="00BD09A5" w:rsidRDefault="008B2BB2" w:rsidP="00A84ED4">
      <w:pPr>
        <w:numPr>
          <w:ilvl w:val="1"/>
          <w:numId w:val="12"/>
        </w:numPr>
        <w:autoSpaceDE w:val="0"/>
        <w:autoSpaceDN w:val="0"/>
        <w:adjustRightInd w:val="0"/>
        <w:spacing w:line="360" w:lineRule="auto"/>
        <w:contextualSpacing/>
        <w:jc w:val="both"/>
        <w:rPr>
          <w:rFonts w:ascii="Arial" w:hAnsi="Arial" w:cs="Arial"/>
          <w:sz w:val="24"/>
          <w:szCs w:val="24"/>
        </w:rPr>
      </w:pPr>
      <w:r w:rsidRPr="00BD09A5">
        <w:rPr>
          <w:rFonts w:ascii="Arial" w:hAnsi="Arial" w:cs="Arial"/>
          <w:sz w:val="24"/>
          <w:szCs w:val="24"/>
        </w:rPr>
        <w:t xml:space="preserve">Η παρούσα σύμβαση καθορίζει τους όρους χρηματοδότησης του Δικαιούχου. </w:t>
      </w:r>
    </w:p>
    <w:p w14:paraId="03CE940F" w14:textId="77777777" w:rsidR="008B2BB2" w:rsidRPr="00BD09A5" w:rsidRDefault="008B2BB2" w:rsidP="008B2BB2">
      <w:pPr>
        <w:autoSpaceDE w:val="0"/>
        <w:autoSpaceDN w:val="0"/>
        <w:adjustRightInd w:val="0"/>
        <w:spacing w:line="360" w:lineRule="auto"/>
        <w:ind w:left="720"/>
        <w:contextualSpacing/>
        <w:jc w:val="both"/>
        <w:rPr>
          <w:rFonts w:ascii="Arial" w:hAnsi="Arial" w:cs="Arial"/>
          <w:sz w:val="24"/>
          <w:szCs w:val="24"/>
        </w:rPr>
      </w:pPr>
    </w:p>
    <w:p w14:paraId="2712B3EE" w14:textId="77777777" w:rsidR="008B2BB2" w:rsidRPr="00BD09A5" w:rsidRDefault="008B2BB2" w:rsidP="00A84ED4">
      <w:pPr>
        <w:numPr>
          <w:ilvl w:val="1"/>
          <w:numId w:val="12"/>
        </w:numPr>
        <w:autoSpaceDE w:val="0"/>
        <w:autoSpaceDN w:val="0"/>
        <w:adjustRightInd w:val="0"/>
        <w:spacing w:line="360" w:lineRule="auto"/>
        <w:contextualSpacing/>
        <w:jc w:val="both"/>
        <w:rPr>
          <w:rFonts w:ascii="Arial" w:hAnsi="Arial" w:cs="Arial"/>
          <w:sz w:val="24"/>
          <w:szCs w:val="24"/>
        </w:rPr>
      </w:pPr>
      <w:r w:rsidRPr="00BD09A5">
        <w:rPr>
          <w:rFonts w:ascii="Arial" w:hAnsi="Arial" w:cs="Arial"/>
          <w:sz w:val="24"/>
          <w:szCs w:val="24"/>
        </w:rPr>
        <w:t xml:space="preserve">Ο Δικαιούχος υπόκειται στους όρους και προϋποθέσεις που ορίζει η παρούσα σύμβαση και τα παραρτήματα αυτής. </w:t>
      </w:r>
    </w:p>
    <w:p w14:paraId="138D78F2" w14:textId="77777777" w:rsidR="008B2BB2" w:rsidRPr="00BD09A5" w:rsidRDefault="008B2BB2" w:rsidP="008B2BB2">
      <w:pPr>
        <w:autoSpaceDE w:val="0"/>
        <w:autoSpaceDN w:val="0"/>
        <w:adjustRightInd w:val="0"/>
        <w:spacing w:line="360" w:lineRule="auto"/>
        <w:ind w:left="720"/>
        <w:contextualSpacing/>
        <w:jc w:val="both"/>
        <w:rPr>
          <w:rFonts w:ascii="Arial" w:hAnsi="Arial" w:cs="Arial"/>
          <w:sz w:val="24"/>
          <w:szCs w:val="24"/>
        </w:rPr>
      </w:pPr>
    </w:p>
    <w:p w14:paraId="35659A55" w14:textId="77777777" w:rsidR="008B2BB2" w:rsidRPr="00BD09A5" w:rsidRDefault="008B2BB2" w:rsidP="00A84ED4">
      <w:pPr>
        <w:numPr>
          <w:ilvl w:val="1"/>
          <w:numId w:val="12"/>
        </w:numPr>
        <w:autoSpaceDE w:val="0"/>
        <w:autoSpaceDN w:val="0"/>
        <w:adjustRightInd w:val="0"/>
        <w:spacing w:line="360" w:lineRule="auto"/>
        <w:contextualSpacing/>
        <w:jc w:val="both"/>
        <w:rPr>
          <w:rFonts w:ascii="Arial" w:hAnsi="Arial" w:cs="Arial"/>
          <w:sz w:val="24"/>
          <w:szCs w:val="24"/>
        </w:rPr>
      </w:pPr>
      <w:r w:rsidRPr="00BD09A5">
        <w:rPr>
          <w:rFonts w:ascii="Arial" w:hAnsi="Arial" w:cs="Arial"/>
          <w:sz w:val="24"/>
          <w:szCs w:val="24"/>
        </w:rPr>
        <w:lastRenderedPageBreak/>
        <w:t>Η πρόσκληση υποβολής πρότασης της ΑΑΕΚ (Παράρτημα 1), η απόφαση της ΑΑΕΚ για την έγκριση του έργου (Παράρτημα 2), και η εγκεκριμένη Αίτηση Υποβολής Πρότασης έργου (Παράρτημα 3) αποτελούν αναπόσπαστα μέρη της παρούσας σύμβασης.</w:t>
      </w:r>
    </w:p>
    <w:p w14:paraId="15DE6E1F" w14:textId="77777777" w:rsidR="008B2BB2" w:rsidRPr="00BD09A5" w:rsidRDefault="008B2BB2" w:rsidP="008B2BB2">
      <w:pPr>
        <w:autoSpaceDE w:val="0"/>
        <w:autoSpaceDN w:val="0"/>
        <w:adjustRightInd w:val="0"/>
        <w:spacing w:line="360" w:lineRule="auto"/>
        <w:ind w:left="720"/>
        <w:contextualSpacing/>
        <w:jc w:val="both"/>
        <w:rPr>
          <w:rFonts w:ascii="Arial" w:hAnsi="Arial" w:cs="Arial"/>
          <w:sz w:val="24"/>
          <w:szCs w:val="24"/>
        </w:rPr>
      </w:pPr>
    </w:p>
    <w:p w14:paraId="11335A6E" w14:textId="77777777" w:rsidR="008B2BB2" w:rsidRPr="00BD09A5" w:rsidRDefault="008B2BB2" w:rsidP="00A84ED4">
      <w:pPr>
        <w:numPr>
          <w:ilvl w:val="1"/>
          <w:numId w:val="12"/>
        </w:numPr>
        <w:autoSpaceDE w:val="0"/>
        <w:autoSpaceDN w:val="0"/>
        <w:adjustRightInd w:val="0"/>
        <w:spacing w:line="360" w:lineRule="auto"/>
        <w:contextualSpacing/>
        <w:jc w:val="both"/>
        <w:rPr>
          <w:rFonts w:ascii="Arial" w:hAnsi="Arial" w:cs="Arial"/>
          <w:sz w:val="24"/>
          <w:szCs w:val="24"/>
        </w:rPr>
      </w:pPr>
      <w:r w:rsidRPr="00BD09A5">
        <w:rPr>
          <w:rFonts w:ascii="Arial" w:hAnsi="Arial" w:cs="Arial"/>
          <w:sz w:val="24"/>
          <w:szCs w:val="24"/>
        </w:rPr>
        <w:t>Ο Δικαιούχος αναλαμβάνει να υλοποιήσει το έργο σε συνεργασία, υπό την εποπτεία ή/και τον έλεγχο της ΑΑΕΚ.</w:t>
      </w:r>
    </w:p>
    <w:p w14:paraId="7A20E627" w14:textId="77777777" w:rsidR="008B2BB2" w:rsidRPr="00BD09A5" w:rsidRDefault="008B2BB2" w:rsidP="008B2BB2">
      <w:pPr>
        <w:autoSpaceDE w:val="0"/>
        <w:autoSpaceDN w:val="0"/>
        <w:adjustRightInd w:val="0"/>
        <w:spacing w:line="360" w:lineRule="auto"/>
        <w:ind w:left="720"/>
        <w:contextualSpacing/>
        <w:jc w:val="both"/>
        <w:rPr>
          <w:rFonts w:ascii="Arial" w:hAnsi="Arial" w:cs="Arial"/>
          <w:sz w:val="24"/>
          <w:szCs w:val="24"/>
        </w:rPr>
      </w:pPr>
    </w:p>
    <w:p w14:paraId="5B2A6F36" w14:textId="77777777" w:rsidR="008B2BB2" w:rsidRPr="00BD09A5" w:rsidRDefault="008B2BB2" w:rsidP="00A84ED4">
      <w:pPr>
        <w:numPr>
          <w:ilvl w:val="1"/>
          <w:numId w:val="12"/>
        </w:numPr>
        <w:autoSpaceDE w:val="0"/>
        <w:autoSpaceDN w:val="0"/>
        <w:adjustRightInd w:val="0"/>
        <w:spacing w:line="360" w:lineRule="auto"/>
        <w:contextualSpacing/>
        <w:jc w:val="both"/>
        <w:rPr>
          <w:rFonts w:ascii="Arial" w:hAnsi="Arial" w:cs="Arial"/>
          <w:sz w:val="24"/>
          <w:szCs w:val="24"/>
        </w:rPr>
      </w:pPr>
      <w:r w:rsidRPr="00BD09A5">
        <w:rPr>
          <w:rFonts w:ascii="Arial" w:hAnsi="Arial" w:cs="Arial"/>
          <w:sz w:val="24"/>
          <w:szCs w:val="24"/>
        </w:rPr>
        <w:t xml:space="preserve">Το έργο τελεί υπό την εποπτεία ή/και έλεγχο της ΑΑΕΚ η οποία έχει την τελική απόφαση για κάθε πράξη ή/και παράλειψη που σχετίζεται με το έργο.  </w:t>
      </w:r>
    </w:p>
    <w:p w14:paraId="05F94D00" w14:textId="77777777" w:rsidR="008B2BB2" w:rsidRPr="00BD09A5" w:rsidRDefault="008B2BB2" w:rsidP="008B2BB2">
      <w:pPr>
        <w:autoSpaceDE w:val="0"/>
        <w:autoSpaceDN w:val="0"/>
        <w:adjustRightInd w:val="0"/>
        <w:spacing w:line="360" w:lineRule="auto"/>
        <w:ind w:left="720"/>
        <w:contextualSpacing/>
        <w:jc w:val="both"/>
        <w:rPr>
          <w:rFonts w:ascii="Arial" w:hAnsi="Arial" w:cs="Arial"/>
          <w:sz w:val="24"/>
          <w:szCs w:val="24"/>
        </w:rPr>
      </w:pPr>
    </w:p>
    <w:p w14:paraId="480BBF6F" w14:textId="77777777" w:rsidR="008B2BB2" w:rsidRPr="000854BF" w:rsidRDefault="008B2BB2" w:rsidP="00A84ED4">
      <w:pPr>
        <w:numPr>
          <w:ilvl w:val="1"/>
          <w:numId w:val="12"/>
        </w:numPr>
        <w:autoSpaceDE w:val="0"/>
        <w:autoSpaceDN w:val="0"/>
        <w:adjustRightInd w:val="0"/>
        <w:spacing w:line="360" w:lineRule="auto"/>
        <w:contextualSpacing/>
        <w:jc w:val="both"/>
        <w:rPr>
          <w:rFonts w:ascii="Arial" w:hAnsi="Arial" w:cs="Arial"/>
          <w:sz w:val="24"/>
          <w:szCs w:val="24"/>
        </w:rPr>
      </w:pPr>
      <w:r w:rsidRPr="000854BF">
        <w:rPr>
          <w:rFonts w:ascii="Arial" w:hAnsi="Arial" w:cs="Arial"/>
          <w:sz w:val="24"/>
          <w:szCs w:val="24"/>
        </w:rPr>
        <w:t xml:space="preserve">Η συνολική προϋπολογισθείσα χρηματοδότηση του έργου ανέρχεται στις € 500.000 (πεντακόσιες χιλιάδες) ευρώ το χρόνο. Εξαιρείται το πρώτο έτος λειτουργίας κατά το οποίο δύναται να υπάρξουν έξοδα για την ετοιμασία και τη διαμόρφωση του χώρου τα οποία θα είναι επιπλέον του  ποσού των €500.000 και δεν μπορούν να υπερβούν τις €100.000. </w:t>
      </w:r>
    </w:p>
    <w:p w14:paraId="05BBD547" w14:textId="77777777" w:rsidR="008B2BB2" w:rsidRPr="00BD09A5" w:rsidRDefault="008B2BB2" w:rsidP="008B2BB2">
      <w:pPr>
        <w:autoSpaceDE w:val="0"/>
        <w:autoSpaceDN w:val="0"/>
        <w:adjustRightInd w:val="0"/>
        <w:spacing w:line="360" w:lineRule="auto"/>
        <w:ind w:left="720"/>
        <w:contextualSpacing/>
        <w:jc w:val="both"/>
        <w:rPr>
          <w:rFonts w:ascii="Arial" w:hAnsi="Arial" w:cs="Arial"/>
          <w:sz w:val="24"/>
          <w:szCs w:val="24"/>
        </w:rPr>
      </w:pPr>
    </w:p>
    <w:p w14:paraId="11F1B101" w14:textId="77777777" w:rsidR="008B2BB2" w:rsidRPr="00BD09A5" w:rsidRDefault="008B2BB2" w:rsidP="00A84ED4">
      <w:pPr>
        <w:numPr>
          <w:ilvl w:val="1"/>
          <w:numId w:val="12"/>
        </w:numPr>
        <w:autoSpaceDE w:val="0"/>
        <w:autoSpaceDN w:val="0"/>
        <w:adjustRightInd w:val="0"/>
        <w:spacing w:line="360" w:lineRule="auto"/>
        <w:contextualSpacing/>
        <w:jc w:val="both"/>
        <w:rPr>
          <w:rFonts w:ascii="Arial" w:hAnsi="Arial" w:cs="Arial"/>
          <w:sz w:val="24"/>
          <w:szCs w:val="24"/>
        </w:rPr>
      </w:pPr>
      <w:r w:rsidRPr="00BD09A5">
        <w:rPr>
          <w:rFonts w:ascii="Arial" w:hAnsi="Arial" w:cs="Arial"/>
          <w:sz w:val="24"/>
          <w:szCs w:val="24"/>
        </w:rPr>
        <w:t>Το τελικό ποσό επιχορήγησης εξαρτάται από τον βαθμό στον οποίο υλοποιείται το έργο σύμφωνα με τους όρους και τις προϋποθέσεις της συμφωνίας και από την έγκριση του προϋπολογισμού της ΑΑΕΚ από τα αρμόδια Υπουργεία και την Βουλή των Αντιπροσώπων της Κυπριακής Δημοκρατίας.</w:t>
      </w:r>
    </w:p>
    <w:p w14:paraId="00202D49" w14:textId="77777777" w:rsidR="008B2BB2" w:rsidRPr="00BD09A5" w:rsidRDefault="008B2BB2" w:rsidP="008B2BB2">
      <w:pPr>
        <w:autoSpaceDE w:val="0"/>
        <w:autoSpaceDN w:val="0"/>
        <w:adjustRightInd w:val="0"/>
        <w:spacing w:line="360" w:lineRule="auto"/>
        <w:ind w:left="720"/>
        <w:contextualSpacing/>
        <w:jc w:val="both"/>
        <w:rPr>
          <w:rFonts w:ascii="Arial" w:hAnsi="Arial" w:cs="Arial"/>
          <w:sz w:val="24"/>
          <w:szCs w:val="24"/>
        </w:rPr>
      </w:pPr>
    </w:p>
    <w:p w14:paraId="6D760CA7" w14:textId="77777777" w:rsidR="008B2BB2" w:rsidRPr="00BD09A5" w:rsidRDefault="008B2BB2" w:rsidP="00A84ED4">
      <w:pPr>
        <w:numPr>
          <w:ilvl w:val="1"/>
          <w:numId w:val="12"/>
        </w:numPr>
        <w:autoSpaceDE w:val="0"/>
        <w:autoSpaceDN w:val="0"/>
        <w:adjustRightInd w:val="0"/>
        <w:spacing w:line="360" w:lineRule="auto"/>
        <w:contextualSpacing/>
        <w:jc w:val="both"/>
        <w:rPr>
          <w:rFonts w:ascii="Arial" w:hAnsi="Arial" w:cs="Arial"/>
          <w:sz w:val="24"/>
          <w:szCs w:val="24"/>
        </w:rPr>
      </w:pPr>
      <w:r w:rsidRPr="00BD09A5">
        <w:rPr>
          <w:rFonts w:ascii="Arial" w:hAnsi="Arial" w:cs="Arial"/>
          <w:sz w:val="24"/>
          <w:szCs w:val="24"/>
        </w:rPr>
        <w:t xml:space="preserve">Ο Δικαιούχος δηλώνει ότι δεν έχει λάβει και ούτε πρόκειται να λάβει πρόσθετη χρηματοδότηση για όλο ή μέρος του έργου καθ' όλη τη διάρκεια υλοποίησης του έργου. Νοείται ότι ο Δικαιούχος δύναται να αποταθεί στην ΑΑΕΚ και με αιτιολογημένο του αίτημα να ζητήσει αύξηση της χρηματοδότησης ή/και την άδειά της για πρόσθετη χρηματοδότηση για όλο ή μέρος του έργου από τρίτο πρόσωπο. </w:t>
      </w:r>
    </w:p>
    <w:p w14:paraId="64D05947" w14:textId="77777777" w:rsidR="008B2BB2" w:rsidRPr="00BD09A5" w:rsidRDefault="008B2BB2" w:rsidP="008B2BB2">
      <w:pPr>
        <w:autoSpaceDE w:val="0"/>
        <w:autoSpaceDN w:val="0"/>
        <w:adjustRightInd w:val="0"/>
        <w:spacing w:line="360" w:lineRule="auto"/>
        <w:ind w:left="720"/>
        <w:contextualSpacing/>
        <w:jc w:val="both"/>
        <w:rPr>
          <w:rFonts w:ascii="Arial" w:hAnsi="Arial" w:cs="Arial"/>
          <w:sz w:val="24"/>
          <w:szCs w:val="24"/>
        </w:rPr>
      </w:pPr>
    </w:p>
    <w:p w14:paraId="27FDF5B3" w14:textId="77777777" w:rsidR="008B2BB2" w:rsidRPr="00BD09A5" w:rsidRDefault="008B2BB2" w:rsidP="00A84ED4">
      <w:pPr>
        <w:numPr>
          <w:ilvl w:val="1"/>
          <w:numId w:val="12"/>
        </w:numPr>
        <w:autoSpaceDE w:val="0"/>
        <w:autoSpaceDN w:val="0"/>
        <w:adjustRightInd w:val="0"/>
        <w:spacing w:line="360" w:lineRule="auto"/>
        <w:contextualSpacing/>
        <w:jc w:val="both"/>
        <w:rPr>
          <w:rFonts w:ascii="Arial" w:hAnsi="Arial" w:cs="Arial"/>
          <w:sz w:val="24"/>
          <w:szCs w:val="24"/>
        </w:rPr>
      </w:pPr>
      <w:r w:rsidRPr="00BD09A5">
        <w:rPr>
          <w:rFonts w:ascii="Arial" w:hAnsi="Arial" w:cs="Arial"/>
          <w:sz w:val="24"/>
          <w:szCs w:val="24"/>
        </w:rPr>
        <w:t xml:space="preserve">Η πληρωμή προς τον Διάδοχο θα γίνεται σύμφωνα με τη ροή της χρηματοδότησης από την Κυπριακή Δημοκρατία ή/και την έγκριση των ετήσιων προϋπολογισμών της ΑΑΕΚ από τα αρμόδια υπουργεία ή/και τη Βουλή των Αντιπροσώπων. </w:t>
      </w:r>
    </w:p>
    <w:p w14:paraId="54C7A5FF" w14:textId="77777777" w:rsidR="008B2BB2" w:rsidRPr="00BD09A5" w:rsidRDefault="008B2BB2" w:rsidP="008B2BB2">
      <w:pPr>
        <w:autoSpaceDE w:val="0"/>
        <w:autoSpaceDN w:val="0"/>
        <w:adjustRightInd w:val="0"/>
        <w:spacing w:line="360" w:lineRule="auto"/>
        <w:ind w:left="720"/>
        <w:contextualSpacing/>
        <w:jc w:val="both"/>
        <w:rPr>
          <w:rFonts w:ascii="Arial" w:hAnsi="Arial" w:cs="Arial"/>
          <w:sz w:val="24"/>
          <w:szCs w:val="24"/>
        </w:rPr>
      </w:pPr>
    </w:p>
    <w:p w14:paraId="0A381CE7" w14:textId="77777777" w:rsidR="008B2BB2" w:rsidRPr="00BD09A5" w:rsidRDefault="008B2BB2" w:rsidP="00A84ED4">
      <w:pPr>
        <w:numPr>
          <w:ilvl w:val="1"/>
          <w:numId w:val="12"/>
        </w:numPr>
        <w:autoSpaceDE w:val="0"/>
        <w:autoSpaceDN w:val="0"/>
        <w:adjustRightInd w:val="0"/>
        <w:spacing w:line="360" w:lineRule="auto"/>
        <w:contextualSpacing/>
        <w:jc w:val="both"/>
        <w:rPr>
          <w:rFonts w:ascii="Arial" w:hAnsi="Arial" w:cs="Arial"/>
          <w:sz w:val="24"/>
          <w:szCs w:val="24"/>
        </w:rPr>
      </w:pPr>
      <w:r w:rsidRPr="00BD09A5">
        <w:rPr>
          <w:rFonts w:ascii="Arial" w:hAnsi="Arial" w:cs="Arial"/>
          <w:sz w:val="24"/>
          <w:szCs w:val="24"/>
        </w:rPr>
        <w:t xml:space="preserve">Εάν δεν πραγματοποιηθεί η μεταφορά των κονδυλίων ή/και δεν εγκριθεί ο ετήσιος προϋπολογισμός της ΑΑΕΚ από τα αρμόδια υπουργεία ή/και τη Βουλή των Αντιπροσώπων την Ευρωπαϊκή Επιτροπή, η ΑΑΕΚ έχει το δικαίωμα να καταγγείλει τη σύμβαση χωρίς ο Δικαιούχος να δικαιούται να εγείρει αξιώσεις. </w:t>
      </w:r>
    </w:p>
    <w:p w14:paraId="25B987A9" w14:textId="77777777" w:rsidR="008B2BB2"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p>
    <w:p w14:paraId="59962BA5"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noProof/>
          <w:snapToGrid w:val="0"/>
          <w:sz w:val="24"/>
          <w:szCs w:val="24"/>
          <w:lang w:eastAsia="el-GR"/>
        </w:rPr>
      </w:pPr>
      <w:r w:rsidRPr="00BD09A5">
        <w:rPr>
          <w:rFonts w:ascii="Arial" w:eastAsia="Times New Roman" w:hAnsi="Arial" w:cs="Arial"/>
          <w:b/>
          <w:bCs/>
          <w:snapToGrid w:val="0"/>
          <w:sz w:val="24"/>
          <w:szCs w:val="24"/>
          <w:lang w:eastAsia="el-GR"/>
        </w:rPr>
        <w:t>Άρθρο 2</w:t>
      </w:r>
      <w:r w:rsidRPr="00BD09A5">
        <w:rPr>
          <w:rFonts w:ascii="Arial" w:eastAsia="Times New Roman" w:hAnsi="Arial" w:cs="Arial"/>
          <w:b/>
          <w:bCs/>
          <w:noProof/>
          <w:snapToGrid w:val="0"/>
          <w:sz w:val="24"/>
          <w:szCs w:val="24"/>
          <w:lang w:eastAsia="el-GR"/>
        </w:rPr>
        <w:t xml:space="preserve"> </w:t>
      </w:r>
    </w:p>
    <w:p w14:paraId="71153D31"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Διάρκεια της Σύμβασης</w:t>
      </w:r>
    </w:p>
    <w:p w14:paraId="56D9825A"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716A92C8" w14:textId="77777777" w:rsidR="008B2BB2" w:rsidRPr="00BD09A5" w:rsidRDefault="008B2BB2" w:rsidP="00A84ED4">
      <w:pPr>
        <w:numPr>
          <w:ilvl w:val="1"/>
          <w:numId w:val="13"/>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Με την επιφύλαξη των διατάξεων που αφορούν στην υλοποίηση του έργου και την επιλεξιμότητα δαπανών, η παρούσα σύμβαση τίθεται σε ισχύ από την ημερομηνία της υπογραφής της και λήγει στο τέλος του 12</w:t>
      </w:r>
      <w:r w:rsidRPr="00BD09A5">
        <w:rPr>
          <w:rFonts w:ascii="Arial" w:hAnsi="Arial" w:cs="Arial"/>
          <w:sz w:val="24"/>
          <w:szCs w:val="24"/>
          <w:vertAlign w:val="superscript"/>
        </w:rPr>
        <w:t>ου</w:t>
      </w:r>
      <w:r w:rsidRPr="00BD09A5">
        <w:rPr>
          <w:rFonts w:ascii="Arial" w:hAnsi="Arial" w:cs="Arial"/>
          <w:sz w:val="24"/>
          <w:szCs w:val="24"/>
        </w:rPr>
        <w:t xml:space="preserve"> μήνα της επόμενης ημέρα της είσπραξης της τελικής πληρωμής ενώ οι υποχρεώσεις που προκύπτουν από την κοινοτική και την εθνική νομοθεσία εξακολουθούν να ισχύουν.  </w:t>
      </w:r>
    </w:p>
    <w:p w14:paraId="208DE590"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7EAC9628" w14:textId="77777777" w:rsidR="008B2BB2" w:rsidRPr="00BD09A5" w:rsidRDefault="008B2BB2" w:rsidP="00A84ED4">
      <w:pPr>
        <w:numPr>
          <w:ilvl w:val="1"/>
          <w:numId w:val="13"/>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Σε κάθε περίπτωση, για λόγους ελέγχου, ο Δικαιούχος οφείλει να φυλάσσει όλα τα σχετικά με το έργο αρχεία, έγγραφα και δεδομένα σε συνήθη μέσα αποθήκευσης δεδομένων, με ασφαλή τρόπο και τάξη, για χρονικό διάστημα τουλάχιστον 7 ετών μετά την ολοκλήρωση του έργου. </w:t>
      </w:r>
    </w:p>
    <w:p w14:paraId="3E097C5C" w14:textId="77777777" w:rsidR="008B2BB2" w:rsidRPr="00BD09A5" w:rsidRDefault="008B2BB2" w:rsidP="008B2BB2">
      <w:pPr>
        <w:spacing w:line="360" w:lineRule="auto"/>
        <w:ind w:left="720"/>
        <w:contextualSpacing/>
        <w:rPr>
          <w:rFonts w:ascii="Arial" w:hAnsi="Arial" w:cs="Arial"/>
          <w:sz w:val="24"/>
          <w:szCs w:val="24"/>
        </w:rPr>
      </w:pPr>
    </w:p>
    <w:p w14:paraId="0CF4AAC5" w14:textId="77777777" w:rsidR="008B2BB2" w:rsidRPr="00C523D9" w:rsidRDefault="008B2BB2" w:rsidP="00A84ED4">
      <w:pPr>
        <w:numPr>
          <w:ilvl w:val="1"/>
          <w:numId w:val="13"/>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Η περίοδος υλοποίησης του έργου ορίζεται σε 12 μήνες σύμφωνα με την εγκεκριμένη  Αίτηση Υποβολής Πρότασης έργου (Παράρτημα 3)</w:t>
      </w:r>
      <w:r>
        <w:rPr>
          <w:rFonts w:ascii="Arial" w:hAnsi="Arial" w:cs="Arial"/>
          <w:sz w:val="24"/>
          <w:szCs w:val="24"/>
        </w:rPr>
        <w:t xml:space="preserve"> με δυνατότητα επέκτασης ενός έτους, συν ένα (1+1+1) </w:t>
      </w:r>
      <w:r w:rsidRPr="00BD09A5">
        <w:rPr>
          <w:rFonts w:ascii="Arial" w:hAnsi="Arial" w:cs="Arial"/>
          <w:sz w:val="24"/>
          <w:szCs w:val="24"/>
        </w:rPr>
        <w:t xml:space="preserve">. </w:t>
      </w:r>
      <w:r w:rsidRPr="00BD09A5">
        <w:rPr>
          <w:rFonts w:ascii="Arial" w:hAnsi="Arial" w:cs="Arial"/>
          <w:b/>
          <w:sz w:val="24"/>
          <w:szCs w:val="24"/>
        </w:rPr>
        <w:t xml:space="preserve"> </w:t>
      </w:r>
    </w:p>
    <w:p w14:paraId="2147F6C6" w14:textId="77777777" w:rsidR="008B2BB2" w:rsidRPr="00BD09A5" w:rsidRDefault="008B2BB2" w:rsidP="008B2BB2">
      <w:pPr>
        <w:tabs>
          <w:tab w:val="left" w:pos="-1440"/>
          <w:tab w:val="left" w:pos="-720"/>
        </w:tabs>
        <w:spacing w:line="360" w:lineRule="auto"/>
        <w:contextualSpacing/>
        <w:jc w:val="both"/>
        <w:rPr>
          <w:rFonts w:ascii="Arial" w:hAnsi="Arial" w:cs="Arial"/>
          <w:sz w:val="24"/>
          <w:szCs w:val="24"/>
        </w:rPr>
      </w:pPr>
    </w:p>
    <w:p w14:paraId="60D2CE0A" w14:textId="77777777" w:rsidR="008B2BB2" w:rsidRPr="00BD09A5" w:rsidRDefault="008B2BB2" w:rsidP="008B2BB2">
      <w:pPr>
        <w:keepNext/>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Άρθρο 3</w:t>
      </w:r>
    </w:p>
    <w:p w14:paraId="123733BF" w14:textId="77777777" w:rsidR="008B2BB2" w:rsidRPr="00BD09A5" w:rsidRDefault="008B2BB2" w:rsidP="008B2BB2">
      <w:pPr>
        <w:keepNext/>
        <w:spacing w:after="12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Όροι χρηματοδότησης - επιλεξιμότητα δαπανών - χρονοδιάγραμμα</w:t>
      </w:r>
    </w:p>
    <w:p w14:paraId="6AC8DF41"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3729BBA5" w14:textId="77777777" w:rsidR="008B2BB2" w:rsidRPr="00BD09A5" w:rsidRDefault="008B2BB2" w:rsidP="00A84ED4">
      <w:pPr>
        <w:numPr>
          <w:ilvl w:val="1"/>
          <w:numId w:val="14"/>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Η χρηματοδότηση χορηγείται ειδικά και αποκλειστικά για την υλοποίηση του έργου όπως αυτό περιγράφεται στην εγκεκριμένη Αίτηση Υποβολής του έργου ήτοι «Λειτουργία Κέντρου Θεραπείας Εσωτερικής Διαμονής για Ανηλίκους με Πρόβλημα Χρήσης Ουσιών Εξάρτησης» και σύμφωνα με τους όρους της απόφασης έγκρισης της Επιτροπής Επιλογής Πράξεων.</w:t>
      </w:r>
    </w:p>
    <w:p w14:paraId="57108CAB"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30F17342" w14:textId="77777777" w:rsidR="008B2BB2" w:rsidRPr="00BD09A5" w:rsidRDefault="008B2BB2" w:rsidP="00A84ED4">
      <w:pPr>
        <w:numPr>
          <w:ilvl w:val="1"/>
          <w:numId w:val="14"/>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Μόνο οι δαπάνες που σχετίζονται με την υλοποίηση του έργου είναι επιλέξιμες για συγχρηματοδότηση από την ΑΑΕΚ, σύμφωνα με τους όρους που έχουν εγκριθεί από το Διοικητικό Συμβούλιο της ΑΑΕΚ (Παράρτημα 2). </w:t>
      </w:r>
    </w:p>
    <w:p w14:paraId="39DF7D79" w14:textId="77777777" w:rsidR="008B2BB2" w:rsidRPr="00BD09A5" w:rsidRDefault="008B2BB2" w:rsidP="008B2BB2">
      <w:pPr>
        <w:spacing w:line="360" w:lineRule="auto"/>
        <w:ind w:left="720"/>
        <w:contextualSpacing/>
        <w:rPr>
          <w:rFonts w:ascii="Arial" w:hAnsi="Arial" w:cs="Arial"/>
          <w:sz w:val="24"/>
          <w:szCs w:val="24"/>
        </w:rPr>
      </w:pPr>
    </w:p>
    <w:p w14:paraId="4DDD6445" w14:textId="77777777" w:rsidR="008B2BB2" w:rsidRPr="00BD09A5" w:rsidRDefault="008B2BB2" w:rsidP="00A84ED4">
      <w:pPr>
        <w:numPr>
          <w:ilvl w:val="1"/>
          <w:numId w:val="14"/>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Οι κανόνες επιλεξιμότητας εναπόκειται στην αποκλειστική διακριτική ευχέρεια της ΑΑΕΚ.</w:t>
      </w:r>
    </w:p>
    <w:p w14:paraId="415C98B0" w14:textId="77777777" w:rsidR="008B2BB2" w:rsidRPr="00BD09A5" w:rsidRDefault="008B2BB2" w:rsidP="008B2BB2">
      <w:pPr>
        <w:spacing w:line="360" w:lineRule="auto"/>
        <w:ind w:left="720"/>
        <w:contextualSpacing/>
        <w:rPr>
          <w:rFonts w:ascii="Arial" w:hAnsi="Arial" w:cs="Arial"/>
          <w:sz w:val="24"/>
          <w:szCs w:val="24"/>
        </w:rPr>
      </w:pPr>
    </w:p>
    <w:p w14:paraId="185A67D0" w14:textId="77777777" w:rsidR="008B2BB2" w:rsidRPr="00BD09A5" w:rsidRDefault="008B2BB2" w:rsidP="00A84ED4">
      <w:pPr>
        <w:numPr>
          <w:ilvl w:val="1"/>
          <w:numId w:val="14"/>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Οι δαπάνες προετοιμασίας, τα δικηγορικά έξοδα σύνταξης της παρούσας συμφωνίας και τα έξοδα χαρτοσήμανσης της συμπεριλαμβάνονται στον συνολικό επιλέξιμο προϋπολογισμό καθώς σχετίζονται άμεσα με την υλοποίηση του έργου.  </w:t>
      </w:r>
    </w:p>
    <w:p w14:paraId="5F4D622A" w14:textId="77777777" w:rsidR="008B2BB2" w:rsidRPr="00BD09A5" w:rsidRDefault="008B2BB2" w:rsidP="008B2BB2">
      <w:pPr>
        <w:spacing w:line="360" w:lineRule="auto"/>
        <w:ind w:left="720"/>
        <w:contextualSpacing/>
        <w:rPr>
          <w:rFonts w:ascii="Arial" w:hAnsi="Arial" w:cs="Arial"/>
          <w:sz w:val="24"/>
          <w:szCs w:val="24"/>
        </w:rPr>
      </w:pPr>
    </w:p>
    <w:p w14:paraId="36BBC9AA" w14:textId="77777777" w:rsidR="008B2BB2" w:rsidRPr="00BD09A5" w:rsidRDefault="008B2BB2" w:rsidP="00A84ED4">
      <w:pPr>
        <w:numPr>
          <w:ilvl w:val="1"/>
          <w:numId w:val="14"/>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Το μέγιστο ποσοστό των υπό 3.4 δαπανών δεν μπορεί να υπερβαίνει το 5% του συνολικού προϋπολογισμού του έργου.</w:t>
      </w:r>
    </w:p>
    <w:p w14:paraId="5D344184"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38C25F16" w14:textId="77777777" w:rsidR="008B2BB2" w:rsidRPr="00BD09A5" w:rsidRDefault="008B2BB2" w:rsidP="00A84ED4">
      <w:pPr>
        <w:numPr>
          <w:ilvl w:val="1"/>
          <w:numId w:val="14"/>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Η ημερομηνία έναρξης των επιλέξιμων δαπανών είναι η </w:t>
      </w:r>
      <w:r w:rsidRPr="0050349C">
        <w:rPr>
          <w:rFonts w:ascii="Arial" w:hAnsi="Arial" w:cs="Arial"/>
          <w:sz w:val="24"/>
          <w:szCs w:val="24"/>
        </w:rPr>
        <w:t>……………………</w:t>
      </w:r>
      <w:r w:rsidRPr="00BD09A5">
        <w:rPr>
          <w:rFonts w:ascii="Arial" w:hAnsi="Arial" w:cs="Arial"/>
          <w:sz w:val="24"/>
          <w:szCs w:val="24"/>
        </w:rPr>
        <w:t xml:space="preserve">. </w:t>
      </w:r>
    </w:p>
    <w:p w14:paraId="13C6ABAE" w14:textId="77777777" w:rsidR="008B2BB2" w:rsidRPr="00BD09A5" w:rsidRDefault="008B2BB2" w:rsidP="008B2BB2">
      <w:pPr>
        <w:spacing w:line="360" w:lineRule="auto"/>
        <w:ind w:left="720"/>
        <w:contextualSpacing/>
        <w:rPr>
          <w:rFonts w:ascii="Arial" w:hAnsi="Arial" w:cs="Arial"/>
          <w:sz w:val="24"/>
          <w:szCs w:val="24"/>
        </w:rPr>
      </w:pPr>
    </w:p>
    <w:p w14:paraId="47B50023" w14:textId="77777777" w:rsidR="008B2BB2" w:rsidRPr="00BD09A5" w:rsidRDefault="008B2BB2" w:rsidP="00A84ED4">
      <w:pPr>
        <w:numPr>
          <w:ilvl w:val="1"/>
          <w:numId w:val="14"/>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lastRenderedPageBreak/>
        <w:t xml:space="preserve">Ο Δικαιούχος αναλαμβάνει την υποχρέωση να υλοποιήσει το έργο και τις συναφείς με αυτό δαπάνες, σύμφωνα με το εγκεκριμένο χρονοδιάγραμμα το οποίο περιγράφεται στην εγκεκριμένη Αίτηση Υποβολής Πρότασης έργου (Παράρτημα 3). </w:t>
      </w:r>
    </w:p>
    <w:p w14:paraId="05D314F6" w14:textId="77777777" w:rsidR="008B2BB2" w:rsidRPr="00BD09A5" w:rsidRDefault="008B2BB2" w:rsidP="008B2BB2">
      <w:pPr>
        <w:spacing w:line="360" w:lineRule="auto"/>
        <w:ind w:left="720"/>
        <w:contextualSpacing/>
        <w:rPr>
          <w:rFonts w:ascii="Arial" w:hAnsi="Arial" w:cs="Arial"/>
          <w:sz w:val="24"/>
          <w:szCs w:val="24"/>
        </w:rPr>
      </w:pPr>
    </w:p>
    <w:p w14:paraId="0DD7D778" w14:textId="77777777" w:rsidR="008B2BB2" w:rsidRPr="00BD09A5" w:rsidRDefault="008B2BB2" w:rsidP="00A84ED4">
      <w:pPr>
        <w:numPr>
          <w:ilvl w:val="1"/>
          <w:numId w:val="14"/>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Η όποια παράταση του χρονοδιαγράμματος υλοποίησης του έργου, η οποία δεν έχει εγκριθεί εκ των προτέρων από την ΑΑΕΚ θα μπορεί να θεωρηθεί  από τη ΑΑΕΚ ως μερική ή ολική μη εκπλήρωση του έργου. Στην περίπτωση αυτή, η ΑΑΕΚ επιφυλάσσεται του δικαιώματος να αποδεσμεύσει τα χρήματα (μερικώς ή στο σύνολό τους) που διατέθηκαν για το έργο ή να ανακτήσει τα χρήματα αυτά εάν έχουν ήδη καταβληθεί. Το ποσό που αποδεσμεύεται ή ανακτάται υπολογίζεται βάσει της προόδου υλοποίησης και των δαπανών του έργου καθώς και της  </w:t>
      </w:r>
    </w:p>
    <w:p w14:paraId="2C71CF9E" w14:textId="77777777" w:rsidR="008B2BB2" w:rsidRPr="00BD09A5" w:rsidRDefault="008B2BB2" w:rsidP="008B2BB2">
      <w:pPr>
        <w:tabs>
          <w:tab w:val="left" w:pos="-1440"/>
          <w:tab w:val="left" w:pos="-720"/>
        </w:tabs>
        <w:spacing w:line="360" w:lineRule="auto"/>
        <w:ind w:left="426" w:hanging="426"/>
        <w:contextualSpacing/>
        <w:jc w:val="center"/>
        <w:rPr>
          <w:rFonts w:ascii="Arial" w:hAnsi="Arial" w:cs="Arial"/>
          <w:b/>
          <w:sz w:val="24"/>
          <w:szCs w:val="24"/>
        </w:rPr>
      </w:pPr>
    </w:p>
    <w:p w14:paraId="25369CA5" w14:textId="77777777" w:rsidR="008B2BB2" w:rsidRPr="00BD09A5" w:rsidRDefault="008B2BB2" w:rsidP="008B2BB2">
      <w:pPr>
        <w:tabs>
          <w:tab w:val="left" w:pos="-1440"/>
          <w:tab w:val="left" w:pos="-720"/>
        </w:tabs>
        <w:spacing w:line="360" w:lineRule="auto"/>
        <w:ind w:left="426" w:hanging="426"/>
        <w:contextualSpacing/>
        <w:jc w:val="center"/>
        <w:rPr>
          <w:rFonts w:ascii="Arial" w:hAnsi="Arial" w:cs="Arial"/>
          <w:b/>
          <w:sz w:val="24"/>
          <w:szCs w:val="24"/>
        </w:rPr>
      </w:pPr>
      <w:r w:rsidRPr="00BD09A5">
        <w:rPr>
          <w:rFonts w:ascii="Arial" w:hAnsi="Arial" w:cs="Arial"/>
          <w:b/>
          <w:sz w:val="24"/>
          <w:szCs w:val="24"/>
        </w:rPr>
        <w:t>Άρθρο 4</w:t>
      </w:r>
    </w:p>
    <w:p w14:paraId="3B241AEB" w14:textId="77777777" w:rsidR="008B2BB2" w:rsidRPr="00BD09A5" w:rsidRDefault="008B2BB2" w:rsidP="008B2BB2">
      <w:pPr>
        <w:tabs>
          <w:tab w:val="left" w:pos="-1440"/>
          <w:tab w:val="left" w:pos="-720"/>
        </w:tabs>
        <w:spacing w:line="360" w:lineRule="auto"/>
        <w:contextualSpacing/>
        <w:jc w:val="center"/>
        <w:rPr>
          <w:rFonts w:ascii="Arial" w:hAnsi="Arial" w:cs="Arial"/>
          <w:b/>
          <w:sz w:val="24"/>
          <w:szCs w:val="24"/>
        </w:rPr>
      </w:pPr>
      <w:r w:rsidRPr="00BD09A5">
        <w:rPr>
          <w:rFonts w:ascii="Arial" w:hAnsi="Arial" w:cs="Arial"/>
          <w:b/>
          <w:sz w:val="24"/>
          <w:szCs w:val="24"/>
        </w:rPr>
        <w:t>Αναφορές Προόδου – Αιτήσεις Πληρωμής</w:t>
      </w:r>
    </w:p>
    <w:p w14:paraId="73296CF4" w14:textId="77777777" w:rsidR="008B2BB2" w:rsidRPr="00BD09A5" w:rsidRDefault="008B2BB2" w:rsidP="008B2BB2">
      <w:pPr>
        <w:tabs>
          <w:tab w:val="left" w:pos="-1440"/>
          <w:tab w:val="left" w:pos="-720"/>
        </w:tabs>
        <w:spacing w:line="360" w:lineRule="auto"/>
        <w:contextualSpacing/>
        <w:jc w:val="both"/>
        <w:rPr>
          <w:rFonts w:ascii="Arial" w:hAnsi="Arial" w:cs="Arial"/>
          <w:sz w:val="24"/>
          <w:szCs w:val="24"/>
        </w:rPr>
      </w:pPr>
    </w:p>
    <w:p w14:paraId="1745C6B4"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Ο Δικαιούχος υποβάλλει στην ΑΑΕΚ αναφορές προόδου για τις δραστηριότητες υλοποίησης του έργου σύμφωνα με το χρονοδιάγραμμα που αναφέρεται στην εγκεκριμένη Αίτηση Υποβολής Πρότασης έργου.</w:t>
      </w:r>
    </w:p>
    <w:p w14:paraId="6AE496D1"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5E7ACF4D"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Οι αιτήσεις πληρωμής για δαπάνες του έργου που έχουν πραγματοποιηθεί θα προκύπτουν από τις αναφορές προόδου της αντίστοιχης περιόδου. </w:t>
      </w:r>
    </w:p>
    <w:p w14:paraId="286FB516" w14:textId="77777777" w:rsidR="008B2BB2" w:rsidRPr="00BD09A5" w:rsidRDefault="008B2BB2" w:rsidP="008B2BB2">
      <w:pPr>
        <w:spacing w:line="360" w:lineRule="auto"/>
        <w:ind w:left="720"/>
        <w:contextualSpacing/>
        <w:rPr>
          <w:rFonts w:ascii="Arial" w:hAnsi="Arial" w:cs="Arial"/>
          <w:sz w:val="24"/>
          <w:szCs w:val="24"/>
        </w:rPr>
      </w:pPr>
    </w:p>
    <w:p w14:paraId="6082C6FC"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Πριν προβεί σε συμπλήρωση των αναφορών προόδου, ο Δικαιούχος συλλέγει τα στοιχεία των δαπανών που πραγματοποιήθηκαν. Οι δαπάνες επισυνάπτονται στις σχετικές αναφορές προόδου. Ο Δικαιούχος χρησιμοποιεί τα ισχύοντα επίσημα έντυπα (Αναφορές Προόδου), τα οποία παρέχει η ΑΑΕΚ. </w:t>
      </w:r>
    </w:p>
    <w:p w14:paraId="1418A204" w14:textId="77777777" w:rsidR="008B2BB2" w:rsidRPr="00BD09A5" w:rsidRDefault="008B2BB2" w:rsidP="008B2BB2">
      <w:pPr>
        <w:spacing w:line="360" w:lineRule="auto"/>
        <w:ind w:left="720"/>
        <w:contextualSpacing/>
        <w:rPr>
          <w:rFonts w:ascii="Arial" w:hAnsi="Arial" w:cs="Arial"/>
          <w:sz w:val="24"/>
          <w:szCs w:val="24"/>
        </w:rPr>
      </w:pPr>
    </w:p>
    <w:p w14:paraId="100C3F95"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Ο Δικαιούχος οφείλει να τηρεί τις προθεσμίες υποβολής των Αναφορών Προόδου σύμφωνα με το εγκεκριμένο χρονοδιάγραμμα το οποίο περιγράφεται στην εγκεκριμένη Αίτηση Υποβολής Πρότασης έργου (Παράρτημα 3). </w:t>
      </w:r>
    </w:p>
    <w:p w14:paraId="40EFFF96" w14:textId="77777777" w:rsidR="008B2BB2" w:rsidRPr="00BD09A5" w:rsidRDefault="008B2BB2" w:rsidP="008B2BB2">
      <w:pPr>
        <w:spacing w:line="360" w:lineRule="auto"/>
        <w:ind w:left="720"/>
        <w:contextualSpacing/>
        <w:rPr>
          <w:rFonts w:ascii="Arial" w:hAnsi="Arial" w:cs="Arial"/>
          <w:sz w:val="24"/>
          <w:szCs w:val="24"/>
        </w:rPr>
      </w:pPr>
    </w:p>
    <w:p w14:paraId="522CE9C5"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Όλες οι εκθέσεις, αναφορές και οι αιτήσεις υποβάλλονται στην ελληνική γλώσσα.</w:t>
      </w:r>
    </w:p>
    <w:p w14:paraId="201100F6" w14:textId="77777777" w:rsidR="008B2BB2" w:rsidRPr="00BD09A5" w:rsidRDefault="008B2BB2" w:rsidP="008B2BB2">
      <w:pPr>
        <w:spacing w:line="360" w:lineRule="auto"/>
        <w:ind w:left="720"/>
        <w:contextualSpacing/>
        <w:rPr>
          <w:rFonts w:ascii="Arial" w:hAnsi="Arial" w:cs="Arial"/>
          <w:sz w:val="24"/>
          <w:szCs w:val="24"/>
        </w:rPr>
      </w:pPr>
    </w:p>
    <w:p w14:paraId="475EA167"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Η χρηματοδότηση του έργου αφορά αποκλειστικά σε επιλέξιμες δαπάνες του έργου, σύμφωνα με το άρθρο 3 της παρούσης. Ο Δικαιούχος οφείλει να δικαιολογήσει κάθε αίτηση πληρωμής των σχετικών δαπανών προσκομίζοντας επαρκή αποδεικτικά στοιχεία για την πρόοδο του έργου εφόσον αυτά ζητηθούν.</w:t>
      </w:r>
    </w:p>
    <w:p w14:paraId="1462C390"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2BF5284E"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Η ΑΑΕΚ παραλαμβάνει και επεξεργάζεται τις αναφορές προόδου καθώς και τα απαιτούμενα δικαιολογητικά και μπορεί να ζητήσει συμπληρωματικές πληροφορίες σχετικά με τις αιτήσεις πληρωμών ή το ίδιο το έργο. </w:t>
      </w:r>
    </w:p>
    <w:p w14:paraId="77180CA1" w14:textId="77777777" w:rsidR="008B2BB2" w:rsidRPr="00BD09A5" w:rsidRDefault="008B2BB2" w:rsidP="008B2BB2">
      <w:pPr>
        <w:spacing w:line="360" w:lineRule="auto"/>
        <w:ind w:left="720"/>
        <w:contextualSpacing/>
        <w:rPr>
          <w:rFonts w:ascii="Arial" w:hAnsi="Arial" w:cs="Arial"/>
          <w:sz w:val="24"/>
          <w:szCs w:val="24"/>
        </w:rPr>
      </w:pPr>
    </w:p>
    <w:p w14:paraId="70A96396"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Η πληρωμή των επιλέξιμων δαπανών υπό 3.4, όπως καθορίζονται στο άρθρο 3 της παρούσας σύμβασης, θα περιλαμβάνονται στη πρώτη αναφορά προόδου. </w:t>
      </w:r>
    </w:p>
    <w:p w14:paraId="2D5E6F4C"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1AE08F8D"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Οι πληρωμές γίνονται με την επιφύλαξη της έγκρισης των αναφορών προόδου από τη ΑΑΕΚ.  </w:t>
      </w:r>
    </w:p>
    <w:p w14:paraId="33EFDF01" w14:textId="77777777" w:rsidR="008B2BB2" w:rsidRPr="00BD09A5" w:rsidRDefault="008B2BB2" w:rsidP="008B2BB2">
      <w:pPr>
        <w:spacing w:line="360" w:lineRule="auto"/>
        <w:ind w:left="720"/>
        <w:contextualSpacing/>
        <w:rPr>
          <w:rFonts w:ascii="Arial" w:hAnsi="Arial" w:cs="Arial"/>
          <w:sz w:val="24"/>
          <w:szCs w:val="24"/>
        </w:rPr>
      </w:pPr>
    </w:p>
    <w:p w14:paraId="144AE77B"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Οι πληρωμές από την ΑΑΕΚ προς τον Δικαιούχο καταβάλλονται σε ευρώ.  </w:t>
      </w:r>
    </w:p>
    <w:p w14:paraId="189F236A" w14:textId="77777777" w:rsidR="008B2BB2" w:rsidRPr="00BD09A5" w:rsidRDefault="008B2BB2" w:rsidP="008B2BB2">
      <w:pPr>
        <w:spacing w:line="360" w:lineRule="auto"/>
        <w:ind w:left="720"/>
        <w:contextualSpacing/>
        <w:rPr>
          <w:rFonts w:ascii="Arial" w:hAnsi="Arial" w:cs="Arial"/>
          <w:sz w:val="24"/>
          <w:szCs w:val="24"/>
        </w:rPr>
      </w:pPr>
    </w:p>
    <w:p w14:paraId="2C1E6928"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lastRenderedPageBreak/>
        <w:t xml:space="preserve">Τα ποσά καταβάλλονται σύμφωνα με τη ροή χρηματοδότησης από την Κυπριακή Δημοκρατία προς την ΑΑΕΚ ή/και την έγκριση των προϋπολογισμών της ΑΑΕΚ από τα αρμόδια υπουργεία ή/και τη Βουλή των Αντιπροσώπων. </w:t>
      </w:r>
    </w:p>
    <w:p w14:paraId="25B50098" w14:textId="77777777" w:rsidR="008B2BB2" w:rsidRPr="00BD09A5" w:rsidRDefault="008B2BB2" w:rsidP="008B2BB2">
      <w:pPr>
        <w:spacing w:line="360" w:lineRule="auto"/>
        <w:ind w:left="720"/>
        <w:contextualSpacing/>
        <w:rPr>
          <w:rFonts w:ascii="Arial" w:hAnsi="Arial" w:cs="Arial"/>
          <w:sz w:val="24"/>
          <w:szCs w:val="24"/>
        </w:rPr>
      </w:pPr>
    </w:p>
    <w:p w14:paraId="2BE491A0"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Το τελικό ποσό επιχορήγηση εξαρτάται από τον βαθμό στον οποίο υλοποιείται το έργο, σύμφωνα με τους όρους και τις προϋποθέσεις της συμφωνίας και από την έγκριση του προϋπολογισμού της ΑΑΕΚ από τα αρμόδια Υπουργεία και την Βουλή των Αντιπροσώπων της Κυπριακής Δημοκρατίας.</w:t>
      </w:r>
    </w:p>
    <w:p w14:paraId="7AB368C2" w14:textId="77777777" w:rsidR="008B2BB2" w:rsidRPr="00BD09A5" w:rsidRDefault="008B2BB2" w:rsidP="008B2BB2">
      <w:pPr>
        <w:spacing w:line="360" w:lineRule="auto"/>
        <w:ind w:left="720"/>
        <w:contextualSpacing/>
        <w:rPr>
          <w:rFonts w:ascii="Arial" w:hAnsi="Arial" w:cs="Arial"/>
          <w:sz w:val="24"/>
          <w:szCs w:val="24"/>
        </w:rPr>
      </w:pPr>
    </w:p>
    <w:p w14:paraId="4FC6DF2D"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Το τελικό ποσό επιχορήγησης δεν εξαρτάται ή/και δεν συνδέεται με τον προϋπολογισμό του έργου έτσι όπως αυτός συντάχθηκε και υποβλήθηκε από τον Δικαιούχο στην ΑΑΕΚ. </w:t>
      </w:r>
    </w:p>
    <w:p w14:paraId="1B6C8F33" w14:textId="77777777" w:rsidR="008B2BB2" w:rsidRPr="00BD09A5" w:rsidRDefault="008B2BB2" w:rsidP="008B2BB2">
      <w:pPr>
        <w:spacing w:line="360" w:lineRule="auto"/>
        <w:ind w:left="720"/>
        <w:contextualSpacing/>
        <w:rPr>
          <w:rFonts w:ascii="Arial" w:hAnsi="Arial" w:cs="Arial"/>
          <w:sz w:val="24"/>
          <w:szCs w:val="24"/>
        </w:rPr>
      </w:pPr>
    </w:p>
    <w:p w14:paraId="2EBE66CE"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Σε περίπτωση καθυστέρησης στη μεταφορά των χρημάτων από την Κυπριακή Δημοκρατία ή/και τα αρμόδια υπουργεία προς την ΑΑΕΚ, ο Δικαιούχος δεν θα έχει οποιαδήποτε απαίτηση από τη ΑΑΕΚ.</w:t>
      </w:r>
    </w:p>
    <w:p w14:paraId="597AA70E" w14:textId="77777777" w:rsidR="008B2BB2" w:rsidRPr="00BD09A5" w:rsidRDefault="008B2BB2" w:rsidP="008B2BB2">
      <w:pPr>
        <w:spacing w:line="360" w:lineRule="auto"/>
        <w:ind w:left="720"/>
        <w:contextualSpacing/>
        <w:rPr>
          <w:rFonts w:ascii="Arial" w:hAnsi="Arial" w:cs="Arial"/>
          <w:sz w:val="24"/>
          <w:szCs w:val="24"/>
        </w:rPr>
      </w:pPr>
    </w:p>
    <w:p w14:paraId="5167A318" w14:textId="77777777" w:rsidR="008B2BB2" w:rsidRPr="00BD09A5" w:rsidRDefault="008B2BB2" w:rsidP="00A84ED4">
      <w:pPr>
        <w:numPr>
          <w:ilvl w:val="1"/>
          <w:numId w:val="15"/>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Σε περίπτωση που έξι μήνες μετά την υπογραφή της σύμβασης χρηματοδότησης και εφόσον οι συνολικές επαληθευμένες δαπάνες στις αναφορές προόδου, αναφορικά με το προηγούμενο χρονικό διάστημα, είναι λιγότερες από το 50% του συνολικού προϋπολογισμού του έργου, η ΑΑΕΚ επιφυλάσσεται του δικαιώματος να εξετάσει το ενδεχόμενο μείωσης του εγκεκριμένου προϋπολογισμού του έργου. </w:t>
      </w:r>
    </w:p>
    <w:p w14:paraId="0FE8B5D9" w14:textId="77777777" w:rsidR="008B2BB2" w:rsidRPr="00BD09A5" w:rsidRDefault="008B2BB2" w:rsidP="008B2BB2">
      <w:pPr>
        <w:spacing w:line="360" w:lineRule="auto"/>
        <w:ind w:left="720"/>
        <w:contextualSpacing/>
        <w:rPr>
          <w:rFonts w:ascii="Arial" w:hAnsi="Arial" w:cs="Arial"/>
          <w:sz w:val="24"/>
          <w:szCs w:val="24"/>
        </w:rPr>
      </w:pPr>
    </w:p>
    <w:p w14:paraId="6D950F69"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noProof/>
          <w:snapToGrid w:val="0"/>
          <w:sz w:val="24"/>
          <w:szCs w:val="24"/>
          <w:lang w:eastAsia="el-GR"/>
        </w:rPr>
      </w:pPr>
      <w:r w:rsidRPr="00BD09A5">
        <w:rPr>
          <w:rFonts w:ascii="Arial" w:eastAsia="Times New Roman" w:hAnsi="Arial" w:cs="Arial"/>
          <w:b/>
          <w:bCs/>
          <w:snapToGrid w:val="0"/>
          <w:sz w:val="24"/>
          <w:szCs w:val="24"/>
          <w:lang w:eastAsia="el-GR"/>
        </w:rPr>
        <w:lastRenderedPageBreak/>
        <w:t>Άρθρο 5</w:t>
      </w:r>
    </w:p>
    <w:p w14:paraId="0A7D1739" w14:textId="77777777" w:rsidR="008B2BB2" w:rsidRPr="00BD09A5" w:rsidRDefault="008B2BB2" w:rsidP="008B2BB2">
      <w:pPr>
        <w:keepNext/>
        <w:widowControl w:val="0"/>
        <w:spacing w:after="24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 xml:space="preserve">Προδιαγραφές κέντρου θεραπείας </w:t>
      </w:r>
    </w:p>
    <w:p w14:paraId="7BF0A4B8" w14:textId="77777777" w:rsidR="008B2BB2" w:rsidRPr="00BD09A5" w:rsidRDefault="008B2BB2" w:rsidP="008B2BB2">
      <w:pPr>
        <w:keepNext/>
        <w:widowControl w:val="0"/>
        <w:spacing w:after="24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 xml:space="preserve">– Δομές διαχείρισης του έργου </w:t>
      </w:r>
    </w:p>
    <w:p w14:paraId="59EC1DD4" w14:textId="77777777" w:rsidR="008B2BB2" w:rsidRDefault="008B2BB2" w:rsidP="008B2BB2">
      <w:pPr>
        <w:keepNext/>
        <w:widowControl w:val="0"/>
        <w:spacing w:after="24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 Αρμοδιότητες του Δικαιούχου</w:t>
      </w:r>
    </w:p>
    <w:p w14:paraId="524138F0" w14:textId="77777777" w:rsidR="008B2BB2" w:rsidRPr="00BD09A5" w:rsidRDefault="008B2BB2" w:rsidP="008B2BB2">
      <w:pPr>
        <w:keepNext/>
        <w:widowControl w:val="0"/>
        <w:spacing w:after="240" w:line="360" w:lineRule="auto"/>
        <w:contextualSpacing/>
        <w:jc w:val="center"/>
        <w:outlineLvl w:val="1"/>
        <w:rPr>
          <w:rFonts w:ascii="Arial" w:eastAsia="Times New Roman" w:hAnsi="Arial" w:cs="Arial"/>
          <w:b/>
          <w:bCs/>
          <w:snapToGrid w:val="0"/>
          <w:sz w:val="24"/>
          <w:szCs w:val="24"/>
          <w:lang w:eastAsia="el-GR"/>
        </w:rPr>
      </w:pPr>
    </w:p>
    <w:p w14:paraId="2B3230BF" w14:textId="77777777" w:rsidR="008B2BB2" w:rsidRPr="00BD09A5" w:rsidRDefault="008B2BB2" w:rsidP="00A84ED4">
      <w:pPr>
        <w:widowControl w:val="0"/>
        <w:numPr>
          <w:ilvl w:val="1"/>
          <w:numId w:val="16"/>
        </w:numPr>
        <w:tabs>
          <w:tab w:val="left" w:pos="-1440"/>
          <w:tab w:val="left" w:pos="-720"/>
        </w:tabs>
        <w:spacing w:after="120" w:line="360" w:lineRule="auto"/>
        <w:contextualSpacing/>
        <w:jc w:val="both"/>
        <w:rPr>
          <w:rFonts w:ascii="Arial" w:hAnsi="Arial" w:cs="Arial"/>
          <w:sz w:val="24"/>
          <w:szCs w:val="24"/>
        </w:rPr>
      </w:pPr>
      <w:r w:rsidRPr="00BD09A5">
        <w:rPr>
          <w:rFonts w:ascii="Arial" w:hAnsi="Arial" w:cs="Arial"/>
          <w:sz w:val="24"/>
          <w:szCs w:val="24"/>
        </w:rPr>
        <w:t xml:space="preserve">Ο Δικαιούχος δεσμεύεται ότι το κέντρο που θα δημιουργηθεί στα πλαίσια του έργου θα πληροί τουλάχιστον τις πιο κάτω προδιαγραφές ή/και θα φέρει τα πιο κάτω χαρακτηριστικά: </w:t>
      </w:r>
    </w:p>
    <w:p w14:paraId="3F84D5E5" w14:textId="77777777" w:rsidR="008B2BB2" w:rsidRPr="00BD09A5" w:rsidRDefault="008B2BB2" w:rsidP="008B2BB2">
      <w:pPr>
        <w:widowControl w:val="0"/>
        <w:tabs>
          <w:tab w:val="left" w:pos="-1440"/>
          <w:tab w:val="left" w:pos="-720"/>
        </w:tabs>
        <w:spacing w:after="120" w:line="360" w:lineRule="auto"/>
        <w:ind w:left="720"/>
        <w:contextualSpacing/>
        <w:jc w:val="both"/>
        <w:rPr>
          <w:rFonts w:ascii="Arial" w:hAnsi="Arial" w:cs="Arial"/>
          <w:sz w:val="24"/>
          <w:szCs w:val="24"/>
        </w:rPr>
      </w:pPr>
    </w:p>
    <w:p w14:paraId="660E891B" w14:textId="77777777" w:rsidR="008B2BB2" w:rsidRPr="00BD09A5" w:rsidRDefault="008B2BB2" w:rsidP="00A84ED4">
      <w:pPr>
        <w:widowControl w:val="0"/>
        <w:numPr>
          <w:ilvl w:val="2"/>
          <w:numId w:val="16"/>
        </w:numPr>
        <w:tabs>
          <w:tab w:val="left" w:pos="-1440"/>
          <w:tab w:val="left" w:pos="-720"/>
        </w:tabs>
        <w:spacing w:after="120" w:line="360" w:lineRule="auto"/>
        <w:ind w:left="1418"/>
        <w:contextualSpacing/>
        <w:jc w:val="both"/>
        <w:rPr>
          <w:rFonts w:ascii="Arial" w:hAnsi="Arial" w:cs="Arial"/>
          <w:sz w:val="24"/>
          <w:szCs w:val="24"/>
        </w:rPr>
      </w:pPr>
      <w:r w:rsidRPr="00BD09A5">
        <w:rPr>
          <w:rFonts w:ascii="Arial" w:hAnsi="Arial" w:cs="Arial"/>
          <w:sz w:val="24"/>
          <w:szCs w:val="24"/>
        </w:rPr>
        <w:t>θα παρέχει εντατική θεραπεία σε ανήλικους ηλικίας μεταξύ 13 και 1</w:t>
      </w:r>
      <w:r w:rsidRPr="0050349C">
        <w:rPr>
          <w:rFonts w:ascii="Arial" w:hAnsi="Arial" w:cs="Arial"/>
          <w:sz w:val="24"/>
          <w:szCs w:val="24"/>
        </w:rPr>
        <w:t>9</w:t>
      </w:r>
      <w:r w:rsidRPr="00BD09A5">
        <w:rPr>
          <w:rFonts w:ascii="Arial" w:hAnsi="Arial" w:cs="Arial"/>
          <w:sz w:val="24"/>
          <w:szCs w:val="24"/>
        </w:rPr>
        <w:t xml:space="preserve"> ετών, που αντιμετωπίζουν πρόβλημα χρήσης ουσιών εξάρτησης σε ένα πλαίσιο εσωτερικής διαμονής.</w:t>
      </w:r>
    </w:p>
    <w:p w14:paraId="56AEC59F" w14:textId="77777777" w:rsidR="008B2BB2" w:rsidRPr="00BD09A5" w:rsidRDefault="008B2BB2" w:rsidP="008B2BB2">
      <w:pPr>
        <w:widowControl w:val="0"/>
        <w:tabs>
          <w:tab w:val="left" w:pos="-1440"/>
          <w:tab w:val="left" w:pos="-720"/>
        </w:tabs>
        <w:spacing w:after="120" w:line="360" w:lineRule="auto"/>
        <w:ind w:left="1418"/>
        <w:contextualSpacing/>
        <w:jc w:val="both"/>
        <w:rPr>
          <w:rFonts w:ascii="Arial" w:hAnsi="Arial" w:cs="Arial"/>
          <w:sz w:val="24"/>
          <w:szCs w:val="24"/>
        </w:rPr>
      </w:pPr>
    </w:p>
    <w:p w14:paraId="09E0456C" w14:textId="77777777" w:rsidR="008B2BB2" w:rsidRPr="00BD09A5" w:rsidRDefault="008B2BB2" w:rsidP="00A84ED4">
      <w:pPr>
        <w:widowControl w:val="0"/>
        <w:numPr>
          <w:ilvl w:val="2"/>
          <w:numId w:val="16"/>
        </w:numPr>
        <w:tabs>
          <w:tab w:val="left" w:pos="-1440"/>
          <w:tab w:val="left" w:pos="-720"/>
        </w:tabs>
        <w:spacing w:after="120" w:line="360" w:lineRule="auto"/>
        <w:ind w:left="1418"/>
        <w:contextualSpacing/>
        <w:jc w:val="both"/>
        <w:rPr>
          <w:rFonts w:ascii="Arial" w:hAnsi="Arial" w:cs="Arial"/>
          <w:sz w:val="24"/>
          <w:szCs w:val="24"/>
        </w:rPr>
      </w:pPr>
      <w:r w:rsidRPr="00BD09A5">
        <w:rPr>
          <w:rFonts w:ascii="Arial" w:hAnsi="Arial" w:cs="Arial"/>
          <w:sz w:val="24"/>
          <w:szCs w:val="24"/>
        </w:rPr>
        <w:t>θα εξυπηρετεί τις ακόλουθες 3 ομάδες ανηλίκων:</w:t>
      </w:r>
    </w:p>
    <w:p w14:paraId="7BD3FFD8" w14:textId="77777777" w:rsidR="008B2BB2" w:rsidRPr="00BD09A5" w:rsidRDefault="008B2BB2" w:rsidP="008B2BB2">
      <w:pPr>
        <w:spacing w:line="360" w:lineRule="auto"/>
        <w:ind w:left="720"/>
        <w:contextualSpacing/>
        <w:rPr>
          <w:rFonts w:ascii="Arial" w:hAnsi="Arial" w:cs="Arial"/>
          <w:sz w:val="24"/>
          <w:szCs w:val="24"/>
        </w:rPr>
      </w:pPr>
    </w:p>
    <w:p w14:paraId="0F0B09D7" w14:textId="77777777" w:rsidR="008B2BB2" w:rsidRPr="00BD09A5" w:rsidRDefault="008B2BB2" w:rsidP="00A84ED4">
      <w:pPr>
        <w:widowControl w:val="0"/>
        <w:numPr>
          <w:ilvl w:val="3"/>
          <w:numId w:val="16"/>
        </w:numPr>
        <w:tabs>
          <w:tab w:val="left" w:pos="-1440"/>
          <w:tab w:val="left" w:pos="-720"/>
          <w:tab w:val="left" w:pos="2410"/>
        </w:tabs>
        <w:spacing w:after="120" w:line="360" w:lineRule="auto"/>
        <w:ind w:left="2410"/>
        <w:contextualSpacing/>
        <w:jc w:val="both"/>
        <w:rPr>
          <w:rFonts w:ascii="Arial" w:hAnsi="Arial" w:cs="Arial"/>
          <w:sz w:val="24"/>
          <w:szCs w:val="24"/>
        </w:rPr>
      </w:pPr>
      <w:r w:rsidRPr="00BD09A5">
        <w:rPr>
          <w:rFonts w:ascii="Arial" w:hAnsi="Arial" w:cs="Arial"/>
          <w:sz w:val="24"/>
          <w:szCs w:val="24"/>
        </w:rPr>
        <w:t xml:space="preserve">ανήλικους χρήστες με έλλειψη υποστηρικτικού οικογενειακού  περιβάλλοντος </w:t>
      </w:r>
    </w:p>
    <w:p w14:paraId="35854710" w14:textId="77777777" w:rsidR="008B2BB2" w:rsidRPr="00BD09A5" w:rsidRDefault="008B2BB2" w:rsidP="008B2BB2">
      <w:pPr>
        <w:widowControl w:val="0"/>
        <w:tabs>
          <w:tab w:val="left" w:pos="-1440"/>
          <w:tab w:val="left" w:pos="-720"/>
          <w:tab w:val="left" w:pos="2410"/>
        </w:tabs>
        <w:spacing w:after="120" w:line="360" w:lineRule="auto"/>
        <w:ind w:left="2410"/>
        <w:contextualSpacing/>
        <w:jc w:val="both"/>
        <w:rPr>
          <w:rFonts w:ascii="Arial" w:hAnsi="Arial" w:cs="Arial"/>
          <w:sz w:val="24"/>
          <w:szCs w:val="24"/>
        </w:rPr>
      </w:pPr>
    </w:p>
    <w:p w14:paraId="5503EF01" w14:textId="77777777" w:rsidR="008B2BB2" w:rsidRPr="00BD09A5" w:rsidRDefault="008B2BB2" w:rsidP="00A84ED4">
      <w:pPr>
        <w:widowControl w:val="0"/>
        <w:numPr>
          <w:ilvl w:val="3"/>
          <w:numId w:val="16"/>
        </w:numPr>
        <w:tabs>
          <w:tab w:val="left" w:pos="-1440"/>
          <w:tab w:val="left" w:pos="-720"/>
          <w:tab w:val="left" w:pos="2410"/>
        </w:tabs>
        <w:spacing w:after="120" w:line="360" w:lineRule="auto"/>
        <w:ind w:left="2410"/>
        <w:contextualSpacing/>
        <w:jc w:val="both"/>
        <w:rPr>
          <w:rFonts w:ascii="Arial" w:hAnsi="Arial" w:cs="Arial"/>
          <w:sz w:val="24"/>
          <w:szCs w:val="24"/>
        </w:rPr>
      </w:pPr>
      <w:r w:rsidRPr="00BD09A5">
        <w:rPr>
          <w:rFonts w:ascii="Arial" w:hAnsi="Arial" w:cs="Arial"/>
          <w:sz w:val="24"/>
          <w:szCs w:val="24"/>
        </w:rPr>
        <w:t xml:space="preserve">ανήλικους χρήστες τους οποίους το προφίλ χρήσης τους απαιτεί εντατική θεραπεία </w:t>
      </w:r>
    </w:p>
    <w:p w14:paraId="12F4CA10" w14:textId="77777777" w:rsidR="008B2BB2" w:rsidRPr="00BD09A5" w:rsidRDefault="008B2BB2" w:rsidP="008B2BB2">
      <w:pPr>
        <w:spacing w:line="360" w:lineRule="auto"/>
        <w:ind w:left="720"/>
        <w:contextualSpacing/>
        <w:rPr>
          <w:rFonts w:ascii="Arial" w:hAnsi="Arial" w:cs="Arial"/>
          <w:sz w:val="24"/>
          <w:szCs w:val="24"/>
        </w:rPr>
      </w:pPr>
    </w:p>
    <w:p w14:paraId="53F89357" w14:textId="77777777" w:rsidR="008B2BB2" w:rsidRPr="00BD09A5" w:rsidRDefault="008B2BB2" w:rsidP="00A84ED4">
      <w:pPr>
        <w:widowControl w:val="0"/>
        <w:numPr>
          <w:ilvl w:val="3"/>
          <w:numId w:val="16"/>
        </w:numPr>
        <w:tabs>
          <w:tab w:val="left" w:pos="-1440"/>
          <w:tab w:val="left" w:pos="-720"/>
          <w:tab w:val="left" w:pos="2410"/>
        </w:tabs>
        <w:spacing w:after="120" w:line="360" w:lineRule="auto"/>
        <w:ind w:left="2410"/>
        <w:contextualSpacing/>
        <w:jc w:val="both"/>
        <w:rPr>
          <w:rFonts w:ascii="Arial" w:hAnsi="Arial" w:cs="Arial"/>
          <w:sz w:val="24"/>
          <w:szCs w:val="24"/>
        </w:rPr>
      </w:pPr>
      <w:r w:rsidRPr="00BD09A5">
        <w:rPr>
          <w:rFonts w:ascii="Arial" w:hAnsi="Arial" w:cs="Arial"/>
          <w:sz w:val="24"/>
          <w:szCs w:val="24"/>
        </w:rPr>
        <w:t>ανήλικους κατηγορούμενους χρήστες ή ουσιοεξαρτώμενους στο πλαίσιο του «Περί Θεραπείας Κατηγορουμένων, Χρηστών ή Ουσιοεξαρτημένων Προσώπων» Νόμου του 2016, ως έχει τροποποιηθεί.</w:t>
      </w:r>
    </w:p>
    <w:p w14:paraId="02394E0C" w14:textId="77777777" w:rsidR="008B2BB2" w:rsidRPr="00BD09A5" w:rsidRDefault="008B2BB2" w:rsidP="008B2BB2">
      <w:pPr>
        <w:widowControl w:val="0"/>
        <w:tabs>
          <w:tab w:val="left" w:pos="-1440"/>
          <w:tab w:val="left" w:pos="-720"/>
        </w:tabs>
        <w:spacing w:after="120" w:line="360" w:lineRule="auto"/>
        <w:ind w:left="1418"/>
        <w:contextualSpacing/>
        <w:jc w:val="both"/>
        <w:rPr>
          <w:rFonts w:ascii="Arial" w:hAnsi="Arial" w:cs="Arial"/>
          <w:sz w:val="24"/>
          <w:szCs w:val="24"/>
        </w:rPr>
      </w:pPr>
    </w:p>
    <w:p w14:paraId="6B73C2E0" w14:textId="77777777" w:rsidR="008B2BB2" w:rsidRPr="00BD09A5" w:rsidRDefault="008B2BB2" w:rsidP="00A84ED4">
      <w:pPr>
        <w:widowControl w:val="0"/>
        <w:numPr>
          <w:ilvl w:val="2"/>
          <w:numId w:val="16"/>
        </w:numPr>
        <w:tabs>
          <w:tab w:val="left" w:pos="-1440"/>
          <w:tab w:val="left" w:pos="-720"/>
        </w:tabs>
        <w:spacing w:after="120" w:line="360" w:lineRule="auto"/>
        <w:ind w:left="1418"/>
        <w:contextualSpacing/>
        <w:jc w:val="both"/>
        <w:rPr>
          <w:rFonts w:ascii="Arial" w:hAnsi="Arial" w:cs="Arial"/>
          <w:sz w:val="24"/>
          <w:szCs w:val="24"/>
        </w:rPr>
      </w:pPr>
      <w:r w:rsidRPr="00BD09A5">
        <w:rPr>
          <w:rFonts w:ascii="Arial" w:hAnsi="Arial" w:cs="Arial"/>
          <w:sz w:val="24"/>
          <w:szCs w:val="24"/>
        </w:rPr>
        <w:t>θα παρέχει θεραπεία τόσο σε αγόρια όσο και σε κορίτσια.</w:t>
      </w:r>
    </w:p>
    <w:p w14:paraId="53080523" w14:textId="77777777" w:rsidR="008B2BB2" w:rsidRPr="00BD09A5" w:rsidRDefault="008B2BB2" w:rsidP="008B2BB2">
      <w:pPr>
        <w:widowControl w:val="0"/>
        <w:tabs>
          <w:tab w:val="left" w:pos="-1440"/>
          <w:tab w:val="left" w:pos="-720"/>
        </w:tabs>
        <w:spacing w:after="120" w:line="360" w:lineRule="auto"/>
        <w:ind w:left="1418"/>
        <w:contextualSpacing/>
        <w:jc w:val="both"/>
        <w:rPr>
          <w:rFonts w:ascii="Arial" w:hAnsi="Arial" w:cs="Arial"/>
          <w:sz w:val="24"/>
          <w:szCs w:val="24"/>
        </w:rPr>
      </w:pPr>
    </w:p>
    <w:p w14:paraId="75B9E08F" w14:textId="77777777" w:rsidR="008B2BB2" w:rsidRPr="00BD09A5" w:rsidRDefault="008B2BB2" w:rsidP="00A84ED4">
      <w:pPr>
        <w:widowControl w:val="0"/>
        <w:numPr>
          <w:ilvl w:val="2"/>
          <w:numId w:val="16"/>
        </w:numPr>
        <w:tabs>
          <w:tab w:val="left" w:pos="-1440"/>
          <w:tab w:val="left" w:pos="-720"/>
        </w:tabs>
        <w:spacing w:after="120" w:line="360" w:lineRule="auto"/>
        <w:ind w:left="1418"/>
        <w:contextualSpacing/>
        <w:jc w:val="both"/>
        <w:rPr>
          <w:rFonts w:ascii="Arial" w:hAnsi="Arial" w:cs="Arial"/>
          <w:sz w:val="24"/>
          <w:szCs w:val="24"/>
        </w:rPr>
      </w:pPr>
      <w:r w:rsidRPr="00BD09A5">
        <w:rPr>
          <w:rFonts w:ascii="Arial" w:hAnsi="Arial" w:cs="Arial"/>
          <w:sz w:val="24"/>
          <w:szCs w:val="24"/>
        </w:rPr>
        <w:t xml:space="preserve">θα είναι δυναμικότητας 15 </w:t>
      </w:r>
      <w:r>
        <w:rPr>
          <w:rFonts w:ascii="Arial" w:hAnsi="Arial" w:cs="Arial"/>
          <w:sz w:val="24"/>
          <w:szCs w:val="24"/>
        </w:rPr>
        <w:t>κλ</w:t>
      </w:r>
      <w:r w:rsidRPr="00BD09A5">
        <w:rPr>
          <w:rFonts w:ascii="Arial" w:hAnsi="Arial" w:cs="Arial"/>
          <w:sz w:val="24"/>
          <w:szCs w:val="24"/>
        </w:rPr>
        <w:t>ινών.</w:t>
      </w:r>
    </w:p>
    <w:p w14:paraId="76E8CDC6" w14:textId="77777777" w:rsidR="008B2BB2" w:rsidRPr="00BD09A5" w:rsidRDefault="008B2BB2" w:rsidP="008B2BB2">
      <w:pPr>
        <w:widowControl w:val="0"/>
        <w:tabs>
          <w:tab w:val="left" w:pos="-1440"/>
          <w:tab w:val="left" w:pos="-720"/>
        </w:tabs>
        <w:spacing w:after="120" w:line="360" w:lineRule="auto"/>
        <w:ind w:left="1418"/>
        <w:contextualSpacing/>
        <w:jc w:val="both"/>
        <w:rPr>
          <w:rFonts w:ascii="Arial" w:hAnsi="Arial" w:cs="Arial"/>
          <w:sz w:val="24"/>
          <w:szCs w:val="24"/>
        </w:rPr>
      </w:pPr>
    </w:p>
    <w:p w14:paraId="5C2B20A3" w14:textId="77777777" w:rsidR="008B2BB2" w:rsidRPr="00C1166E" w:rsidRDefault="008B2BB2" w:rsidP="00A84ED4">
      <w:pPr>
        <w:widowControl w:val="0"/>
        <w:numPr>
          <w:ilvl w:val="2"/>
          <w:numId w:val="16"/>
        </w:numPr>
        <w:tabs>
          <w:tab w:val="left" w:pos="-1440"/>
          <w:tab w:val="left" w:pos="-720"/>
        </w:tabs>
        <w:spacing w:after="120" w:line="360" w:lineRule="auto"/>
        <w:ind w:left="1418"/>
        <w:contextualSpacing/>
        <w:jc w:val="both"/>
        <w:rPr>
          <w:rFonts w:ascii="Arial" w:hAnsi="Arial" w:cs="Arial"/>
          <w:sz w:val="24"/>
          <w:szCs w:val="24"/>
        </w:rPr>
      </w:pPr>
      <w:r w:rsidRPr="00BD09A5">
        <w:rPr>
          <w:rFonts w:ascii="Arial" w:hAnsi="Arial" w:cs="Arial"/>
          <w:sz w:val="24"/>
          <w:szCs w:val="24"/>
        </w:rPr>
        <w:lastRenderedPageBreak/>
        <w:t xml:space="preserve">θα διαθέτει κατάλληλους χώρους και εξοπλισμό. </w:t>
      </w:r>
      <w:r w:rsidRPr="00C1166E">
        <w:rPr>
          <w:rFonts w:ascii="Arial" w:hAnsi="Arial" w:cs="Arial"/>
          <w:sz w:val="24"/>
          <w:szCs w:val="24"/>
        </w:rPr>
        <w:t>Νοείται ότι όπου είναι αυτό απαραίτητο και ιδίως για όλες οι κτηριακές εγκαταστάσεις ο Δικαιούχος θα πρέπει, σε εύλογο χρονικό διάστημα, να προβεί σε ενέργειες για να εξασφαλίσει πιστοποιητικό καταλληλόλητας από όλες τις αρμόδιες κυβερνητικές ή/και δημοτικές αρχές όπως π.χ. οικοδομική και πολεοδομική άδεια, Τμήμα Δημόσιων Έργων και Ηλεκτρομηχανολογική Υπηρεσία, Συμβούλιο παρεκκλίσεως και το Υπουργικό Συμβούλιο).</w:t>
      </w:r>
      <w:r>
        <w:rPr>
          <w:rFonts w:ascii="Arial" w:hAnsi="Arial" w:cs="Arial"/>
          <w:sz w:val="24"/>
          <w:szCs w:val="24"/>
        </w:rPr>
        <w:t xml:space="preserve"> </w:t>
      </w:r>
      <w:r w:rsidRPr="00C1166E">
        <w:rPr>
          <w:rFonts w:ascii="Arial" w:hAnsi="Arial" w:cs="Arial"/>
          <w:sz w:val="24"/>
          <w:szCs w:val="24"/>
        </w:rPr>
        <w:t>Ειδικότερα και ανεξάρτητα από τυχόν αντίθετη πρόνοια της παρούσας συμφωνίας, ο Δικαιούχος θα πρέπει, μέχρι 01/0</w:t>
      </w:r>
      <w:r>
        <w:rPr>
          <w:rFonts w:ascii="Arial" w:hAnsi="Arial" w:cs="Arial"/>
          <w:sz w:val="24"/>
          <w:szCs w:val="24"/>
        </w:rPr>
        <w:t>3</w:t>
      </w:r>
      <w:r w:rsidRPr="00C1166E">
        <w:rPr>
          <w:rFonts w:ascii="Arial" w:hAnsi="Arial" w:cs="Arial"/>
          <w:sz w:val="24"/>
          <w:szCs w:val="24"/>
        </w:rPr>
        <w:t>/202</w:t>
      </w:r>
      <w:r>
        <w:rPr>
          <w:rFonts w:ascii="Arial" w:hAnsi="Arial" w:cs="Arial"/>
          <w:sz w:val="24"/>
          <w:szCs w:val="24"/>
        </w:rPr>
        <w:t>2</w:t>
      </w:r>
      <w:r w:rsidRPr="00C1166E">
        <w:rPr>
          <w:rFonts w:ascii="Arial" w:hAnsi="Arial" w:cs="Arial"/>
          <w:sz w:val="24"/>
          <w:szCs w:val="24"/>
        </w:rPr>
        <w:t xml:space="preserve">, να παραδώσει στην ΑΑΕΚ πιστό αντίγραφο Πιστοποιητικού Καταλληλόλητας των υποστατικών που θα χρησιμοποιεί για τις ανάγκες υλοποίησης της </w:t>
      </w:r>
      <w:r>
        <w:rPr>
          <w:rFonts w:ascii="Arial" w:hAnsi="Arial" w:cs="Arial"/>
          <w:sz w:val="24"/>
          <w:szCs w:val="24"/>
        </w:rPr>
        <w:t xml:space="preserve">παρούσας </w:t>
      </w:r>
      <w:r w:rsidRPr="00C1166E">
        <w:rPr>
          <w:rFonts w:ascii="Arial" w:hAnsi="Arial" w:cs="Arial"/>
          <w:sz w:val="24"/>
          <w:szCs w:val="24"/>
        </w:rPr>
        <w:t xml:space="preserve">σύμβασης από την Υγειονομική Υπηρεσία του Υπουργείου Υγείας και την Πυροσβεστική Υπηρεσία.    </w:t>
      </w:r>
    </w:p>
    <w:p w14:paraId="7D8FE2DB" w14:textId="77777777" w:rsidR="008B2BB2" w:rsidRPr="00BD09A5" w:rsidRDefault="008B2BB2" w:rsidP="008B2BB2">
      <w:pPr>
        <w:widowControl w:val="0"/>
        <w:tabs>
          <w:tab w:val="left" w:pos="-1440"/>
          <w:tab w:val="left" w:pos="-720"/>
        </w:tabs>
        <w:spacing w:after="120" w:line="360" w:lineRule="auto"/>
        <w:ind w:left="1418"/>
        <w:contextualSpacing/>
        <w:jc w:val="both"/>
        <w:rPr>
          <w:rFonts w:ascii="Arial" w:hAnsi="Arial" w:cs="Arial"/>
          <w:sz w:val="24"/>
          <w:szCs w:val="24"/>
        </w:rPr>
      </w:pPr>
    </w:p>
    <w:p w14:paraId="13FEDD01" w14:textId="77777777" w:rsidR="008B2BB2" w:rsidRPr="00BD09A5" w:rsidRDefault="008B2BB2" w:rsidP="00A84ED4">
      <w:pPr>
        <w:widowControl w:val="0"/>
        <w:numPr>
          <w:ilvl w:val="2"/>
          <w:numId w:val="16"/>
        </w:numPr>
        <w:tabs>
          <w:tab w:val="left" w:pos="-1440"/>
          <w:tab w:val="left" w:pos="-720"/>
        </w:tabs>
        <w:spacing w:after="120" w:line="360" w:lineRule="auto"/>
        <w:ind w:left="1418"/>
        <w:contextualSpacing/>
        <w:jc w:val="both"/>
        <w:rPr>
          <w:rFonts w:ascii="Arial" w:hAnsi="Arial" w:cs="Arial"/>
          <w:sz w:val="24"/>
          <w:szCs w:val="24"/>
        </w:rPr>
      </w:pPr>
      <w:r w:rsidRPr="00BD09A5">
        <w:rPr>
          <w:rFonts w:ascii="Arial" w:hAnsi="Arial" w:cs="Arial"/>
          <w:sz w:val="24"/>
          <w:szCs w:val="24"/>
        </w:rPr>
        <w:t xml:space="preserve">θα στελεχώνεται διαρκώς και επαρκώς από εξειδικευμένη διεπαγγελματική ομάδα, η οποία θα αποτελείται από διευθύνων πρόσωπο, επιστημονικό και βοηθητικό προσωπικό. </w:t>
      </w:r>
    </w:p>
    <w:p w14:paraId="33712324" w14:textId="77777777" w:rsidR="008B2BB2" w:rsidRPr="00BD09A5" w:rsidRDefault="008B2BB2" w:rsidP="008B2BB2">
      <w:pPr>
        <w:widowControl w:val="0"/>
        <w:tabs>
          <w:tab w:val="left" w:pos="-1440"/>
          <w:tab w:val="left" w:pos="-720"/>
        </w:tabs>
        <w:spacing w:after="120" w:line="360" w:lineRule="auto"/>
        <w:ind w:left="1418"/>
        <w:contextualSpacing/>
        <w:jc w:val="both"/>
        <w:rPr>
          <w:rFonts w:ascii="Arial" w:hAnsi="Arial" w:cs="Arial"/>
          <w:sz w:val="24"/>
          <w:szCs w:val="24"/>
        </w:rPr>
      </w:pPr>
    </w:p>
    <w:p w14:paraId="165DE343" w14:textId="77777777" w:rsidR="008B2BB2" w:rsidRPr="00BD09A5" w:rsidRDefault="008B2BB2" w:rsidP="00A84ED4">
      <w:pPr>
        <w:widowControl w:val="0"/>
        <w:numPr>
          <w:ilvl w:val="2"/>
          <w:numId w:val="16"/>
        </w:numPr>
        <w:tabs>
          <w:tab w:val="left" w:pos="-1440"/>
          <w:tab w:val="left" w:pos="-720"/>
        </w:tabs>
        <w:spacing w:after="120" w:line="360" w:lineRule="auto"/>
        <w:ind w:left="1418"/>
        <w:contextualSpacing/>
        <w:jc w:val="both"/>
        <w:rPr>
          <w:rFonts w:ascii="Arial" w:hAnsi="Arial" w:cs="Arial"/>
          <w:sz w:val="24"/>
          <w:szCs w:val="24"/>
        </w:rPr>
      </w:pPr>
      <w:r w:rsidRPr="00BD09A5">
        <w:rPr>
          <w:rFonts w:ascii="Arial" w:hAnsi="Arial" w:cs="Arial"/>
          <w:sz w:val="24"/>
          <w:szCs w:val="24"/>
        </w:rPr>
        <w:t>θα παρέχει διαμονή, διατροφή, επίβλεψη και σφαιρική διαχείριση όλων των θεμάτων του ανηλίκου (υγεία, εκπαίδευση, απασχόληση, ψυχαγωγία) κατά τα πρότυπα της Μονάδας Παιδικής Προστασίας και Φροντίδας.</w:t>
      </w:r>
    </w:p>
    <w:p w14:paraId="2AE44A3F" w14:textId="77777777" w:rsidR="008B2BB2" w:rsidRPr="00BD09A5" w:rsidRDefault="008B2BB2" w:rsidP="008B2BB2">
      <w:pPr>
        <w:widowControl w:val="0"/>
        <w:tabs>
          <w:tab w:val="left" w:pos="-1440"/>
          <w:tab w:val="left" w:pos="-720"/>
        </w:tabs>
        <w:spacing w:after="120" w:line="360" w:lineRule="auto"/>
        <w:ind w:left="1418"/>
        <w:contextualSpacing/>
        <w:jc w:val="both"/>
        <w:rPr>
          <w:rFonts w:ascii="Arial" w:hAnsi="Arial" w:cs="Arial"/>
          <w:sz w:val="24"/>
          <w:szCs w:val="24"/>
        </w:rPr>
      </w:pPr>
    </w:p>
    <w:p w14:paraId="1301229D" w14:textId="77777777" w:rsidR="008B2BB2" w:rsidRPr="00BD09A5" w:rsidRDefault="008B2BB2" w:rsidP="00A84ED4">
      <w:pPr>
        <w:widowControl w:val="0"/>
        <w:numPr>
          <w:ilvl w:val="2"/>
          <w:numId w:val="16"/>
        </w:numPr>
        <w:tabs>
          <w:tab w:val="left" w:pos="-1440"/>
          <w:tab w:val="left" w:pos="-720"/>
        </w:tabs>
        <w:spacing w:after="120" w:line="360" w:lineRule="auto"/>
        <w:ind w:left="1418"/>
        <w:contextualSpacing/>
        <w:jc w:val="both"/>
        <w:rPr>
          <w:rFonts w:ascii="Arial" w:hAnsi="Arial" w:cs="Arial"/>
          <w:sz w:val="24"/>
          <w:szCs w:val="24"/>
        </w:rPr>
      </w:pPr>
      <w:r w:rsidRPr="00BD09A5">
        <w:rPr>
          <w:rFonts w:ascii="Arial" w:hAnsi="Arial" w:cs="Arial"/>
          <w:sz w:val="24"/>
          <w:szCs w:val="24"/>
        </w:rPr>
        <w:t xml:space="preserve">θα </w:t>
      </w:r>
      <w:r>
        <w:rPr>
          <w:rFonts w:ascii="Arial" w:hAnsi="Arial" w:cs="Arial"/>
          <w:sz w:val="24"/>
          <w:szCs w:val="24"/>
        </w:rPr>
        <w:t>παρέχει πολυ</w:t>
      </w:r>
      <w:r w:rsidRPr="00BD09A5">
        <w:rPr>
          <w:rFonts w:ascii="Arial" w:hAnsi="Arial" w:cs="Arial"/>
          <w:sz w:val="24"/>
          <w:szCs w:val="24"/>
        </w:rPr>
        <w:t>επίπεδη θεραπεία σε ατομικό και οικογενειακό επίπεδο, εξειδικευμένες θεραπευτικές παρεμβάσεις που αφορούν στη χρήση ουσιών εξάρτησης καθώς και παρεμβάσεις που στοχεύουν την βελτίωση της ψυχολογικής και κοινωνικής λειτουργικότητας του ανηλίκου.</w:t>
      </w:r>
    </w:p>
    <w:p w14:paraId="2D999EB4" w14:textId="77777777" w:rsidR="008B2BB2" w:rsidRPr="00BD09A5" w:rsidRDefault="008B2BB2" w:rsidP="008B2BB2">
      <w:pPr>
        <w:widowControl w:val="0"/>
        <w:tabs>
          <w:tab w:val="left" w:pos="-1440"/>
          <w:tab w:val="left" w:pos="-720"/>
        </w:tabs>
        <w:spacing w:after="120" w:line="360" w:lineRule="auto"/>
        <w:ind w:left="1418"/>
        <w:contextualSpacing/>
        <w:jc w:val="both"/>
        <w:rPr>
          <w:rFonts w:ascii="Arial" w:hAnsi="Arial" w:cs="Arial"/>
          <w:sz w:val="24"/>
          <w:szCs w:val="24"/>
        </w:rPr>
      </w:pPr>
    </w:p>
    <w:p w14:paraId="796A25AC" w14:textId="77777777" w:rsidR="008B2BB2" w:rsidRPr="00BD09A5" w:rsidRDefault="008B2BB2" w:rsidP="00A84ED4">
      <w:pPr>
        <w:widowControl w:val="0"/>
        <w:numPr>
          <w:ilvl w:val="2"/>
          <w:numId w:val="16"/>
        </w:numPr>
        <w:tabs>
          <w:tab w:val="left" w:pos="-1440"/>
          <w:tab w:val="left" w:pos="-720"/>
        </w:tabs>
        <w:spacing w:after="120" w:line="360" w:lineRule="auto"/>
        <w:ind w:left="1418"/>
        <w:contextualSpacing/>
        <w:jc w:val="both"/>
        <w:rPr>
          <w:rFonts w:ascii="Arial" w:hAnsi="Arial" w:cs="Arial"/>
          <w:sz w:val="24"/>
          <w:szCs w:val="24"/>
        </w:rPr>
      </w:pPr>
      <w:r w:rsidRPr="00BD09A5">
        <w:rPr>
          <w:rFonts w:ascii="Arial" w:hAnsi="Arial" w:cs="Arial"/>
          <w:sz w:val="24"/>
          <w:szCs w:val="24"/>
        </w:rPr>
        <w:t>θα λειτουργεί κλινική πολυθεματική ομάδα η οποία θα απαρτίζεται από τον διευθύνοντα πρόσωπο του κέντρου, τον αρμόδιο Λειτουργό Κοινωνικών Υπηρεσιών και 1 τον εκπρόσωπο του Υπουργείου Παιδείας.</w:t>
      </w:r>
    </w:p>
    <w:p w14:paraId="78341FDB" w14:textId="77777777" w:rsidR="008B2BB2" w:rsidRPr="00BD09A5" w:rsidRDefault="008B2BB2" w:rsidP="008B2BB2">
      <w:pPr>
        <w:widowControl w:val="0"/>
        <w:tabs>
          <w:tab w:val="left" w:pos="-1440"/>
          <w:tab w:val="left" w:pos="-720"/>
        </w:tabs>
        <w:spacing w:after="120" w:line="360" w:lineRule="auto"/>
        <w:ind w:left="1418"/>
        <w:contextualSpacing/>
        <w:jc w:val="both"/>
        <w:rPr>
          <w:rFonts w:ascii="Arial" w:hAnsi="Arial" w:cs="Arial"/>
          <w:sz w:val="24"/>
          <w:szCs w:val="24"/>
        </w:rPr>
      </w:pPr>
    </w:p>
    <w:p w14:paraId="02B715D0" w14:textId="77777777" w:rsidR="008B2BB2" w:rsidRPr="00BD09A5" w:rsidRDefault="008B2BB2" w:rsidP="00A84ED4">
      <w:pPr>
        <w:widowControl w:val="0"/>
        <w:numPr>
          <w:ilvl w:val="2"/>
          <w:numId w:val="16"/>
        </w:numPr>
        <w:tabs>
          <w:tab w:val="left" w:pos="-1440"/>
          <w:tab w:val="left" w:pos="-720"/>
        </w:tabs>
        <w:spacing w:after="120" w:line="360" w:lineRule="auto"/>
        <w:ind w:left="1418"/>
        <w:contextualSpacing/>
        <w:jc w:val="both"/>
        <w:rPr>
          <w:rFonts w:ascii="Arial" w:hAnsi="Arial" w:cs="Arial"/>
          <w:sz w:val="24"/>
          <w:szCs w:val="24"/>
        </w:rPr>
      </w:pPr>
      <w:r w:rsidRPr="00BD09A5">
        <w:rPr>
          <w:rFonts w:ascii="Arial" w:hAnsi="Arial" w:cs="Arial"/>
          <w:sz w:val="24"/>
          <w:szCs w:val="24"/>
        </w:rPr>
        <w:t>θα συλλέγει όλα τα απαραίτητα στοιχεία που απαιτούνται για τη λειτουργία θεραπευτικών προγραμμάτων όπως π.χ. Δείκτης Αίτησης Θεραπείας, EuropASI/ ADAD και θα συμμετέχει στο ηλεκτρονικό αρχείο παρακολούθησης της πορείας των εξαρτημένων ατόμων.</w:t>
      </w:r>
    </w:p>
    <w:p w14:paraId="44CC8CC7" w14:textId="77777777" w:rsidR="008B2BB2" w:rsidRPr="00BD09A5" w:rsidRDefault="008B2BB2" w:rsidP="008B2BB2">
      <w:pPr>
        <w:widowControl w:val="0"/>
        <w:tabs>
          <w:tab w:val="left" w:pos="-1440"/>
          <w:tab w:val="left" w:pos="-720"/>
        </w:tabs>
        <w:spacing w:after="120" w:line="360" w:lineRule="auto"/>
        <w:ind w:left="1418"/>
        <w:contextualSpacing/>
        <w:jc w:val="both"/>
        <w:rPr>
          <w:rFonts w:ascii="Arial" w:hAnsi="Arial" w:cs="Arial"/>
          <w:sz w:val="24"/>
          <w:szCs w:val="24"/>
        </w:rPr>
      </w:pPr>
    </w:p>
    <w:p w14:paraId="76417B52" w14:textId="77777777" w:rsidR="008B2BB2" w:rsidRDefault="008B2BB2" w:rsidP="00A84ED4">
      <w:pPr>
        <w:widowControl w:val="0"/>
        <w:numPr>
          <w:ilvl w:val="1"/>
          <w:numId w:val="16"/>
        </w:numPr>
        <w:tabs>
          <w:tab w:val="left" w:pos="-1440"/>
          <w:tab w:val="left" w:pos="-720"/>
        </w:tabs>
        <w:spacing w:after="120" w:line="360" w:lineRule="auto"/>
        <w:contextualSpacing/>
        <w:jc w:val="both"/>
        <w:rPr>
          <w:rFonts w:ascii="Arial" w:hAnsi="Arial" w:cs="Arial"/>
          <w:sz w:val="24"/>
          <w:szCs w:val="24"/>
        </w:rPr>
      </w:pPr>
      <w:r w:rsidRPr="00BD09A5">
        <w:rPr>
          <w:rFonts w:ascii="Arial" w:hAnsi="Arial" w:cs="Arial"/>
          <w:sz w:val="24"/>
          <w:szCs w:val="24"/>
        </w:rPr>
        <w:t xml:space="preserve">Ο Δικαιούχος εκπροσωπεί νομίμως όλα τα φυσικά ή/και νομικά πρόσωπα που συμμετέχουν στο έργο ενώπιον της ΑΑΕΚ. </w:t>
      </w:r>
    </w:p>
    <w:p w14:paraId="4924DF24" w14:textId="77777777" w:rsidR="008B2BB2" w:rsidRDefault="008B2BB2" w:rsidP="008B2BB2">
      <w:pPr>
        <w:widowControl w:val="0"/>
        <w:tabs>
          <w:tab w:val="left" w:pos="-1440"/>
          <w:tab w:val="left" w:pos="-720"/>
        </w:tabs>
        <w:spacing w:after="120" w:line="360" w:lineRule="auto"/>
        <w:ind w:left="720"/>
        <w:contextualSpacing/>
        <w:jc w:val="both"/>
        <w:rPr>
          <w:rFonts w:ascii="Arial" w:hAnsi="Arial" w:cs="Arial"/>
          <w:sz w:val="24"/>
          <w:szCs w:val="24"/>
        </w:rPr>
      </w:pPr>
      <w:r w:rsidRPr="00BD09A5">
        <w:rPr>
          <w:rFonts w:ascii="Arial" w:hAnsi="Arial" w:cs="Arial"/>
          <w:sz w:val="24"/>
          <w:szCs w:val="24"/>
        </w:rPr>
        <w:t xml:space="preserve">   </w:t>
      </w:r>
    </w:p>
    <w:p w14:paraId="269146B7" w14:textId="77777777" w:rsidR="008B2BB2" w:rsidRPr="005719F1" w:rsidRDefault="008B2BB2" w:rsidP="00A84ED4">
      <w:pPr>
        <w:widowControl w:val="0"/>
        <w:numPr>
          <w:ilvl w:val="1"/>
          <w:numId w:val="16"/>
        </w:numPr>
        <w:tabs>
          <w:tab w:val="left" w:pos="-1440"/>
          <w:tab w:val="left" w:pos="-720"/>
        </w:tabs>
        <w:spacing w:after="120" w:line="360" w:lineRule="auto"/>
        <w:contextualSpacing/>
        <w:jc w:val="both"/>
        <w:rPr>
          <w:rFonts w:ascii="Arial" w:hAnsi="Arial" w:cs="Arial"/>
          <w:sz w:val="24"/>
          <w:szCs w:val="24"/>
        </w:rPr>
      </w:pPr>
      <w:r w:rsidRPr="005719F1">
        <w:rPr>
          <w:rFonts w:ascii="Arial" w:hAnsi="Arial" w:cs="Arial"/>
          <w:sz w:val="24"/>
          <w:szCs w:val="24"/>
        </w:rPr>
        <w:t>Ο Δικαιούχος επικουρείται στο έργο του από μια Ομάδα Οικονομικής Διαχείρισης Έργου η οποία αποτελείται από 4 πρόσωπα ήτοι 2 που ορίζει ο ίδιος και 2 πρόσωπα που ορίζει η ΑΑΕΚ. Η Ομάδα Οικονομικής Διαχείρισης Έργου λαμβάνει ομόφωνες αποφάσεις και διέπεται από εσωτερικό κανονισμό ο οποίος εγκρίνεται κατά την πρώτη συνάντηση της ομάδας. Νοείται ότι σε περίπτωση που για οποιοδήποτε ζήτημα η Ομάδα Οικονομικής Διαχείρισης Έργου αδυνατεί να λάβει ομόφωνη απόφαση η διαφορά επιλύεται με δεσμευτική απόφαση από τον Πρόεδρο της ΑΑΕΚ»</w:t>
      </w:r>
    </w:p>
    <w:p w14:paraId="2E529DC4" w14:textId="77777777" w:rsidR="008B2BB2" w:rsidRPr="00BD09A5" w:rsidRDefault="008B2BB2" w:rsidP="008B2BB2">
      <w:pPr>
        <w:widowControl w:val="0"/>
        <w:tabs>
          <w:tab w:val="left" w:pos="-1440"/>
          <w:tab w:val="left" w:pos="-720"/>
        </w:tabs>
        <w:spacing w:after="120" w:line="360" w:lineRule="auto"/>
        <w:ind w:left="720"/>
        <w:contextualSpacing/>
        <w:jc w:val="both"/>
        <w:rPr>
          <w:rFonts w:ascii="Arial" w:hAnsi="Arial" w:cs="Arial"/>
          <w:sz w:val="24"/>
          <w:szCs w:val="24"/>
        </w:rPr>
      </w:pPr>
    </w:p>
    <w:p w14:paraId="327B4664" w14:textId="77777777" w:rsidR="008B2BB2" w:rsidRPr="00BD09A5" w:rsidRDefault="008B2BB2" w:rsidP="00A84ED4">
      <w:pPr>
        <w:widowControl w:val="0"/>
        <w:numPr>
          <w:ilvl w:val="1"/>
          <w:numId w:val="16"/>
        </w:numPr>
        <w:tabs>
          <w:tab w:val="left" w:pos="-1440"/>
          <w:tab w:val="left" w:pos="-720"/>
        </w:tabs>
        <w:spacing w:after="120" w:line="360" w:lineRule="auto"/>
        <w:contextualSpacing/>
        <w:jc w:val="both"/>
        <w:rPr>
          <w:rFonts w:ascii="Arial" w:hAnsi="Arial" w:cs="Arial"/>
          <w:sz w:val="24"/>
          <w:szCs w:val="24"/>
        </w:rPr>
      </w:pPr>
      <w:r w:rsidRPr="00BD09A5">
        <w:rPr>
          <w:rFonts w:ascii="Arial" w:hAnsi="Arial" w:cs="Arial"/>
          <w:sz w:val="24"/>
          <w:szCs w:val="24"/>
        </w:rPr>
        <w:t xml:space="preserve">Ο Δικαιούχος αποδέχεται πλήρως, έναντι της ΑΑΕΚ, την ευθύνη υλοποίησης και διαχείρισης του έργου, όπως περιγράφεται στην εγκεκριμένη αίτηση υποβολής.  </w:t>
      </w:r>
    </w:p>
    <w:p w14:paraId="3E482A2B" w14:textId="77777777" w:rsidR="008B2BB2" w:rsidRPr="00BD09A5" w:rsidRDefault="008B2BB2" w:rsidP="008B2BB2">
      <w:pPr>
        <w:spacing w:line="360" w:lineRule="auto"/>
        <w:ind w:left="720"/>
        <w:contextualSpacing/>
        <w:rPr>
          <w:rFonts w:ascii="Arial" w:hAnsi="Arial" w:cs="Arial"/>
          <w:sz w:val="24"/>
          <w:szCs w:val="24"/>
        </w:rPr>
      </w:pPr>
    </w:p>
    <w:p w14:paraId="7186842B" w14:textId="77777777" w:rsidR="008B2BB2" w:rsidRPr="00BD09A5" w:rsidRDefault="008B2BB2" w:rsidP="00A84ED4">
      <w:pPr>
        <w:widowControl w:val="0"/>
        <w:numPr>
          <w:ilvl w:val="1"/>
          <w:numId w:val="16"/>
        </w:numPr>
        <w:tabs>
          <w:tab w:val="left" w:pos="-1440"/>
          <w:tab w:val="left" w:pos="-720"/>
        </w:tabs>
        <w:spacing w:after="120" w:line="360" w:lineRule="auto"/>
        <w:contextualSpacing/>
        <w:jc w:val="both"/>
        <w:rPr>
          <w:rFonts w:ascii="Arial" w:hAnsi="Arial" w:cs="Arial"/>
          <w:sz w:val="24"/>
          <w:szCs w:val="24"/>
        </w:rPr>
      </w:pPr>
      <w:r w:rsidRPr="00BD09A5">
        <w:rPr>
          <w:rFonts w:ascii="Arial" w:hAnsi="Arial" w:cs="Arial"/>
          <w:sz w:val="24"/>
          <w:szCs w:val="24"/>
        </w:rPr>
        <w:t xml:space="preserve">Ο Δικαιούχος φέρει την ευθύνη για την υλοποίηση όλου του έργου </w:t>
      </w:r>
      <w:r w:rsidRPr="00BD09A5">
        <w:rPr>
          <w:rFonts w:ascii="Arial" w:hAnsi="Arial" w:cs="Arial"/>
          <w:sz w:val="24"/>
          <w:szCs w:val="24"/>
        </w:rPr>
        <w:lastRenderedPageBreak/>
        <w:t xml:space="preserve">σύμφωνα με τους νόμους και κανονισμούς της Κυπριακής Δημοκρατίας και για την έγκαιρη ή/και έγκυρη εξασφάλιση όλων των απαιτούμενων αδειών για την υλοποίηση του έργου. </w:t>
      </w:r>
    </w:p>
    <w:p w14:paraId="50894993" w14:textId="77777777" w:rsidR="008B2BB2" w:rsidRPr="00BD09A5" w:rsidRDefault="008B2BB2" w:rsidP="008B2BB2">
      <w:pPr>
        <w:spacing w:line="360" w:lineRule="auto"/>
        <w:ind w:left="720"/>
        <w:contextualSpacing/>
        <w:rPr>
          <w:rFonts w:ascii="Arial" w:hAnsi="Arial" w:cs="Arial"/>
          <w:sz w:val="24"/>
          <w:szCs w:val="24"/>
        </w:rPr>
      </w:pPr>
    </w:p>
    <w:p w14:paraId="3DD8723B" w14:textId="77777777" w:rsidR="008B2BB2" w:rsidRPr="00BD09A5" w:rsidRDefault="008B2BB2" w:rsidP="00A84ED4">
      <w:pPr>
        <w:widowControl w:val="0"/>
        <w:numPr>
          <w:ilvl w:val="1"/>
          <w:numId w:val="16"/>
        </w:numPr>
        <w:tabs>
          <w:tab w:val="left" w:pos="-1440"/>
          <w:tab w:val="left" w:pos="-720"/>
        </w:tabs>
        <w:spacing w:after="120" w:line="360" w:lineRule="auto"/>
        <w:contextualSpacing/>
        <w:jc w:val="both"/>
        <w:rPr>
          <w:rFonts w:ascii="Arial" w:hAnsi="Arial" w:cs="Arial"/>
          <w:sz w:val="24"/>
          <w:szCs w:val="24"/>
        </w:rPr>
      </w:pPr>
      <w:r w:rsidRPr="00BD09A5">
        <w:rPr>
          <w:rFonts w:ascii="Arial" w:hAnsi="Arial" w:cs="Arial"/>
          <w:sz w:val="24"/>
          <w:szCs w:val="24"/>
        </w:rPr>
        <w:t>Ο Δικαιούχος διασφαλίζει ότι οι δαπάνες που υποβάλλονται έχουν πραγματοποιηθεί για το σκοπό της υλοποίησης του έργου και αντιστοιχούν στις ενέργειες που συμφωνήθηκαν.</w:t>
      </w:r>
    </w:p>
    <w:p w14:paraId="33A31581" w14:textId="77777777" w:rsidR="008B2BB2" w:rsidRPr="00BD09A5" w:rsidRDefault="008B2BB2" w:rsidP="008B2BB2">
      <w:pPr>
        <w:spacing w:line="360" w:lineRule="auto"/>
        <w:ind w:left="720"/>
        <w:contextualSpacing/>
        <w:rPr>
          <w:rFonts w:ascii="Arial" w:hAnsi="Arial" w:cs="Arial"/>
          <w:sz w:val="24"/>
          <w:szCs w:val="24"/>
        </w:rPr>
      </w:pPr>
    </w:p>
    <w:p w14:paraId="127CC810" w14:textId="77777777" w:rsidR="008B2BB2" w:rsidRPr="00BD09A5" w:rsidRDefault="008B2BB2" w:rsidP="00A84ED4">
      <w:pPr>
        <w:widowControl w:val="0"/>
        <w:numPr>
          <w:ilvl w:val="1"/>
          <w:numId w:val="16"/>
        </w:numPr>
        <w:tabs>
          <w:tab w:val="left" w:pos="-1440"/>
          <w:tab w:val="left" w:pos="-720"/>
        </w:tabs>
        <w:spacing w:after="120" w:line="360" w:lineRule="auto"/>
        <w:contextualSpacing/>
        <w:jc w:val="both"/>
        <w:rPr>
          <w:rFonts w:ascii="Arial" w:hAnsi="Arial" w:cs="Arial"/>
          <w:sz w:val="24"/>
          <w:szCs w:val="24"/>
        </w:rPr>
      </w:pPr>
      <w:r w:rsidRPr="00BD09A5">
        <w:rPr>
          <w:rFonts w:ascii="Arial" w:hAnsi="Arial" w:cs="Arial"/>
          <w:sz w:val="24"/>
          <w:szCs w:val="24"/>
        </w:rPr>
        <w:t xml:space="preserve">Ο Δικαιούχος τηρεί αρχεία και κάθε έγγραφο που αφορά στην υλοποίηση του έργου και τα διατηρεί τουλάχιστο 7 χρόνια μετά τη λήξη ή/και τον τερματισμό της παρούσας συμφωνίας.  </w:t>
      </w:r>
    </w:p>
    <w:p w14:paraId="5813CB41" w14:textId="77777777" w:rsidR="008B2BB2" w:rsidRPr="00BD09A5" w:rsidRDefault="008B2BB2" w:rsidP="008B2BB2">
      <w:pPr>
        <w:spacing w:line="360" w:lineRule="auto"/>
        <w:ind w:left="720"/>
        <w:contextualSpacing/>
        <w:rPr>
          <w:rFonts w:ascii="Arial" w:hAnsi="Arial" w:cs="Arial"/>
          <w:sz w:val="24"/>
          <w:szCs w:val="24"/>
        </w:rPr>
      </w:pPr>
    </w:p>
    <w:p w14:paraId="0A69545C" w14:textId="77777777" w:rsidR="008B2BB2" w:rsidRPr="00BD09A5" w:rsidRDefault="008B2BB2" w:rsidP="00A84ED4">
      <w:pPr>
        <w:widowControl w:val="0"/>
        <w:numPr>
          <w:ilvl w:val="1"/>
          <w:numId w:val="16"/>
        </w:numPr>
        <w:tabs>
          <w:tab w:val="left" w:pos="-1440"/>
          <w:tab w:val="left" w:pos="-720"/>
        </w:tabs>
        <w:spacing w:after="120" w:line="360" w:lineRule="auto"/>
        <w:contextualSpacing/>
        <w:jc w:val="both"/>
        <w:rPr>
          <w:rFonts w:ascii="Arial" w:hAnsi="Arial" w:cs="Arial"/>
          <w:sz w:val="24"/>
          <w:szCs w:val="24"/>
        </w:rPr>
      </w:pPr>
      <w:r w:rsidRPr="00BD09A5">
        <w:rPr>
          <w:rFonts w:ascii="Arial" w:hAnsi="Arial" w:cs="Arial"/>
          <w:sz w:val="24"/>
          <w:szCs w:val="24"/>
        </w:rPr>
        <w:t xml:space="preserve">Ο Δικαιούχος φέρει αποκλειστικά την ευθύνη έναντι τρίτων και για όποιες ζημιές υφίστανται οι τελευταίοι κατά την υλοποίηση του έργου. Ο Δικαιούχος απαλλάσσει την ΑΑΕΚ από κάθε ευθύνη σε σχέση με απαιτήσεις ή ενέργειες κατά αυτής, για τυχόν παραβάσεις της νομοθεσίας από τον ίδιο και τους εργαζομένους ή τους συνεργάτες αυτού, ή για οποιαδήποτε παραβίαση των δικαιωμάτων τρίτων.  </w:t>
      </w:r>
    </w:p>
    <w:p w14:paraId="05D5F570" w14:textId="77777777" w:rsidR="008B2BB2" w:rsidRPr="00BD09A5" w:rsidRDefault="008B2BB2" w:rsidP="008B2BB2">
      <w:pPr>
        <w:spacing w:line="360" w:lineRule="auto"/>
        <w:ind w:left="720"/>
        <w:contextualSpacing/>
        <w:rPr>
          <w:rFonts w:ascii="Arial" w:hAnsi="Arial" w:cs="Arial"/>
          <w:sz w:val="24"/>
          <w:szCs w:val="24"/>
        </w:rPr>
      </w:pPr>
    </w:p>
    <w:p w14:paraId="7C357D03" w14:textId="77777777" w:rsidR="008B2BB2" w:rsidRPr="00BD09A5" w:rsidRDefault="008B2BB2" w:rsidP="00A84ED4">
      <w:pPr>
        <w:widowControl w:val="0"/>
        <w:numPr>
          <w:ilvl w:val="1"/>
          <w:numId w:val="16"/>
        </w:numPr>
        <w:tabs>
          <w:tab w:val="left" w:pos="-1440"/>
          <w:tab w:val="left" w:pos="-720"/>
        </w:tabs>
        <w:spacing w:after="120" w:line="360" w:lineRule="auto"/>
        <w:contextualSpacing/>
        <w:jc w:val="both"/>
        <w:rPr>
          <w:rFonts w:ascii="Arial" w:hAnsi="Arial" w:cs="Arial"/>
          <w:sz w:val="24"/>
          <w:szCs w:val="24"/>
        </w:rPr>
      </w:pPr>
      <w:r w:rsidRPr="00BD09A5">
        <w:rPr>
          <w:rFonts w:ascii="Arial" w:hAnsi="Arial" w:cs="Arial"/>
          <w:sz w:val="24"/>
          <w:szCs w:val="24"/>
        </w:rPr>
        <w:t xml:space="preserve">Ο Δικαιούχος ρυθμίζει τις σχέσεις του με τους συνεργάτες που συμμετέχουν στην πράξη και εγγυάται, μεταξύ άλλων, τη χρηστή δημοσιονομική διαχείριση των διατιθέμενων για την πράξη κονδυλίων, καθώς και ρυθμίσεις για την ανάκτηση των αχρεωστήτως καταβληθέντων ποσών. </w:t>
      </w:r>
    </w:p>
    <w:p w14:paraId="2B09C631" w14:textId="77777777" w:rsidR="008B2BB2" w:rsidRPr="00BD09A5" w:rsidRDefault="008B2BB2" w:rsidP="008B2BB2">
      <w:pPr>
        <w:keepNext/>
        <w:widowControl w:val="0"/>
        <w:spacing w:after="0" w:line="360" w:lineRule="auto"/>
        <w:ind w:left="1134"/>
        <w:contextualSpacing/>
        <w:jc w:val="center"/>
        <w:outlineLvl w:val="1"/>
        <w:rPr>
          <w:rFonts w:ascii="Arial" w:eastAsia="Times New Roman" w:hAnsi="Arial" w:cs="Arial"/>
          <w:b/>
          <w:bCs/>
          <w:snapToGrid w:val="0"/>
          <w:sz w:val="24"/>
          <w:szCs w:val="24"/>
          <w:lang w:eastAsia="el-GR"/>
        </w:rPr>
      </w:pPr>
      <w:r>
        <w:rPr>
          <w:rFonts w:ascii="Arial" w:eastAsia="Times New Roman" w:hAnsi="Arial" w:cs="Arial"/>
          <w:b/>
          <w:bCs/>
          <w:snapToGrid w:val="0"/>
          <w:sz w:val="24"/>
          <w:szCs w:val="24"/>
          <w:lang w:eastAsia="el-GR"/>
        </w:rPr>
        <w:t>«</w:t>
      </w:r>
      <w:r w:rsidRPr="00BD09A5">
        <w:rPr>
          <w:rFonts w:ascii="Arial" w:eastAsia="Times New Roman" w:hAnsi="Arial" w:cs="Arial"/>
          <w:b/>
          <w:bCs/>
          <w:snapToGrid w:val="0"/>
          <w:sz w:val="24"/>
          <w:szCs w:val="24"/>
          <w:lang w:eastAsia="el-GR"/>
        </w:rPr>
        <w:t xml:space="preserve">Άρθρο 6 </w:t>
      </w:r>
    </w:p>
    <w:p w14:paraId="31050112" w14:textId="77777777" w:rsidR="008B2BB2" w:rsidRPr="00BD09A5" w:rsidRDefault="008B2BB2" w:rsidP="008B2BB2">
      <w:pPr>
        <w:keepNext/>
        <w:widowControl w:val="0"/>
        <w:spacing w:after="120" w:line="360" w:lineRule="auto"/>
        <w:ind w:left="1134"/>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 xml:space="preserve">Υποχρεώσεις και δικαιώματα της </w:t>
      </w:r>
      <w:r w:rsidRPr="004347E9">
        <w:rPr>
          <w:rFonts w:ascii="Arial" w:eastAsia="Times New Roman" w:hAnsi="Arial" w:cs="Arial"/>
          <w:b/>
          <w:bCs/>
          <w:snapToGrid w:val="0"/>
          <w:sz w:val="24"/>
          <w:szCs w:val="24"/>
          <w:lang w:eastAsia="el-GR"/>
        </w:rPr>
        <w:t>Ομάδα Οικονομικής Διαχείρισης Έργου</w:t>
      </w:r>
    </w:p>
    <w:p w14:paraId="2806DD04" w14:textId="77777777" w:rsidR="008B2BB2" w:rsidRDefault="008B2BB2" w:rsidP="008B2BB2">
      <w:pPr>
        <w:tabs>
          <w:tab w:val="left" w:pos="3480"/>
        </w:tabs>
        <w:spacing w:line="360" w:lineRule="auto"/>
        <w:ind w:left="1134"/>
        <w:contextualSpacing/>
        <w:rPr>
          <w:rFonts w:ascii="Arial" w:hAnsi="Arial" w:cs="Arial"/>
          <w:sz w:val="24"/>
          <w:szCs w:val="24"/>
        </w:rPr>
      </w:pPr>
    </w:p>
    <w:p w14:paraId="2A59B540" w14:textId="77777777" w:rsidR="008B2BB2" w:rsidRPr="00BD09A5" w:rsidRDefault="008B2BB2" w:rsidP="008B2BB2">
      <w:pPr>
        <w:tabs>
          <w:tab w:val="left" w:pos="3480"/>
        </w:tabs>
        <w:spacing w:line="360" w:lineRule="auto"/>
        <w:ind w:left="1134"/>
        <w:contextualSpacing/>
        <w:rPr>
          <w:rFonts w:ascii="Arial" w:hAnsi="Arial" w:cs="Arial"/>
          <w:sz w:val="24"/>
          <w:szCs w:val="24"/>
        </w:rPr>
      </w:pPr>
      <w:r w:rsidRPr="00E12AC9">
        <w:rPr>
          <w:rFonts w:ascii="Arial" w:hAnsi="Arial" w:cs="Arial"/>
          <w:sz w:val="24"/>
          <w:szCs w:val="24"/>
        </w:rPr>
        <w:t xml:space="preserve">Η Ομάδα </w:t>
      </w:r>
      <w:r>
        <w:rPr>
          <w:rFonts w:ascii="Arial" w:hAnsi="Arial" w:cs="Arial"/>
          <w:sz w:val="24"/>
          <w:szCs w:val="24"/>
        </w:rPr>
        <w:t xml:space="preserve">Οικονομικής </w:t>
      </w:r>
      <w:r w:rsidRPr="00E12AC9">
        <w:rPr>
          <w:rFonts w:ascii="Arial" w:hAnsi="Arial" w:cs="Arial"/>
          <w:sz w:val="24"/>
          <w:szCs w:val="24"/>
        </w:rPr>
        <w:t>Διαχείρισης</w:t>
      </w:r>
      <w:r>
        <w:rPr>
          <w:rFonts w:ascii="Arial" w:hAnsi="Arial" w:cs="Arial"/>
          <w:sz w:val="24"/>
          <w:szCs w:val="24"/>
        </w:rPr>
        <w:t xml:space="preserve"> Έργου</w:t>
      </w:r>
      <w:r w:rsidRPr="00BD09A5">
        <w:rPr>
          <w:rFonts w:ascii="Arial" w:hAnsi="Arial" w:cs="Arial"/>
          <w:sz w:val="24"/>
          <w:szCs w:val="24"/>
        </w:rPr>
        <w:t xml:space="preserve">: </w:t>
      </w:r>
      <w:r w:rsidRPr="00BD09A5">
        <w:rPr>
          <w:rFonts w:ascii="Arial" w:hAnsi="Arial" w:cs="Arial"/>
          <w:sz w:val="24"/>
          <w:szCs w:val="24"/>
        </w:rPr>
        <w:tab/>
      </w:r>
    </w:p>
    <w:p w14:paraId="4E8B2713" w14:textId="77777777" w:rsidR="008B2BB2" w:rsidRPr="00350D1D" w:rsidRDefault="008B2BB2" w:rsidP="008B2BB2">
      <w:pPr>
        <w:spacing w:line="360" w:lineRule="auto"/>
        <w:ind w:left="1134"/>
        <w:contextualSpacing/>
        <w:jc w:val="both"/>
        <w:rPr>
          <w:rFonts w:ascii="Arial" w:hAnsi="Arial" w:cs="Arial"/>
          <w:b/>
          <w:sz w:val="24"/>
          <w:szCs w:val="24"/>
        </w:rPr>
      </w:pPr>
    </w:p>
    <w:p w14:paraId="4B66E10A" w14:textId="77777777" w:rsidR="008B2BB2" w:rsidRPr="00E12AC9" w:rsidRDefault="008B2BB2" w:rsidP="00A84ED4">
      <w:pPr>
        <w:numPr>
          <w:ilvl w:val="1"/>
          <w:numId w:val="17"/>
        </w:numPr>
        <w:spacing w:line="360" w:lineRule="auto"/>
        <w:ind w:left="1134"/>
        <w:contextualSpacing/>
        <w:jc w:val="both"/>
        <w:rPr>
          <w:rFonts w:ascii="Arial" w:hAnsi="Arial" w:cs="Arial"/>
          <w:b/>
          <w:sz w:val="24"/>
          <w:szCs w:val="24"/>
        </w:rPr>
      </w:pPr>
      <w:r>
        <w:rPr>
          <w:rFonts w:ascii="Arial" w:hAnsi="Arial" w:cs="Arial"/>
          <w:sz w:val="24"/>
          <w:szCs w:val="24"/>
        </w:rPr>
        <w:lastRenderedPageBreak/>
        <w:t xml:space="preserve"> Συμβάλλει σ</w:t>
      </w:r>
      <w:r w:rsidRPr="00E12AC9">
        <w:rPr>
          <w:rFonts w:ascii="Arial" w:hAnsi="Arial" w:cs="Arial"/>
          <w:sz w:val="24"/>
          <w:szCs w:val="24"/>
        </w:rPr>
        <w:t xml:space="preserve">την ομαλή υλοποίηση του έργου και λειτουργία του κέντρου. </w:t>
      </w:r>
    </w:p>
    <w:p w14:paraId="44D40E01" w14:textId="77777777" w:rsidR="008B2BB2" w:rsidRPr="00E12AC9" w:rsidRDefault="008B2BB2" w:rsidP="008B2BB2">
      <w:pPr>
        <w:spacing w:line="360" w:lineRule="auto"/>
        <w:ind w:left="1134"/>
        <w:contextualSpacing/>
        <w:jc w:val="both"/>
        <w:rPr>
          <w:rFonts w:ascii="Arial" w:hAnsi="Arial" w:cs="Arial"/>
          <w:b/>
          <w:sz w:val="24"/>
          <w:szCs w:val="24"/>
        </w:rPr>
      </w:pPr>
    </w:p>
    <w:p w14:paraId="162A203F" w14:textId="77777777" w:rsidR="008B2BB2" w:rsidRPr="00E12AC9" w:rsidRDefault="008B2BB2" w:rsidP="00A84ED4">
      <w:pPr>
        <w:numPr>
          <w:ilvl w:val="1"/>
          <w:numId w:val="17"/>
        </w:numPr>
        <w:spacing w:line="360" w:lineRule="auto"/>
        <w:ind w:left="1134"/>
        <w:contextualSpacing/>
        <w:jc w:val="both"/>
        <w:rPr>
          <w:rFonts w:ascii="Arial" w:hAnsi="Arial" w:cs="Arial"/>
          <w:b/>
          <w:sz w:val="24"/>
          <w:szCs w:val="24"/>
        </w:rPr>
      </w:pPr>
      <w:r w:rsidRPr="00E12AC9">
        <w:rPr>
          <w:rFonts w:ascii="Arial" w:hAnsi="Arial" w:cs="Arial"/>
          <w:sz w:val="24"/>
          <w:szCs w:val="24"/>
        </w:rPr>
        <w:t>Αποφασίζει επί όλων των αιτιολογημένων εισηγήσεων του Δικαιούχου αναφορικά με</w:t>
      </w:r>
      <w:r>
        <w:rPr>
          <w:rFonts w:ascii="Arial" w:hAnsi="Arial" w:cs="Arial"/>
          <w:sz w:val="24"/>
          <w:szCs w:val="24"/>
        </w:rPr>
        <w:t xml:space="preserve"> προβλήματα σε σχέση με </w:t>
      </w:r>
      <w:r w:rsidRPr="00E12AC9">
        <w:rPr>
          <w:rFonts w:ascii="Arial" w:hAnsi="Arial" w:cs="Arial"/>
          <w:sz w:val="24"/>
          <w:szCs w:val="24"/>
        </w:rPr>
        <w:t xml:space="preserve">τη λειτουργία του κέντρου. </w:t>
      </w:r>
    </w:p>
    <w:p w14:paraId="6923C93B" w14:textId="77777777" w:rsidR="008B2BB2" w:rsidRPr="00BD09A5" w:rsidRDefault="008B2BB2" w:rsidP="008B2BB2">
      <w:pPr>
        <w:spacing w:line="360" w:lineRule="auto"/>
        <w:ind w:left="1134"/>
        <w:contextualSpacing/>
        <w:rPr>
          <w:rFonts w:ascii="Arial" w:hAnsi="Arial" w:cs="Arial"/>
          <w:sz w:val="24"/>
          <w:szCs w:val="24"/>
        </w:rPr>
      </w:pPr>
    </w:p>
    <w:p w14:paraId="1CEBCD0E" w14:textId="77777777" w:rsidR="008B2BB2" w:rsidRPr="00BD09A5" w:rsidRDefault="008B2BB2" w:rsidP="00A84ED4">
      <w:pPr>
        <w:numPr>
          <w:ilvl w:val="1"/>
          <w:numId w:val="17"/>
        </w:numPr>
        <w:spacing w:line="360" w:lineRule="auto"/>
        <w:ind w:left="1134"/>
        <w:contextualSpacing/>
        <w:jc w:val="both"/>
        <w:rPr>
          <w:rFonts w:ascii="Arial" w:hAnsi="Arial" w:cs="Arial"/>
          <w:b/>
          <w:sz w:val="24"/>
          <w:szCs w:val="24"/>
        </w:rPr>
      </w:pPr>
      <w:r w:rsidRPr="00BD09A5">
        <w:rPr>
          <w:rFonts w:ascii="Arial" w:hAnsi="Arial" w:cs="Arial"/>
          <w:sz w:val="24"/>
          <w:szCs w:val="24"/>
        </w:rPr>
        <w:t xml:space="preserve">Αναλαμβάνει τον έλεγχο τήρησης των </w:t>
      </w:r>
      <w:r>
        <w:rPr>
          <w:rFonts w:ascii="Arial" w:hAnsi="Arial" w:cs="Arial"/>
          <w:sz w:val="24"/>
          <w:szCs w:val="24"/>
        </w:rPr>
        <w:t xml:space="preserve">οικονομικών </w:t>
      </w:r>
      <w:r w:rsidRPr="00BD09A5">
        <w:rPr>
          <w:rFonts w:ascii="Arial" w:hAnsi="Arial" w:cs="Arial"/>
          <w:sz w:val="24"/>
          <w:szCs w:val="24"/>
        </w:rPr>
        <w:t>διατάξεων της παρούσας σύμβασης καθ' όλη τη διάρκεια της υλοποίησης καθώς και μετά την ολοκλήρωση του έργου.</w:t>
      </w:r>
    </w:p>
    <w:p w14:paraId="1D2645CA" w14:textId="77777777" w:rsidR="008B2BB2" w:rsidRPr="00BD09A5" w:rsidRDefault="008B2BB2" w:rsidP="008B2BB2">
      <w:pPr>
        <w:spacing w:line="360" w:lineRule="auto"/>
        <w:ind w:left="1134"/>
        <w:contextualSpacing/>
        <w:jc w:val="both"/>
        <w:rPr>
          <w:rFonts w:ascii="Arial" w:hAnsi="Arial" w:cs="Arial"/>
          <w:b/>
          <w:sz w:val="24"/>
          <w:szCs w:val="24"/>
        </w:rPr>
      </w:pPr>
    </w:p>
    <w:p w14:paraId="60501698" w14:textId="77777777" w:rsidR="008B2BB2" w:rsidRPr="00BD09A5" w:rsidRDefault="008B2BB2" w:rsidP="00A84ED4">
      <w:pPr>
        <w:numPr>
          <w:ilvl w:val="1"/>
          <w:numId w:val="17"/>
        </w:numPr>
        <w:spacing w:line="360" w:lineRule="auto"/>
        <w:ind w:left="1134"/>
        <w:contextualSpacing/>
        <w:jc w:val="both"/>
        <w:rPr>
          <w:rFonts w:ascii="Arial" w:hAnsi="Arial" w:cs="Arial"/>
          <w:b/>
          <w:sz w:val="24"/>
          <w:szCs w:val="24"/>
        </w:rPr>
      </w:pPr>
      <w:r w:rsidRPr="00BD09A5">
        <w:rPr>
          <w:rFonts w:ascii="Arial" w:hAnsi="Arial" w:cs="Arial"/>
          <w:sz w:val="24"/>
          <w:szCs w:val="24"/>
        </w:rPr>
        <w:t xml:space="preserve">Διασφαλίζει την υλοποίηση των πράξεων σύμφωνα με τους ισχύοντες κοινοτικούς και εθνικούς κανόνες, καθ’ όλη την περίοδο υλοποίησής τους καθώς επίσης την επαλήθευση των δαπανών.  </w:t>
      </w:r>
    </w:p>
    <w:p w14:paraId="7B7FB89B" w14:textId="77777777" w:rsidR="008B2BB2" w:rsidRPr="00BD09A5" w:rsidRDefault="008B2BB2" w:rsidP="008B2BB2">
      <w:pPr>
        <w:spacing w:line="360" w:lineRule="auto"/>
        <w:ind w:left="1134"/>
        <w:contextualSpacing/>
        <w:rPr>
          <w:rFonts w:ascii="Arial" w:hAnsi="Arial" w:cs="Arial"/>
          <w:sz w:val="24"/>
          <w:szCs w:val="24"/>
        </w:rPr>
      </w:pPr>
    </w:p>
    <w:p w14:paraId="6DDA0805" w14:textId="77777777" w:rsidR="008B2BB2" w:rsidRPr="00BD09A5" w:rsidRDefault="008B2BB2" w:rsidP="00A84ED4">
      <w:pPr>
        <w:numPr>
          <w:ilvl w:val="1"/>
          <w:numId w:val="17"/>
        </w:numPr>
        <w:spacing w:line="360" w:lineRule="auto"/>
        <w:ind w:left="1134"/>
        <w:contextualSpacing/>
        <w:jc w:val="both"/>
        <w:rPr>
          <w:rFonts w:ascii="Arial" w:hAnsi="Arial" w:cs="Arial"/>
          <w:b/>
          <w:sz w:val="24"/>
          <w:szCs w:val="24"/>
        </w:rPr>
      </w:pPr>
      <w:r w:rsidRPr="00BD09A5">
        <w:rPr>
          <w:rFonts w:ascii="Arial" w:hAnsi="Arial" w:cs="Arial"/>
          <w:sz w:val="24"/>
          <w:szCs w:val="24"/>
        </w:rPr>
        <w:t xml:space="preserve">Σε καμιά περίπτωση, και για κανένα λόγο, δεν δύναται η Ομάδα </w:t>
      </w:r>
      <w:r>
        <w:rPr>
          <w:rFonts w:ascii="Arial" w:hAnsi="Arial" w:cs="Arial"/>
          <w:sz w:val="24"/>
          <w:szCs w:val="24"/>
        </w:rPr>
        <w:t xml:space="preserve">Οικονομικής </w:t>
      </w:r>
      <w:r w:rsidRPr="00BD09A5">
        <w:rPr>
          <w:rFonts w:ascii="Arial" w:hAnsi="Arial" w:cs="Arial"/>
          <w:sz w:val="24"/>
          <w:szCs w:val="24"/>
        </w:rPr>
        <w:t xml:space="preserve">Διαχείρισης </w:t>
      </w:r>
      <w:r>
        <w:rPr>
          <w:rFonts w:ascii="Arial" w:hAnsi="Arial" w:cs="Arial"/>
          <w:sz w:val="24"/>
          <w:szCs w:val="24"/>
        </w:rPr>
        <w:t xml:space="preserve">Έργου </w:t>
      </w:r>
      <w:r w:rsidRPr="00BD09A5">
        <w:rPr>
          <w:rFonts w:ascii="Arial" w:hAnsi="Arial" w:cs="Arial"/>
          <w:sz w:val="24"/>
          <w:szCs w:val="24"/>
        </w:rPr>
        <w:t xml:space="preserve">να θεωρηθεί υπεύθυνη για ζημιές οι οποίες προκλήθηκαν στο προσωπικό ή την περιουσία του Δικαιούχου κατά τη διάρκεια υλοποίησης του έργου. Συνεπώς, κάθε απαίτηση για αποζημίωση ή αύξηση της χρηματοδότησης δεν γίνεται αποδεκτή. </w:t>
      </w:r>
    </w:p>
    <w:p w14:paraId="60728F71" w14:textId="77777777" w:rsidR="008B2BB2" w:rsidRPr="00BD09A5" w:rsidRDefault="008B2BB2" w:rsidP="008B2BB2">
      <w:pPr>
        <w:spacing w:line="360" w:lineRule="auto"/>
        <w:ind w:left="1134"/>
        <w:contextualSpacing/>
        <w:rPr>
          <w:rFonts w:ascii="Arial" w:hAnsi="Arial" w:cs="Arial"/>
          <w:sz w:val="24"/>
          <w:szCs w:val="24"/>
        </w:rPr>
      </w:pPr>
    </w:p>
    <w:p w14:paraId="25F5C3FC" w14:textId="77777777" w:rsidR="008B2BB2" w:rsidRPr="00BD09A5" w:rsidRDefault="008B2BB2" w:rsidP="00A84ED4">
      <w:pPr>
        <w:numPr>
          <w:ilvl w:val="1"/>
          <w:numId w:val="17"/>
        </w:numPr>
        <w:spacing w:line="360" w:lineRule="auto"/>
        <w:ind w:left="1134"/>
        <w:contextualSpacing/>
        <w:jc w:val="both"/>
        <w:rPr>
          <w:rFonts w:ascii="Arial" w:hAnsi="Arial" w:cs="Arial"/>
          <w:b/>
          <w:sz w:val="24"/>
          <w:szCs w:val="24"/>
        </w:rPr>
      </w:pPr>
      <w:r w:rsidRPr="00BD09A5">
        <w:rPr>
          <w:rFonts w:ascii="Arial" w:hAnsi="Arial" w:cs="Arial"/>
          <w:sz w:val="24"/>
          <w:szCs w:val="24"/>
        </w:rPr>
        <w:t xml:space="preserve">Σε περίπτωση που η </w:t>
      </w:r>
      <w:r w:rsidRPr="004347E9">
        <w:rPr>
          <w:rFonts w:ascii="Arial" w:hAnsi="Arial" w:cs="Arial"/>
          <w:sz w:val="24"/>
          <w:szCs w:val="24"/>
        </w:rPr>
        <w:t xml:space="preserve">Ομάδα Οικονομικής Διαχείρισης Έργου </w:t>
      </w:r>
      <w:r w:rsidRPr="00BD09A5">
        <w:rPr>
          <w:rFonts w:ascii="Arial" w:hAnsi="Arial" w:cs="Arial"/>
          <w:sz w:val="24"/>
          <w:szCs w:val="24"/>
        </w:rPr>
        <w:t xml:space="preserve">έχει ενδείξεις ή/και αποδείξεις για παρατυπίες στο έργο, θα τις παραδώσει άμεσα στην ΑΑΕΚ ώστε αυτή να απαιτήσει την επιστροφή όλης ή μέρους της χρηματοδότησης που καταβλήθηκε για το έργο, από τον Δικαιούχο. </w:t>
      </w:r>
    </w:p>
    <w:p w14:paraId="606C5D88" w14:textId="77777777" w:rsidR="008B2BB2" w:rsidRPr="00BD09A5" w:rsidRDefault="008B2BB2" w:rsidP="008B2BB2">
      <w:pPr>
        <w:spacing w:line="360" w:lineRule="auto"/>
        <w:ind w:left="1134"/>
        <w:contextualSpacing/>
        <w:rPr>
          <w:rFonts w:ascii="Arial" w:hAnsi="Arial" w:cs="Arial"/>
          <w:sz w:val="24"/>
          <w:szCs w:val="24"/>
        </w:rPr>
      </w:pPr>
    </w:p>
    <w:p w14:paraId="384D1315" w14:textId="77777777" w:rsidR="008B2BB2" w:rsidRPr="004347E9" w:rsidRDefault="008B2BB2" w:rsidP="00A84ED4">
      <w:pPr>
        <w:numPr>
          <w:ilvl w:val="1"/>
          <w:numId w:val="17"/>
        </w:numPr>
        <w:spacing w:line="360" w:lineRule="auto"/>
        <w:ind w:left="1134"/>
        <w:contextualSpacing/>
        <w:jc w:val="both"/>
        <w:rPr>
          <w:rFonts w:ascii="Arial" w:hAnsi="Arial" w:cs="Arial"/>
          <w:b/>
          <w:sz w:val="24"/>
          <w:szCs w:val="24"/>
        </w:rPr>
      </w:pPr>
      <w:r w:rsidRPr="00BD09A5">
        <w:rPr>
          <w:rFonts w:ascii="Arial" w:hAnsi="Arial" w:cs="Arial"/>
          <w:sz w:val="24"/>
          <w:szCs w:val="24"/>
        </w:rPr>
        <w:t xml:space="preserve">Η </w:t>
      </w:r>
      <w:r w:rsidRPr="004347E9">
        <w:rPr>
          <w:rFonts w:ascii="Arial" w:hAnsi="Arial" w:cs="Arial"/>
          <w:sz w:val="24"/>
          <w:szCs w:val="24"/>
        </w:rPr>
        <w:t xml:space="preserve">Ομάδα Οικονομικής Διαχείρισης Έργου </w:t>
      </w:r>
      <w:r w:rsidRPr="00BD09A5">
        <w:rPr>
          <w:rFonts w:ascii="Arial" w:hAnsi="Arial" w:cs="Arial"/>
          <w:sz w:val="24"/>
          <w:szCs w:val="24"/>
        </w:rPr>
        <w:t xml:space="preserve">διασφαλίζει ότι η ΑΑΕΚ λαμβάνει όλες τις αναγκαίες πληροφορίες σχετικά με τις διαδικασίες </w:t>
      </w:r>
      <w:r w:rsidRPr="00BD09A5">
        <w:rPr>
          <w:rFonts w:ascii="Arial" w:hAnsi="Arial" w:cs="Arial"/>
          <w:sz w:val="24"/>
          <w:szCs w:val="24"/>
        </w:rPr>
        <w:lastRenderedPageBreak/>
        <w:t>και τις επαληθεύσεις που πραγματοποιούνται σε σχέση με τις δαπάνες για τους σκοπούς της πιστοποίησης, εποπτεία και ελέγχου.</w:t>
      </w:r>
      <w:r>
        <w:rPr>
          <w:rFonts w:ascii="Arial" w:hAnsi="Arial" w:cs="Arial"/>
          <w:sz w:val="24"/>
          <w:szCs w:val="24"/>
        </w:rPr>
        <w:t>»</w:t>
      </w:r>
    </w:p>
    <w:p w14:paraId="7FE1DCF3" w14:textId="77777777" w:rsidR="008B2BB2"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p>
    <w:p w14:paraId="16E64BB1" w14:textId="77777777" w:rsidR="008B2BB2" w:rsidRPr="00BD09A5" w:rsidRDefault="008B2BB2" w:rsidP="008B2BB2">
      <w:pPr>
        <w:spacing w:line="360" w:lineRule="auto"/>
        <w:contextualSpacing/>
        <w:jc w:val="both"/>
        <w:rPr>
          <w:rFonts w:ascii="Arial" w:hAnsi="Arial" w:cs="Arial"/>
          <w:b/>
          <w:sz w:val="24"/>
          <w:szCs w:val="24"/>
        </w:rPr>
      </w:pPr>
    </w:p>
    <w:p w14:paraId="1BF2910E"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noProof/>
          <w:snapToGrid w:val="0"/>
          <w:sz w:val="24"/>
          <w:szCs w:val="24"/>
          <w:lang w:eastAsia="el-GR"/>
        </w:rPr>
      </w:pPr>
      <w:r w:rsidRPr="00BD09A5">
        <w:rPr>
          <w:rFonts w:ascii="Arial" w:eastAsia="Times New Roman" w:hAnsi="Arial" w:cs="Arial"/>
          <w:b/>
          <w:bCs/>
          <w:snapToGrid w:val="0"/>
          <w:sz w:val="24"/>
          <w:szCs w:val="24"/>
          <w:lang w:eastAsia="el-GR"/>
        </w:rPr>
        <w:t>Άρθρο 7</w:t>
      </w:r>
      <w:r w:rsidRPr="00BD09A5">
        <w:rPr>
          <w:rFonts w:ascii="Arial" w:eastAsia="Times New Roman" w:hAnsi="Arial" w:cs="Arial"/>
          <w:b/>
          <w:bCs/>
          <w:noProof/>
          <w:snapToGrid w:val="0"/>
          <w:sz w:val="24"/>
          <w:szCs w:val="24"/>
          <w:lang w:eastAsia="el-GR"/>
        </w:rPr>
        <w:t xml:space="preserve"> </w:t>
      </w:r>
    </w:p>
    <w:p w14:paraId="43B39210" w14:textId="77777777" w:rsidR="008B2BB2" w:rsidRDefault="008B2BB2" w:rsidP="008B2BB2">
      <w:pPr>
        <w:keepNext/>
        <w:widowControl w:val="0"/>
        <w:spacing w:after="12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Ενημέρωση και δημοσιότητα</w:t>
      </w:r>
    </w:p>
    <w:p w14:paraId="5AF750B2" w14:textId="77777777" w:rsidR="008B2BB2" w:rsidRPr="00BD09A5" w:rsidRDefault="008B2BB2" w:rsidP="008B2BB2">
      <w:pPr>
        <w:keepNext/>
        <w:widowControl w:val="0"/>
        <w:spacing w:after="120" w:line="360" w:lineRule="auto"/>
        <w:contextualSpacing/>
        <w:outlineLvl w:val="1"/>
        <w:rPr>
          <w:rFonts w:ascii="Arial" w:eastAsia="Times New Roman" w:hAnsi="Arial" w:cs="Arial"/>
          <w:b/>
          <w:bCs/>
          <w:snapToGrid w:val="0"/>
          <w:sz w:val="24"/>
          <w:szCs w:val="24"/>
          <w:lang w:eastAsia="el-GR"/>
        </w:rPr>
      </w:pPr>
    </w:p>
    <w:p w14:paraId="5CDF912F" w14:textId="77777777" w:rsidR="008B2BB2" w:rsidRPr="00BD09A5" w:rsidRDefault="008B2BB2" w:rsidP="00A84ED4">
      <w:pPr>
        <w:numPr>
          <w:ilvl w:val="1"/>
          <w:numId w:val="18"/>
        </w:numPr>
        <w:spacing w:line="360" w:lineRule="auto"/>
        <w:contextualSpacing/>
        <w:jc w:val="both"/>
        <w:rPr>
          <w:rFonts w:ascii="Arial" w:hAnsi="Arial" w:cs="Arial"/>
          <w:sz w:val="24"/>
          <w:szCs w:val="24"/>
        </w:rPr>
      </w:pPr>
      <w:r w:rsidRPr="00BD09A5">
        <w:rPr>
          <w:rFonts w:ascii="Arial" w:hAnsi="Arial" w:cs="Arial"/>
          <w:sz w:val="24"/>
          <w:szCs w:val="24"/>
        </w:rPr>
        <w:t xml:space="preserve">Ο Δικαιούχος οφείλει να πληροφορεί ή/και δημοσιοποιεί το γεγονός ότι το Έργο </w:t>
      </w:r>
      <w:r>
        <w:rPr>
          <w:rFonts w:ascii="Arial" w:hAnsi="Arial" w:cs="Arial"/>
          <w:sz w:val="24"/>
          <w:szCs w:val="24"/>
        </w:rPr>
        <w:t xml:space="preserve">αδειοδοτείται και </w:t>
      </w:r>
      <w:r w:rsidRPr="00BD09A5">
        <w:rPr>
          <w:rFonts w:ascii="Arial" w:hAnsi="Arial" w:cs="Arial"/>
          <w:sz w:val="24"/>
          <w:szCs w:val="24"/>
        </w:rPr>
        <w:t xml:space="preserve">χρηματοδοτείται από την ΑΑΕΚ.  </w:t>
      </w:r>
    </w:p>
    <w:p w14:paraId="07D18DB9" w14:textId="77777777" w:rsidR="008B2BB2" w:rsidRPr="00BD09A5" w:rsidRDefault="008B2BB2" w:rsidP="008B2BB2">
      <w:pPr>
        <w:spacing w:line="360" w:lineRule="auto"/>
        <w:ind w:left="720"/>
        <w:contextualSpacing/>
        <w:jc w:val="both"/>
        <w:rPr>
          <w:rFonts w:ascii="Arial" w:hAnsi="Arial" w:cs="Arial"/>
          <w:sz w:val="24"/>
          <w:szCs w:val="24"/>
        </w:rPr>
      </w:pPr>
    </w:p>
    <w:p w14:paraId="0D3696ED" w14:textId="77777777" w:rsidR="008B2BB2" w:rsidRPr="00BD09A5" w:rsidRDefault="008B2BB2" w:rsidP="00A84ED4">
      <w:pPr>
        <w:numPr>
          <w:ilvl w:val="1"/>
          <w:numId w:val="18"/>
        </w:numPr>
        <w:spacing w:line="360" w:lineRule="auto"/>
        <w:contextualSpacing/>
        <w:jc w:val="both"/>
        <w:rPr>
          <w:rFonts w:ascii="Arial" w:hAnsi="Arial" w:cs="Arial"/>
          <w:sz w:val="24"/>
          <w:szCs w:val="24"/>
        </w:rPr>
      </w:pPr>
      <w:r w:rsidRPr="00BD09A5">
        <w:rPr>
          <w:rFonts w:ascii="Arial" w:hAnsi="Arial" w:cs="Arial"/>
          <w:sz w:val="24"/>
          <w:szCs w:val="24"/>
        </w:rPr>
        <w:t xml:space="preserve">Η όποια δήλωση ή δημοσίευση του έργου, σε οποιαδήποτε μορφή και σε οποιοδήποτε μέσο, περιλαμβανομένου και του Διαδικτύου, οφείλει να αναφέρει ότι εκφράζει τις απόψεις του συντάκτη και ότι η ΑΑΕΚ δεν υπέχει ευθύνης για την όποια χρήση των πληροφοριών που περιέχονται σε αυτή. </w:t>
      </w:r>
    </w:p>
    <w:p w14:paraId="0248B5BA" w14:textId="77777777" w:rsidR="008B2BB2" w:rsidRPr="00BD09A5" w:rsidRDefault="008B2BB2" w:rsidP="008B2BB2">
      <w:pPr>
        <w:spacing w:line="360" w:lineRule="auto"/>
        <w:ind w:left="720"/>
        <w:contextualSpacing/>
        <w:rPr>
          <w:rFonts w:ascii="Arial" w:hAnsi="Arial" w:cs="Arial"/>
          <w:sz w:val="24"/>
          <w:szCs w:val="24"/>
        </w:rPr>
      </w:pPr>
    </w:p>
    <w:p w14:paraId="3A7059D1" w14:textId="77777777" w:rsidR="008B2BB2" w:rsidRPr="00BD09A5" w:rsidRDefault="008B2BB2" w:rsidP="00A84ED4">
      <w:pPr>
        <w:numPr>
          <w:ilvl w:val="1"/>
          <w:numId w:val="18"/>
        </w:numPr>
        <w:spacing w:line="360" w:lineRule="auto"/>
        <w:contextualSpacing/>
        <w:jc w:val="both"/>
        <w:rPr>
          <w:rFonts w:ascii="Arial" w:hAnsi="Arial" w:cs="Arial"/>
          <w:sz w:val="24"/>
          <w:szCs w:val="24"/>
        </w:rPr>
      </w:pPr>
      <w:r w:rsidRPr="00BD09A5">
        <w:rPr>
          <w:rFonts w:ascii="Arial" w:hAnsi="Arial" w:cs="Arial"/>
          <w:sz w:val="24"/>
          <w:szCs w:val="24"/>
        </w:rPr>
        <w:t xml:space="preserve">Ο Δικαιούχος αναλαμβάνει να διαβιβάσει αντίγραφο οποιουδήποτε συνταχθέντος υλικού δημοσιότητας και ενημέρωσης στην ΑΑΕΚ, εφόσον ζητηθεί. Επιπλέον, ο Δικαιούχος επιτρέπει στην ΑΑΕΚ να χρησιμοποιεί το υλικό αυτό προκειμένου να επιδείξουν τα αποτελέσματα του Έργου.   </w:t>
      </w:r>
    </w:p>
    <w:p w14:paraId="03327814" w14:textId="77777777" w:rsidR="008B2BB2" w:rsidRPr="00BD09A5" w:rsidRDefault="008B2BB2" w:rsidP="008B2BB2">
      <w:pPr>
        <w:spacing w:line="360" w:lineRule="auto"/>
        <w:ind w:left="720"/>
        <w:contextualSpacing/>
        <w:rPr>
          <w:rFonts w:ascii="Arial" w:hAnsi="Arial" w:cs="Arial"/>
          <w:sz w:val="24"/>
          <w:szCs w:val="24"/>
        </w:rPr>
      </w:pPr>
    </w:p>
    <w:p w14:paraId="423556E1" w14:textId="77777777" w:rsidR="008B2BB2" w:rsidRPr="00BD09A5" w:rsidRDefault="008B2BB2" w:rsidP="00A84ED4">
      <w:pPr>
        <w:numPr>
          <w:ilvl w:val="1"/>
          <w:numId w:val="18"/>
        </w:numPr>
        <w:spacing w:line="360" w:lineRule="auto"/>
        <w:contextualSpacing/>
        <w:jc w:val="both"/>
        <w:rPr>
          <w:rFonts w:ascii="Arial" w:hAnsi="Arial" w:cs="Arial"/>
          <w:sz w:val="24"/>
          <w:szCs w:val="24"/>
        </w:rPr>
      </w:pPr>
      <w:r w:rsidRPr="00BD09A5">
        <w:rPr>
          <w:rFonts w:ascii="Arial" w:hAnsi="Arial" w:cs="Arial"/>
          <w:sz w:val="24"/>
          <w:szCs w:val="24"/>
        </w:rPr>
        <w:t>Η όποια πληροφορία, προβολή στα μέσα ενημέρωσης ή άλλη δημοσιοποίηση του έργου κοινοποιείται στην ΑΑΕΚ για πιθανές ενέργειες ενημέρωσης και δημοσιότητας.</w:t>
      </w:r>
    </w:p>
    <w:p w14:paraId="1352D7C0" w14:textId="77777777" w:rsidR="008B2BB2" w:rsidRPr="00BD09A5" w:rsidRDefault="008B2BB2" w:rsidP="008B2BB2">
      <w:pPr>
        <w:spacing w:line="360" w:lineRule="auto"/>
        <w:ind w:left="720"/>
        <w:contextualSpacing/>
        <w:rPr>
          <w:rFonts w:ascii="Arial" w:hAnsi="Arial" w:cs="Arial"/>
          <w:sz w:val="24"/>
          <w:szCs w:val="24"/>
        </w:rPr>
      </w:pPr>
    </w:p>
    <w:p w14:paraId="6C2B9B57" w14:textId="77777777" w:rsidR="008B2BB2" w:rsidRPr="00BD09A5" w:rsidRDefault="008B2BB2" w:rsidP="00A84ED4">
      <w:pPr>
        <w:numPr>
          <w:ilvl w:val="1"/>
          <w:numId w:val="18"/>
        </w:numPr>
        <w:spacing w:line="360" w:lineRule="auto"/>
        <w:contextualSpacing/>
        <w:jc w:val="both"/>
        <w:rPr>
          <w:rFonts w:ascii="Arial" w:hAnsi="Arial" w:cs="Arial"/>
          <w:sz w:val="24"/>
          <w:szCs w:val="24"/>
        </w:rPr>
      </w:pPr>
      <w:r w:rsidRPr="00BD09A5">
        <w:rPr>
          <w:rFonts w:ascii="Arial" w:hAnsi="Arial" w:cs="Arial"/>
          <w:sz w:val="24"/>
          <w:szCs w:val="24"/>
        </w:rPr>
        <w:t>Η ΑΑΕΚ έχει το δικαίωμα να δημοσιεύσει τις ακόλουθες πληροφορίες:</w:t>
      </w:r>
    </w:p>
    <w:p w14:paraId="5FF35A74" w14:textId="77777777" w:rsidR="008B2BB2" w:rsidRPr="00BD09A5" w:rsidRDefault="008B2BB2" w:rsidP="008B2BB2">
      <w:pPr>
        <w:spacing w:line="360" w:lineRule="auto"/>
        <w:ind w:left="720"/>
        <w:contextualSpacing/>
        <w:rPr>
          <w:rFonts w:ascii="Arial" w:hAnsi="Arial" w:cs="Arial"/>
          <w:sz w:val="24"/>
          <w:szCs w:val="24"/>
        </w:rPr>
      </w:pPr>
    </w:p>
    <w:p w14:paraId="15E20C1B" w14:textId="77777777" w:rsidR="008B2BB2" w:rsidRDefault="008B2BB2" w:rsidP="00A84ED4">
      <w:pPr>
        <w:widowControl w:val="0"/>
        <w:numPr>
          <w:ilvl w:val="2"/>
          <w:numId w:val="18"/>
        </w:numPr>
        <w:spacing w:after="0" w:line="360" w:lineRule="auto"/>
        <w:ind w:left="1418"/>
        <w:contextualSpacing/>
        <w:rPr>
          <w:rFonts w:ascii="Arial" w:hAnsi="Arial" w:cs="Arial"/>
          <w:sz w:val="24"/>
          <w:szCs w:val="24"/>
        </w:rPr>
      </w:pPr>
      <w:r w:rsidRPr="00BD09A5">
        <w:rPr>
          <w:rFonts w:ascii="Arial" w:hAnsi="Arial" w:cs="Arial"/>
          <w:sz w:val="24"/>
          <w:szCs w:val="24"/>
        </w:rPr>
        <w:t>την επωνυμία του Δικαιούχου και των συνεργατών του,</w:t>
      </w:r>
    </w:p>
    <w:p w14:paraId="1BF713DE" w14:textId="77777777" w:rsidR="008B2BB2" w:rsidRPr="00BD09A5" w:rsidRDefault="008B2BB2" w:rsidP="008B2BB2">
      <w:pPr>
        <w:widowControl w:val="0"/>
        <w:spacing w:after="0" w:line="360" w:lineRule="auto"/>
        <w:ind w:left="1418"/>
        <w:contextualSpacing/>
        <w:rPr>
          <w:rFonts w:ascii="Arial" w:hAnsi="Arial" w:cs="Arial"/>
          <w:sz w:val="24"/>
          <w:szCs w:val="24"/>
        </w:rPr>
      </w:pPr>
    </w:p>
    <w:p w14:paraId="70C1FDFE" w14:textId="77777777" w:rsidR="008B2BB2" w:rsidRPr="00BD09A5" w:rsidRDefault="008B2BB2" w:rsidP="00A84ED4">
      <w:pPr>
        <w:widowControl w:val="0"/>
        <w:numPr>
          <w:ilvl w:val="2"/>
          <w:numId w:val="18"/>
        </w:numPr>
        <w:spacing w:after="0" w:line="360" w:lineRule="auto"/>
        <w:ind w:left="1418"/>
        <w:contextualSpacing/>
        <w:rPr>
          <w:rFonts w:ascii="Arial" w:hAnsi="Arial" w:cs="Arial"/>
          <w:sz w:val="24"/>
          <w:szCs w:val="24"/>
        </w:rPr>
      </w:pPr>
      <w:r w:rsidRPr="00BD09A5">
        <w:rPr>
          <w:rFonts w:ascii="Arial" w:hAnsi="Arial" w:cs="Arial"/>
          <w:sz w:val="24"/>
          <w:szCs w:val="24"/>
        </w:rPr>
        <w:t>τους στόχους, τον προϋπολογισμό και περίληψη των κυριότερων σημείων του έργου,</w:t>
      </w:r>
    </w:p>
    <w:p w14:paraId="5D39EB03" w14:textId="77777777" w:rsidR="008B2BB2" w:rsidRDefault="008B2BB2" w:rsidP="008B2BB2">
      <w:pPr>
        <w:widowControl w:val="0"/>
        <w:spacing w:after="0" w:line="360" w:lineRule="auto"/>
        <w:ind w:left="1418"/>
        <w:contextualSpacing/>
        <w:rPr>
          <w:rFonts w:ascii="Arial" w:hAnsi="Arial" w:cs="Arial"/>
          <w:sz w:val="24"/>
          <w:szCs w:val="24"/>
        </w:rPr>
      </w:pPr>
    </w:p>
    <w:p w14:paraId="11F9C81B" w14:textId="77777777" w:rsidR="008B2BB2" w:rsidRPr="00BD09A5" w:rsidRDefault="008B2BB2" w:rsidP="00A84ED4">
      <w:pPr>
        <w:widowControl w:val="0"/>
        <w:numPr>
          <w:ilvl w:val="2"/>
          <w:numId w:val="18"/>
        </w:numPr>
        <w:spacing w:after="0" w:line="360" w:lineRule="auto"/>
        <w:ind w:left="1418"/>
        <w:contextualSpacing/>
        <w:rPr>
          <w:rFonts w:ascii="Arial" w:hAnsi="Arial" w:cs="Arial"/>
          <w:sz w:val="24"/>
          <w:szCs w:val="24"/>
        </w:rPr>
      </w:pPr>
      <w:r w:rsidRPr="00BD09A5">
        <w:rPr>
          <w:rFonts w:ascii="Arial" w:hAnsi="Arial" w:cs="Arial"/>
          <w:sz w:val="24"/>
          <w:szCs w:val="24"/>
        </w:rPr>
        <w:t>τη γεωγραφική θέση του έργου,</w:t>
      </w:r>
    </w:p>
    <w:p w14:paraId="367E6A82" w14:textId="77777777" w:rsidR="008B2BB2" w:rsidRDefault="008B2BB2" w:rsidP="008B2BB2">
      <w:pPr>
        <w:widowControl w:val="0"/>
        <w:spacing w:after="0" w:line="360" w:lineRule="auto"/>
        <w:ind w:left="1418"/>
        <w:contextualSpacing/>
        <w:rPr>
          <w:rFonts w:ascii="Arial" w:hAnsi="Arial" w:cs="Arial"/>
          <w:sz w:val="24"/>
          <w:szCs w:val="24"/>
        </w:rPr>
      </w:pPr>
    </w:p>
    <w:p w14:paraId="2AC8C7A2" w14:textId="77777777" w:rsidR="008B2BB2" w:rsidRPr="00BD09A5" w:rsidRDefault="008B2BB2" w:rsidP="00A84ED4">
      <w:pPr>
        <w:widowControl w:val="0"/>
        <w:numPr>
          <w:ilvl w:val="2"/>
          <w:numId w:val="18"/>
        </w:numPr>
        <w:spacing w:after="0" w:line="360" w:lineRule="auto"/>
        <w:ind w:left="1418"/>
        <w:contextualSpacing/>
        <w:rPr>
          <w:rFonts w:ascii="Arial" w:hAnsi="Arial" w:cs="Arial"/>
          <w:sz w:val="24"/>
          <w:szCs w:val="24"/>
        </w:rPr>
      </w:pPr>
      <w:r w:rsidRPr="00BD09A5">
        <w:rPr>
          <w:rFonts w:ascii="Arial" w:hAnsi="Arial" w:cs="Arial"/>
          <w:sz w:val="24"/>
          <w:szCs w:val="24"/>
        </w:rPr>
        <w:t>τυχόν άλλες πληροφορίες</w:t>
      </w:r>
      <w:r>
        <w:rPr>
          <w:rFonts w:ascii="Arial" w:hAnsi="Arial" w:cs="Arial"/>
          <w:sz w:val="24"/>
          <w:szCs w:val="24"/>
        </w:rPr>
        <w:t>.</w:t>
      </w:r>
    </w:p>
    <w:p w14:paraId="739F537C" w14:textId="77777777" w:rsidR="008B2BB2" w:rsidRPr="00BD09A5" w:rsidRDefault="008B2BB2" w:rsidP="008B2BB2">
      <w:pPr>
        <w:autoSpaceDE w:val="0"/>
        <w:autoSpaceDN w:val="0"/>
        <w:adjustRightInd w:val="0"/>
        <w:spacing w:after="0" w:line="360" w:lineRule="auto"/>
        <w:contextualSpacing/>
        <w:jc w:val="both"/>
        <w:rPr>
          <w:rFonts w:ascii="Arial" w:eastAsia="Times New Roman" w:hAnsi="Arial" w:cs="Arial"/>
          <w:color w:val="000000"/>
          <w:sz w:val="24"/>
          <w:szCs w:val="24"/>
          <w:lang w:eastAsia="el-GR"/>
        </w:rPr>
      </w:pPr>
      <w:r w:rsidRPr="00BD09A5">
        <w:rPr>
          <w:rFonts w:ascii="Arial" w:eastAsia="Times New Roman" w:hAnsi="Arial" w:cs="Arial"/>
          <w:color w:val="000000"/>
          <w:sz w:val="24"/>
          <w:szCs w:val="24"/>
          <w:lang w:eastAsia="el-GR"/>
        </w:rPr>
        <w:t xml:space="preserve"> </w:t>
      </w:r>
    </w:p>
    <w:p w14:paraId="4252C0BF"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 xml:space="preserve">Άρθρο 8 </w:t>
      </w:r>
    </w:p>
    <w:p w14:paraId="7BB92D3C"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Τροποποιήσεις στη Σύμβαση</w:t>
      </w:r>
    </w:p>
    <w:p w14:paraId="0A094C70" w14:textId="77777777" w:rsidR="008B2BB2" w:rsidRPr="00BD09A5" w:rsidRDefault="008B2BB2" w:rsidP="008B2BB2">
      <w:pPr>
        <w:tabs>
          <w:tab w:val="left" w:pos="-1440"/>
          <w:tab w:val="left" w:pos="-720"/>
        </w:tabs>
        <w:spacing w:line="360" w:lineRule="auto"/>
        <w:contextualSpacing/>
        <w:jc w:val="both"/>
        <w:rPr>
          <w:rFonts w:ascii="Arial" w:hAnsi="Arial" w:cs="Arial"/>
          <w:b/>
          <w:sz w:val="24"/>
          <w:szCs w:val="24"/>
        </w:rPr>
      </w:pPr>
    </w:p>
    <w:p w14:paraId="21C61F0F" w14:textId="77777777" w:rsidR="008B2BB2" w:rsidRDefault="008B2BB2" w:rsidP="00A84ED4">
      <w:pPr>
        <w:numPr>
          <w:ilvl w:val="1"/>
          <w:numId w:val="22"/>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Τυχόν αίτημα για τροποποίηση της σύμβασης θα πρέπει να αιτιολογείται δεόντως και να απευθύνεται προς την ΑΑΕΚ.   </w:t>
      </w:r>
    </w:p>
    <w:p w14:paraId="48A24908"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14D895CB"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Άρθρο 9</w:t>
      </w:r>
    </w:p>
    <w:p w14:paraId="53F75713" w14:textId="77777777" w:rsidR="008B2BB2" w:rsidRPr="00BD09A5" w:rsidRDefault="008B2BB2" w:rsidP="008B2BB2">
      <w:pPr>
        <w:keepNext/>
        <w:widowControl w:val="0"/>
        <w:spacing w:after="12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 xml:space="preserve">Επαληθεύσεις και άλλοι έλεγχοι </w:t>
      </w:r>
    </w:p>
    <w:p w14:paraId="52D454EF" w14:textId="77777777" w:rsidR="008B2BB2" w:rsidRPr="00BD09A5" w:rsidRDefault="008B2BB2" w:rsidP="008B2BB2">
      <w:pPr>
        <w:tabs>
          <w:tab w:val="left" w:pos="-1440"/>
          <w:tab w:val="left" w:pos="-720"/>
        </w:tabs>
        <w:spacing w:line="360" w:lineRule="auto"/>
        <w:ind w:left="567"/>
        <w:contextualSpacing/>
        <w:jc w:val="both"/>
        <w:rPr>
          <w:rFonts w:ascii="Arial" w:hAnsi="Arial" w:cs="Arial"/>
          <w:sz w:val="24"/>
          <w:szCs w:val="24"/>
        </w:rPr>
      </w:pPr>
    </w:p>
    <w:p w14:paraId="36CB3748" w14:textId="77777777" w:rsidR="008B2BB2" w:rsidRPr="00BD09A5" w:rsidRDefault="008B2BB2" w:rsidP="00A84ED4">
      <w:pPr>
        <w:numPr>
          <w:ilvl w:val="1"/>
          <w:numId w:val="23"/>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Οι αιτήσεις απόδοσης δαπανών που υποβάλλει ο Δικαιούχος προς την ΑΑΕΚ θα πρέπει να έχουν επαληθευτεί, σύμφωνα με τις εκάστοτε απαιτήσεις της ΑΑΕΚ.</w:t>
      </w:r>
    </w:p>
    <w:p w14:paraId="2D14928F"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094743C8" w14:textId="77777777" w:rsidR="008B2BB2" w:rsidRPr="00BD09A5" w:rsidRDefault="008B2BB2" w:rsidP="00A84ED4">
      <w:pPr>
        <w:numPr>
          <w:ilvl w:val="1"/>
          <w:numId w:val="23"/>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Για σκοπούς επαλήθευσης και άλλων ελέγχων, ο Δικαιούχος οφείλει να τηρεί αντίγραφο των απαραίτητων παραστατικών εγγράφων και σχετικών παραδοτέων.</w:t>
      </w:r>
    </w:p>
    <w:p w14:paraId="0DFFFC3E"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307C8CEC" w14:textId="77777777" w:rsidR="008B2BB2" w:rsidRPr="00BD09A5" w:rsidRDefault="008B2BB2" w:rsidP="00A84ED4">
      <w:pPr>
        <w:numPr>
          <w:ilvl w:val="1"/>
          <w:numId w:val="23"/>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Ο Δικαιούχος αποδέχεται ότι οι αρμόδιες υπηρεσίες της ΑΑΕΚ και του Γενικού Ελεγκτή της Κυπριακής Δημοκρατίας καθώς και οι ορισθέντες εξακριβωτές/ελεγκτές μπορούν να προβούν σε έλεγχο της οικονομικής διαχείρισης και υλοποίησης του έργου μέσω εγγράφων και επιτόπιων ελέγχων. </w:t>
      </w:r>
    </w:p>
    <w:p w14:paraId="35370EA1" w14:textId="77777777" w:rsidR="008B2BB2" w:rsidRPr="00BD09A5" w:rsidRDefault="008B2BB2" w:rsidP="008B2BB2">
      <w:pPr>
        <w:spacing w:line="360" w:lineRule="auto"/>
        <w:ind w:left="720"/>
        <w:contextualSpacing/>
        <w:rPr>
          <w:rFonts w:ascii="Arial" w:hAnsi="Arial" w:cs="Arial"/>
          <w:sz w:val="24"/>
          <w:szCs w:val="24"/>
        </w:rPr>
      </w:pPr>
    </w:p>
    <w:p w14:paraId="1C39089D" w14:textId="77777777" w:rsidR="008B2BB2" w:rsidRDefault="008B2BB2" w:rsidP="00A84ED4">
      <w:pPr>
        <w:numPr>
          <w:ilvl w:val="1"/>
          <w:numId w:val="23"/>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Προς το σκοπό αυτό, ο Δικαιούχος ή/και οι συνεργάτες του: </w:t>
      </w:r>
    </w:p>
    <w:p w14:paraId="530C2582"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1407C817" w14:textId="77777777" w:rsidR="008B2BB2" w:rsidRPr="00BD09A5" w:rsidRDefault="008B2BB2" w:rsidP="00A84ED4">
      <w:pPr>
        <w:numPr>
          <w:ilvl w:val="2"/>
          <w:numId w:val="19"/>
        </w:numPr>
        <w:spacing w:line="360" w:lineRule="auto"/>
        <w:ind w:left="1418"/>
        <w:jc w:val="both"/>
        <w:rPr>
          <w:rFonts w:ascii="Arial" w:hAnsi="Arial" w:cs="Arial"/>
          <w:sz w:val="24"/>
          <w:szCs w:val="24"/>
        </w:rPr>
      </w:pPr>
      <w:r w:rsidRPr="00BD09A5">
        <w:rPr>
          <w:rFonts w:ascii="Arial" w:hAnsi="Arial" w:cs="Arial"/>
          <w:sz w:val="24"/>
          <w:szCs w:val="24"/>
        </w:rPr>
        <w:t xml:space="preserve">τελούν κάθε απαιτούμενη πράξη ή/και παράλειψη ώστε να είναι δυνατός ο έλεγχος της οικονομικής διαχείρισης και υλοποίησης του έργου και ιδίως να τηρούν στα λογιστικά τους βιβλία ή/και ηλεκτρονικά προγράμματα ξεχωριστή λογιστική μερίδα για το έργο.   </w:t>
      </w:r>
    </w:p>
    <w:p w14:paraId="0993E85C" w14:textId="77777777" w:rsidR="008B2BB2" w:rsidRPr="00BD09A5" w:rsidRDefault="008B2BB2" w:rsidP="008B2BB2">
      <w:pPr>
        <w:widowControl w:val="0"/>
        <w:spacing w:after="0" w:line="360" w:lineRule="auto"/>
        <w:ind w:left="1418"/>
        <w:contextualSpacing/>
        <w:jc w:val="both"/>
        <w:rPr>
          <w:rFonts w:ascii="Arial" w:hAnsi="Arial" w:cs="Arial"/>
          <w:sz w:val="24"/>
          <w:szCs w:val="24"/>
        </w:rPr>
      </w:pPr>
    </w:p>
    <w:p w14:paraId="0A45C846" w14:textId="77777777" w:rsidR="008B2BB2" w:rsidRPr="00BD09A5" w:rsidRDefault="008B2BB2" w:rsidP="00A84ED4">
      <w:pPr>
        <w:widowControl w:val="0"/>
        <w:numPr>
          <w:ilvl w:val="2"/>
          <w:numId w:val="19"/>
        </w:numPr>
        <w:spacing w:after="0" w:line="360" w:lineRule="auto"/>
        <w:ind w:left="1418"/>
        <w:contextualSpacing/>
        <w:jc w:val="both"/>
        <w:rPr>
          <w:rFonts w:ascii="Arial" w:hAnsi="Arial" w:cs="Arial"/>
          <w:sz w:val="24"/>
          <w:szCs w:val="24"/>
        </w:rPr>
      </w:pPr>
      <w:r w:rsidRPr="00BD09A5">
        <w:rPr>
          <w:rFonts w:ascii="Arial" w:hAnsi="Arial" w:cs="Arial"/>
          <w:sz w:val="24"/>
          <w:szCs w:val="24"/>
        </w:rPr>
        <w:t>προσκομίζουν κάθε έγγραφο το οποίο απαιτείται για τις ανωτέρω επαληθεύσεις και λοιπούς ελέγχους</w:t>
      </w:r>
      <w:r>
        <w:rPr>
          <w:rFonts w:ascii="Arial" w:hAnsi="Arial" w:cs="Arial"/>
          <w:sz w:val="24"/>
          <w:szCs w:val="24"/>
        </w:rPr>
        <w:t>.</w:t>
      </w:r>
    </w:p>
    <w:p w14:paraId="3220D768" w14:textId="77777777" w:rsidR="008B2BB2" w:rsidRPr="00BD09A5" w:rsidRDefault="008B2BB2" w:rsidP="008B2BB2">
      <w:pPr>
        <w:widowControl w:val="0"/>
        <w:spacing w:after="0" w:line="360" w:lineRule="auto"/>
        <w:ind w:left="1418"/>
        <w:contextualSpacing/>
        <w:jc w:val="both"/>
        <w:rPr>
          <w:rFonts w:ascii="Arial" w:hAnsi="Arial" w:cs="Arial"/>
          <w:sz w:val="24"/>
          <w:szCs w:val="24"/>
        </w:rPr>
      </w:pPr>
    </w:p>
    <w:p w14:paraId="30F4908A" w14:textId="77777777" w:rsidR="008B2BB2" w:rsidRPr="00BD09A5" w:rsidRDefault="008B2BB2" w:rsidP="00A84ED4">
      <w:pPr>
        <w:widowControl w:val="0"/>
        <w:numPr>
          <w:ilvl w:val="2"/>
          <w:numId w:val="19"/>
        </w:numPr>
        <w:spacing w:after="0" w:line="360" w:lineRule="auto"/>
        <w:ind w:left="1418"/>
        <w:contextualSpacing/>
        <w:jc w:val="both"/>
        <w:rPr>
          <w:rFonts w:ascii="Arial" w:hAnsi="Arial" w:cs="Arial"/>
          <w:sz w:val="24"/>
          <w:szCs w:val="24"/>
        </w:rPr>
      </w:pPr>
      <w:r w:rsidRPr="00BD09A5">
        <w:rPr>
          <w:rFonts w:ascii="Arial" w:hAnsi="Arial" w:cs="Arial"/>
          <w:sz w:val="24"/>
          <w:szCs w:val="24"/>
        </w:rPr>
        <w:t>εξασφαλίζουν και παρέχουν πρόσβαση σε όλες τις αναγκαίες πληροφορίες και έγγραφα που στηρίζουν μια επαρκή διαδρομή ελέγχου</w:t>
      </w:r>
      <w:r>
        <w:rPr>
          <w:rFonts w:ascii="Arial" w:hAnsi="Arial" w:cs="Arial"/>
          <w:sz w:val="24"/>
          <w:szCs w:val="24"/>
        </w:rPr>
        <w:t>.</w:t>
      </w:r>
      <w:r w:rsidRPr="00BD09A5">
        <w:rPr>
          <w:rFonts w:ascii="Arial" w:hAnsi="Arial" w:cs="Arial"/>
          <w:sz w:val="24"/>
          <w:szCs w:val="24"/>
        </w:rPr>
        <w:t xml:space="preserve">  </w:t>
      </w:r>
    </w:p>
    <w:p w14:paraId="3159DD38" w14:textId="77777777" w:rsidR="008B2BB2" w:rsidRPr="00BD09A5" w:rsidRDefault="008B2BB2" w:rsidP="008B2BB2">
      <w:pPr>
        <w:widowControl w:val="0"/>
        <w:spacing w:after="0" w:line="360" w:lineRule="auto"/>
        <w:ind w:left="1418"/>
        <w:contextualSpacing/>
        <w:jc w:val="both"/>
        <w:rPr>
          <w:rFonts w:ascii="Arial" w:hAnsi="Arial" w:cs="Arial"/>
          <w:sz w:val="24"/>
          <w:szCs w:val="24"/>
        </w:rPr>
      </w:pPr>
    </w:p>
    <w:p w14:paraId="5F887413" w14:textId="77777777" w:rsidR="008B2BB2" w:rsidRPr="00BD09A5" w:rsidRDefault="008B2BB2" w:rsidP="00A84ED4">
      <w:pPr>
        <w:widowControl w:val="0"/>
        <w:numPr>
          <w:ilvl w:val="2"/>
          <w:numId w:val="19"/>
        </w:numPr>
        <w:spacing w:after="0" w:line="360" w:lineRule="auto"/>
        <w:ind w:left="1418"/>
        <w:contextualSpacing/>
        <w:jc w:val="both"/>
        <w:rPr>
          <w:rFonts w:ascii="Arial" w:hAnsi="Arial" w:cs="Arial"/>
          <w:sz w:val="24"/>
          <w:szCs w:val="24"/>
        </w:rPr>
      </w:pPr>
      <w:r w:rsidRPr="00BD09A5">
        <w:rPr>
          <w:rFonts w:ascii="Arial" w:hAnsi="Arial" w:cs="Arial"/>
          <w:sz w:val="24"/>
          <w:szCs w:val="24"/>
        </w:rPr>
        <w:t>παρέχουν πρόσβαση στο χώρο εργασίας τους καθ' όλη τη διάρκεια υλοποίησης του έργου καθώς και για διάστημα πέντε ετών μετά τη λήξη ή/και τον τερματισμό της παρούσας συμφωνίας.</w:t>
      </w:r>
    </w:p>
    <w:p w14:paraId="10D9E8BA" w14:textId="77777777" w:rsidR="008B2BB2" w:rsidRPr="00BD09A5" w:rsidRDefault="008B2BB2" w:rsidP="008B2BB2">
      <w:pPr>
        <w:widowControl w:val="0"/>
        <w:spacing w:after="0" w:line="360" w:lineRule="auto"/>
        <w:ind w:left="1418"/>
        <w:contextualSpacing/>
        <w:jc w:val="both"/>
        <w:rPr>
          <w:rFonts w:ascii="Arial" w:hAnsi="Arial" w:cs="Arial"/>
          <w:sz w:val="24"/>
          <w:szCs w:val="24"/>
        </w:rPr>
      </w:pPr>
    </w:p>
    <w:p w14:paraId="12C1E9A9" w14:textId="77777777" w:rsidR="008B2BB2" w:rsidRPr="00BD09A5" w:rsidRDefault="008B2BB2" w:rsidP="00A84ED4">
      <w:pPr>
        <w:widowControl w:val="0"/>
        <w:numPr>
          <w:ilvl w:val="2"/>
          <w:numId w:val="19"/>
        </w:numPr>
        <w:spacing w:after="0" w:line="360" w:lineRule="auto"/>
        <w:ind w:left="1418"/>
        <w:contextualSpacing/>
        <w:jc w:val="both"/>
        <w:rPr>
          <w:rFonts w:ascii="Arial" w:hAnsi="Arial" w:cs="Arial"/>
          <w:sz w:val="24"/>
          <w:szCs w:val="24"/>
        </w:rPr>
      </w:pPr>
      <w:r w:rsidRPr="00BD09A5">
        <w:rPr>
          <w:rFonts w:ascii="Arial" w:hAnsi="Arial" w:cs="Arial"/>
          <w:sz w:val="24"/>
          <w:szCs w:val="24"/>
        </w:rPr>
        <w:t>αποδέχονται ότι οι αρμόδιες υπηρεσίες της ΑΑΕΚ, του Υπουργείου Οικονομικών, του Υπουργείου Υγείας και του Γενικού Ελεγκτή της Κυπριακής Δημοκρατίας καθώς και οι ορισθέντες εξακριβωτές/ελεγκτές μπορούν να προβούν σε έλεγχο της οικονομικής διαχείρισης και υλοποίησης του έργου μέσω εγγράφων και επιτόπιων ελέγχων.</w:t>
      </w:r>
    </w:p>
    <w:p w14:paraId="342DB3D0" w14:textId="77777777" w:rsidR="008B2BB2" w:rsidRPr="00BD09A5" w:rsidRDefault="008B2BB2" w:rsidP="008B2BB2">
      <w:pPr>
        <w:tabs>
          <w:tab w:val="left" w:pos="-1440"/>
          <w:tab w:val="left" w:pos="-720"/>
          <w:tab w:val="left" w:pos="0"/>
        </w:tabs>
        <w:spacing w:line="360" w:lineRule="auto"/>
        <w:contextualSpacing/>
        <w:jc w:val="both"/>
        <w:rPr>
          <w:rFonts w:ascii="Arial" w:hAnsi="Arial" w:cs="Arial"/>
          <w:sz w:val="24"/>
          <w:szCs w:val="24"/>
        </w:rPr>
      </w:pPr>
    </w:p>
    <w:p w14:paraId="58580DF9"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lastRenderedPageBreak/>
        <w:t xml:space="preserve">Άρθρο 10 </w:t>
      </w:r>
    </w:p>
    <w:p w14:paraId="451CFA60" w14:textId="77777777" w:rsidR="008B2BB2" w:rsidRPr="00BD09A5" w:rsidRDefault="008B2BB2" w:rsidP="008B2BB2">
      <w:pPr>
        <w:keepNext/>
        <w:widowControl w:val="0"/>
        <w:spacing w:after="12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Εκχώρηση δικαιωμάτων επί του Έργου</w:t>
      </w:r>
    </w:p>
    <w:p w14:paraId="03BE0474"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2BBD85DF" w14:textId="77777777" w:rsidR="008B2BB2" w:rsidRPr="00BD09A5" w:rsidRDefault="008B2BB2" w:rsidP="00A84ED4">
      <w:pPr>
        <w:numPr>
          <w:ilvl w:val="1"/>
          <w:numId w:val="20"/>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Η ΑΑΕΚ έχει το δικαίωμα ανά πάσα στιγμή να εκχωρήσει τα δικαιώματά της βάσει της παρούσας σύμβασης. Σε περίπτωση εκχώρησης, η ΑΑΕΚ ενημερώνει χωρίς καθυστέρηση τον Δικαιούχο.</w:t>
      </w:r>
    </w:p>
    <w:p w14:paraId="20C58A8A"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55609165" w14:textId="77777777" w:rsidR="008B2BB2" w:rsidRPr="00BD09A5" w:rsidRDefault="008B2BB2" w:rsidP="00A84ED4">
      <w:pPr>
        <w:numPr>
          <w:ilvl w:val="1"/>
          <w:numId w:val="20"/>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Ο Δικαιούχος δεν μπορεί να μεταβιβάσει ή εκχωρήσει σε τρίτο μέρος δικαιώματα και υποχρεώσεις που απορρέουν από την παρούσα σύμβαση. </w:t>
      </w:r>
    </w:p>
    <w:p w14:paraId="74B6B18B" w14:textId="77777777" w:rsidR="008B2BB2" w:rsidRPr="00BD09A5" w:rsidRDefault="008B2BB2" w:rsidP="008B2BB2">
      <w:pPr>
        <w:spacing w:line="360" w:lineRule="auto"/>
        <w:ind w:left="720"/>
        <w:contextualSpacing/>
        <w:rPr>
          <w:rFonts w:ascii="Arial" w:hAnsi="Arial" w:cs="Arial"/>
          <w:sz w:val="24"/>
          <w:szCs w:val="24"/>
        </w:rPr>
      </w:pPr>
    </w:p>
    <w:p w14:paraId="1FC62A3E" w14:textId="77777777" w:rsidR="008B2BB2" w:rsidRDefault="008B2BB2" w:rsidP="00A84ED4">
      <w:pPr>
        <w:numPr>
          <w:ilvl w:val="1"/>
          <w:numId w:val="20"/>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Σε περίπτωση διαδοχής του νομικού προσώπου του Δικαιούχου, για παράδειγμα λόγω μεταβολής της νομικής μορφής, ο Δικαιούχος υποχρεούται να μεταβιβάσει τα δικαιώματα και τις υποχρεώσεις που απορρέουν από την παρούσα σύμβαση στον νόμιμο διάδοχό του και αμέσως να το γνωστοποιήσει εγγράφως στη ΑΑΕΚ. </w:t>
      </w:r>
    </w:p>
    <w:p w14:paraId="104F5309" w14:textId="77777777" w:rsidR="008B2BB2" w:rsidRDefault="008B2BB2" w:rsidP="008B2BB2">
      <w:pPr>
        <w:keepNext/>
        <w:widowControl w:val="0"/>
        <w:spacing w:after="0" w:line="360" w:lineRule="auto"/>
        <w:contextualSpacing/>
        <w:outlineLvl w:val="1"/>
        <w:rPr>
          <w:rFonts w:ascii="Arial" w:eastAsia="Times New Roman" w:hAnsi="Arial" w:cs="Arial"/>
          <w:b/>
          <w:bCs/>
          <w:snapToGrid w:val="0"/>
          <w:sz w:val="24"/>
          <w:szCs w:val="24"/>
          <w:lang w:eastAsia="el-GR"/>
        </w:rPr>
      </w:pPr>
    </w:p>
    <w:p w14:paraId="4E3130D3"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 xml:space="preserve">Άρθρο 11 </w:t>
      </w:r>
    </w:p>
    <w:p w14:paraId="502ADD1A" w14:textId="77777777" w:rsidR="008B2BB2" w:rsidRPr="00BD09A5" w:rsidRDefault="008B2BB2" w:rsidP="008B2BB2">
      <w:pPr>
        <w:keepNext/>
        <w:widowControl w:val="0"/>
        <w:spacing w:after="12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Δικαιώματα πνευματικής και βιομηχανικής ιδιοκτησίας επί του Έργου</w:t>
      </w:r>
    </w:p>
    <w:p w14:paraId="17710F1B" w14:textId="77777777" w:rsidR="008B2BB2" w:rsidRPr="00BD09A5" w:rsidRDefault="008B2BB2" w:rsidP="008B2BB2">
      <w:pPr>
        <w:tabs>
          <w:tab w:val="left" w:pos="-1440"/>
          <w:tab w:val="left" w:pos="-720"/>
        </w:tabs>
        <w:spacing w:line="360" w:lineRule="auto"/>
        <w:contextualSpacing/>
        <w:jc w:val="both"/>
        <w:rPr>
          <w:rFonts w:ascii="Arial" w:hAnsi="Arial" w:cs="Arial"/>
          <w:b/>
          <w:sz w:val="24"/>
          <w:szCs w:val="24"/>
        </w:rPr>
      </w:pPr>
    </w:p>
    <w:p w14:paraId="675D3E6C" w14:textId="77777777" w:rsidR="008B2BB2" w:rsidRDefault="008B2BB2" w:rsidP="00A84ED4">
      <w:pPr>
        <w:numPr>
          <w:ilvl w:val="1"/>
          <w:numId w:val="21"/>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Σε περίπτωση που υπάρχουν προϋφιστάμενα δικαιώματα πνευματικής και βιομηχανικής ιδιοκτησίας, τα οποία τίθενται στη διάθεση του έργου, υπάρχει πλήρης σεβασμός προς αυτά. </w:t>
      </w:r>
    </w:p>
    <w:p w14:paraId="7F30973D"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0626EF7B"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 xml:space="preserve">Άρθρο 12 </w:t>
      </w:r>
    </w:p>
    <w:p w14:paraId="1EBDFFF4" w14:textId="77777777" w:rsidR="008B2BB2" w:rsidRPr="00BD09A5" w:rsidRDefault="008B2BB2" w:rsidP="008B2BB2">
      <w:pPr>
        <w:keepNext/>
        <w:widowControl w:val="0"/>
        <w:spacing w:after="12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Καταγγελία της Σύμβασης</w:t>
      </w:r>
    </w:p>
    <w:p w14:paraId="7A10E4F1" w14:textId="77777777" w:rsidR="008B2BB2" w:rsidRPr="00BD09A5" w:rsidRDefault="008B2BB2" w:rsidP="008B2BB2">
      <w:pPr>
        <w:tabs>
          <w:tab w:val="left" w:pos="-1440"/>
          <w:tab w:val="left" w:pos="-720"/>
        </w:tabs>
        <w:spacing w:line="360" w:lineRule="auto"/>
        <w:contextualSpacing/>
        <w:jc w:val="both"/>
        <w:rPr>
          <w:rFonts w:ascii="Arial" w:hAnsi="Arial" w:cs="Arial"/>
          <w:b/>
          <w:sz w:val="24"/>
          <w:szCs w:val="24"/>
        </w:rPr>
      </w:pPr>
    </w:p>
    <w:p w14:paraId="752BDF51" w14:textId="77777777" w:rsidR="008B2BB2" w:rsidRPr="00BD09A5" w:rsidRDefault="008B2BB2" w:rsidP="00A84ED4">
      <w:pPr>
        <w:numPr>
          <w:ilvl w:val="1"/>
          <w:numId w:val="24"/>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Η ΑΑΕΚ δύναται να καταγγείλει την παρούσα σύμβαση και να ζητήσει πλήρη ή μερική επιστροφή της χρηματοδότησης, χωρίς να υποχρεούται σε καταβολή αποζημίωσης γι' αυτό στις ακόλουθες περιπτώσεις:</w:t>
      </w:r>
    </w:p>
    <w:p w14:paraId="2F232AAD" w14:textId="77777777" w:rsidR="008B2BB2" w:rsidRPr="00BD09A5" w:rsidRDefault="008B2BB2" w:rsidP="008B2BB2">
      <w:pPr>
        <w:tabs>
          <w:tab w:val="left" w:pos="-1440"/>
          <w:tab w:val="left" w:pos="-720"/>
        </w:tabs>
        <w:spacing w:line="360" w:lineRule="auto"/>
        <w:ind w:left="720"/>
        <w:contextualSpacing/>
        <w:jc w:val="both"/>
        <w:rPr>
          <w:rFonts w:ascii="Arial" w:hAnsi="Arial" w:cs="Arial"/>
          <w:sz w:val="24"/>
          <w:szCs w:val="24"/>
        </w:rPr>
      </w:pPr>
    </w:p>
    <w:p w14:paraId="7328F940" w14:textId="77777777" w:rsidR="008B2BB2" w:rsidRDefault="008B2BB2" w:rsidP="00A84ED4">
      <w:pPr>
        <w:numPr>
          <w:ilvl w:val="2"/>
          <w:numId w:val="25"/>
        </w:numPr>
        <w:tabs>
          <w:tab w:val="left" w:pos="-1440"/>
          <w:tab w:val="left" w:pos="-720"/>
          <w:tab w:val="left" w:pos="1701"/>
        </w:tabs>
        <w:spacing w:line="360" w:lineRule="auto"/>
        <w:ind w:left="1701" w:hanging="992"/>
        <w:contextualSpacing/>
        <w:jc w:val="both"/>
        <w:rPr>
          <w:rFonts w:ascii="Arial" w:hAnsi="Arial" w:cs="Arial"/>
          <w:sz w:val="24"/>
          <w:szCs w:val="24"/>
        </w:rPr>
      </w:pPr>
      <w:r w:rsidRPr="00BD09A5">
        <w:rPr>
          <w:rFonts w:ascii="Arial" w:hAnsi="Arial" w:cs="Arial"/>
          <w:sz w:val="24"/>
          <w:szCs w:val="24"/>
        </w:rPr>
        <w:t>όπου αποδεικνύεται ότι έγιναν, ανά πάσα στιγμή, ψευδείς ή ελλιπείς δηλώσεις.</w:t>
      </w:r>
    </w:p>
    <w:p w14:paraId="05EEF441" w14:textId="77777777" w:rsidR="008B2BB2" w:rsidRPr="00BD09A5" w:rsidRDefault="008B2BB2" w:rsidP="008B2BB2">
      <w:pPr>
        <w:tabs>
          <w:tab w:val="left" w:pos="-1440"/>
          <w:tab w:val="left" w:pos="-720"/>
          <w:tab w:val="left" w:pos="1701"/>
        </w:tabs>
        <w:spacing w:line="360" w:lineRule="auto"/>
        <w:ind w:left="1701"/>
        <w:contextualSpacing/>
        <w:jc w:val="both"/>
        <w:rPr>
          <w:rFonts w:ascii="Arial" w:hAnsi="Arial" w:cs="Arial"/>
          <w:sz w:val="24"/>
          <w:szCs w:val="24"/>
        </w:rPr>
      </w:pPr>
    </w:p>
    <w:p w14:paraId="3B1D1996" w14:textId="77777777" w:rsidR="008B2BB2" w:rsidRPr="00BD09A5" w:rsidRDefault="008B2BB2" w:rsidP="00A84ED4">
      <w:pPr>
        <w:numPr>
          <w:ilvl w:val="2"/>
          <w:numId w:val="25"/>
        </w:numPr>
        <w:tabs>
          <w:tab w:val="left" w:pos="-1440"/>
          <w:tab w:val="left" w:pos="-720"/>
          <w:tab w:val="left" w:pos="1701"/>
        </w:tabs>
        <w:spacing w:line="360" w:lineRule="auto"/>
        <w:ind w:left="1701" w:hanging="992"/>
        <w:contextualSpacing/>
        <w:jc w:val="both"/>
        <w:rPr>
          <w:rFonts w:ascii="Arial" w:hAnsi="Arial" w:cs="Arial"/>
          <w:sz w:val="24"/>
          <w:szCs w:val="24"/>
        </w:rPr>
      </w:pPr>
      <w:r w:rsidRPr="00BD09A5">
        <w:rPr>
          <w:rFonts w:ascii="Arial" w:hAnsi="Arial" w:cs="Arial"/>
          <w:sz w:val="24"/>
          <w:szCs w:val="24"/>
        </w:rPr>
        <w:t>όπου αποδεικνύεται ότι προσκομίστηκαν, ανά πάσα στιγμή, πλαστά έγγραφα.</w:t>
      </w:r>
    </w:p>
    <w:p w14:paraId="666B5D44" w14:textId="77777777" w:rsidR="008B2BB2" w:rsidRDefault="008B2BB2" w:rsidP="008B2BB2">
      <w:pPr>
        <w:tabs>
          <w:tab w:val="left" w:pos="-1440"/>
          <w:tab w:val="left" w:pos="-720"/>
          <w:tab w:val="left" w:pos="1701"/>
        </w:tabs>
        <w:spacing w:line="360" w:lineRule="auto"/>
        <w:ind w:left="1701"/>
        <w:contextualSpacing/>
        <w:jc w:val="both"/>
        <w:rPr>
          <w:rFonts w:ascii="Arial" w:hAnsi="Arial" w:cs="Arial"/>
          <w:sz w:val="24"/>
          <w:szCs w:val="24"/>
        </w:rPr>
      </w:pPr>
    </w:p>
    <w:p w14:paraId="3FE5E85F" w14:textId="77777777" w:rsidR="008B2BB2" w:rsidRDefault="008B2BB2" w:rsidP="00A84ED4">
      <w:pPr>
        <w:numPr>
          <w:ilvl w:val="2"/>
          <w:numId w:val="25"/>
        </w:numPr>
        <w:tabs>
          <w:tab w:val="left" w:pos="-1440"/>
          <w:tab w:val="left" w:pos="-720"/>
          <w:tab w:val="left" w:pos="1701"/>
        </w:tabs>
        <w:spacing w:line="360" w:lineRule="auto"/>
        <w:ind w:left="1701" w:hanging="992"/>
        <w:contextualSpacing/>
        <w:jc w:val="both"/>
        <w:rPr>
          <w:rFonts w:ascii="Arial" w:hAnsi="Arial" w:cs="Arial"/>
          <w:sz w:val="24"/>
          <w:szCs w:val="24"/>
        </w:rPr>
      </w:pPr>
      <w:r w:rsidRPr="00BD09A5">
        <w:rPr>
          <w:rFonts w:ascii="Arial" w:hAnsi="Arial" w:cs="Arial"/>
          <w:sz w:val="24"/>
          <w:szCs w:val="24"/>
        </w:rPr>
        <w:t>όπου διαπιστωθεί μη εκπλήρωση των υποχρεώσεων που αναλήφθηκαν από τον Δικαιούχο στο πλαίσιο της παρούσας σύμβασης, εφόσον η μη εκπλήρωση δεν δικαιολογείται και ο Δικαιούχος, αφού του ζητηθεί εγγράφως να τηρήσει τις υποχρεώσεις του, δεν το κάνει ή δεν παρέχει ικανοποιητικές εξηγήσεις εντός 30 ημερολογιακών ημερών από την ημερομηνία αποστολής εγγράφου προειδοποίησης από τη ΑΑΕΚ.</w:t>
      </w:r>
    </w:p>
    <w:p w14:paraId="72106936" w14:textId="77777777" w:rsidR="008B2BB2" w:rsidRDefault="008B2BB2" w:rsidP="008B2BB2">
      <w:pPr>
        <w:pStyle w:val="ListParagraph"/>
        <w:rPr>
          <w:rFonts w:ascii="Arial" w:hAnsi="Arial" w:cs="Arial"/>
          <w:sz w:val="24"/>
          <w:szCs w:val="24"/>
        </w:rPr>
      </w:pPr>
    </w:p>
    <w:p w14:paraId="7AA1419D" w14:textId="77777777" w:rsidR="008B2BB2" w:rsidRDefault="008B2BB2" w:rsidP="00A84ED4">
      <w:pPr>
        <w:numPr>
          <w:ilvl w:val="2"/>
          <w:numId w:val="25"/>
        </w:numPr>
        <w:tabs>
          <w:tab w:val="left" w:pos="-1440"/>
          <w:tab w:val="left" w:pos="-720"/>
          <w:tab w:val="left" w:pos="1701"/>
        </w:tabs>
        <w:spacing w:line="360" w:lineRule="auto"/>
        <w:ind w:left="1701" w:hanging="992"/>
        <w:contextualSpacing/>
        <w:jc w:val="both"/>
        <w:rPr>
          <w:rFonts w:ascii="Arial" w:hAnsi="Arial" w:cs="Arial"/>
          <w:sz w:val="24"/>
          <w:szCs w:val="24"/>
        </w:rPr>
      </w:pPr>
      <w:r w:rsidRPr="00BD09A5">
        <w:rPr>
          <w:rFonts w:ascii="Arial" w:hAnsi="Arial" w:cs="Arial"/>
          <w:sz w:val="24"/>
          <w:szCs w:val="24"/>
        </w:rPr>
        <w:t xml:space="preserve">όπου διαπιστωθεί ότι ο Δικαιούχος τέλεσε πράξεις ή/και παραλείψεις που είναι αντίθετες με την κοινοτική ή/και εθνική νομοθεσία. </w:t>
      </w:r>
    </w:p>
    <w:p w14:paraId="175F0DC3" w14:textId="77777777" w:rsidR="008B2BB2" w:rsidRDefault="008B2BB2" w:rsidP="008B2BB2">
      <w:pPr>
        <w:tabs>
          <w:tab w:val="left" w:pos="-1440"/>
          <w:tab w:val="left" w:pos="-720"/>
          <w:tab w:val="left" w:pos="1701"/>
        </w:tabs>
        <w:spacing w:line="360" w:lineRule="auto"/>
        <w:ind w:left="1701"/>
        <w:contextualSpacing/>
        <w:jc w:val="both"/>
        <w:rPr>
          <w:rFonts w:ascii="Arial" w:hAnsi="Arial" w:cs="Arial"/>
          <w:sz w:val="24"/>
          <w:szCs w:val="24"/>
        </w:rPr>
      </w:pPr>
    </w:p>
    <w:p w14:paraId="349FB0B5" w14:textId="77777777" w:rsidR="008B2BB2" w:rsidRDefault="008B2BB2" w:rsidP="00A84ED4">
      <w:pPr>
        <w:numPr>
          <w:ilvl w:val="2"/>
          <w:numId w:val="25"/>
        </w:numPr>
        <w:tabs>
          <w:tab w:val="left" w:pos="-1440"/>
          <w:tab w:val="left" w:pos="-720"/>
          <w:tab w:val="left" w:pos="1701"/>
        </w:tabs>
        <w:spacing w:line="360" w:lineRule="auto"/>
        <w:ind w:left="1701" w:hanging="992"/>
        <w:contextualSpacing/>
        <w:jc w:val="both"/>
        <w:rPr>
          <w:rFonts w:ascii="Arial" w:hAnsi="Arial" w:cs="Arial"/>
          <w:sz w:val="24"/>
          <w:szCs w:val="24"/>
        </w:rPr>
      </w:pPr>
      <w:r w:rsidRPr="00BD09A5">
        <w:rPr>
          <w:rFonts w:ascii="Arial" w:hAnsi="Arial" w:cs="Arial"/>
          <w:sz w:val="24"/>
          <w:szCs w:val="24"/>
        </w:rPr>
        <w:t>όπου έγινε κατάχρηση ή/και χρήση όλων ή μέρους των κονδυλίων για σκοπούς άλλους από αυτούς που προβλέπονται στην παρούσα σύμβαση.</w:t>
      </w:r>
    </w:p>
    <w:p w14:paraId="6D4AD270" w14:textId="77777777" w:rsidR="008B2BB2" w:rsidRDefault="008B2BB2" w:rsidP="008B2BB2">
      <w:pPr>
        <w:tabs>
          <w:tab w:val="left" w:pos="-1440"/>
          <w:tab w:val="left" w:pos="-720"/>
          <w:tab w:val="left" w:pos="1701"/>
        </w:tabs>
        <w:spacing w:line="360" w:lineRule="auto"/>
        <w:ind w:left="1701"/>
        <w:contextualSpacing/>
        <w:jc w:val="both"/>
        <w:rPr>
          <w:rFonts w:ascii="Arial" w:hAnsi="Arial" w:cs="Arial"/>
          <w:sz w:val="24"/>
          <w:szCs w:val="24"/>
        </w:rPr>
      </w:pPr>
    </w:p>
    <w:p w14:paraId="6A7805DA" w14:textId="77777777" w:rsidR="008B2BB2" w:rsidRDefault="008B2BB2" w:rsidP="00A84ED4">
      <w:pPr>
        <w:numPr>
          <w:ilvl w:val="2"/>
          <w:numId w:val="25"/>
        </w:numPr>
        <w:tabs>
          <w:tab w:val="left" w:pos="-1440"/>
          <w:tab w:val="left" w:pos="-720"/>
          <w:tab w:val="left" w:pos="1701"/>
        </w:tabs>
        <w:spacing w:line="360" w:lineRule="auto"/>
        <w:ind w:left="1701" w:hanging="992"/>
        <w:contextualSpacing/>
        <w:jc w:val="both"/>
        <w:rPr>
          <w:rFonts w:ascii="Arial" w:hAnsi="Arial" w:cs="Arial"/>
          <w:sz w:val="24"/>
          <w:szCs w:val="24"/>
        </w:rPr>
      </w:pPr>
      <w:r w:rsidRPr="00BD09A5">
        <w:rPr>
          <w:rFonts w:ascii="Arial" w:hAnsi="Arial" w:cs="Arial"/>
          <w:sz w:val="24"/>
          <w:szCs w:val="24"/>
        </w:rPr>
        <w:t>όπου έγινε μεταβίβαση ή παραχώρηση από τον Δικαιούχο όλου ή τμήματος του έργου</w:t>
      </w:r>
      <w:r>
        <w:rPr>
          <w:rFonts w:ascii="Arial" w:hAnsi="Arial" w:cs="Arial"/>
          <w:sz w:val="24"/>
          <w:szCs w:val="24"/>
        </w:rPr>
        <w:t>.</w:t>
      </w:r>
    </w:p>
    <w:p w14:paraId="19855D15" w14:textId="77777777" w:rsidR="008B2BB2" w:rsidRDefault="008B2BB2" w:rsidP="008B2BB2">
      <w:pPr>
        <w:tabs>
          <w:tab w:val="left" w:pos="-1440"/>
          <w:tab w:val="left" w:pos="-720"/>
          <w:tab w:val="left" w:pos="1701"/>
        </w:tabs>
        <w:spacing w:line="360" w:lineRule="auto"/>
        <w:ind w:left="1701"/>
        <w:contextualSpacing/>
        <w:jc w:val="both"/>
        <w:rPr>
          <w:rFonts w:ascii="Arial" w:hAnsi="Arial" w:cs="Arial"/>
          <w:sz w:val="24"/>
          <w:szCs w:val="24"/>
        </w:rPr>
      </w:pPr>
    </w:p>
    <w:p w14:paraId="2C509CC9" w14:textId="77777777" w:rsidR="008B2BB2" w:rsidRDefault="008B2BB2" w:rsidP="00A84ED4">
      <w:pPr>
        <w:numPr>
          <w:ilvl w:val="2"/>
          <w:numId w:val="25"/>
        </w:numPr>
        <w:tabs>
          <w:tab w:val="left" w:pos="-1440"/>
          <w:tab w:val="left" w:pos="-720"/>
          <w:tab w:val="left" w:pos="1701"/>
        </w:tabs>
        <w:spacing w:line="360" w:lineRule="auto"/>
        <w:ind w:left="1701" w:hanging="992"/>
        <w:contextualSpacing/>
        <w:jc w:val="both"/>
        <w:rPr>
          <w:rFonts w:ascii="Arial" w:hAnsi="Arial" w:cs="Arial"/>
          <w:sz w:val="24"/>
          <w:szCs w:val="24"/>
        </w:rPr>
      </w:pPr>
      <w:r w:rsidRPr="00BD09A5">
        <w:rPr>
          <w:rFonts w:ascii="Arial" w:hAnsi="Arial" w:cs="Arial"/>
          <w:sz w:val="24"/>
          <w:szCs w:val="24"/>
        </w:rPr>
        <w:t>όπου δεν τηρήθηκαν τα προβλεπόμενα στις διατάξεις του άρθρου 9 της παρούσας σύμβασης.</w:t>
      </w:r>
    </w:p>
    <w:p w14:paraId="2B9BA0AA" w14:textId="77777777" w:rsidR="008B2BB2" w:rsidRDefault="008B2BB2" w:rsidP="008B2BB2">
      <w:pPr>
        <w:tabs>
          <w:tab w:val="left" w:pos="-1440"/>
          <w:tab w:val="left" w:pos="-720"/>
          <w:tab w:val="left" w:pos="1701"/>
        </w:tabs>
        <w:spacing w:line="360" w:lineRule="auto"/>
        <w:ind w:left="1701"/>
        <w:contextualSpacing/>
        <w:jc w:val="both"/>
        <w:rPr>
          <w:rFonts w:ascii="Arial" w:hAnsi="Arial" w:cs="Arial"/>
          <w:sz w:val="24"/>
          <w:szCs w:val="24"/>
        </w:rPr>
      </w:pPr>
    </w:p>
    <w:p w14:paraId="0C6F64D7" w14:textId="77777777" w:rsidR="008B2BB2" w:rsidRDefault="008B2BB2" w:rsidP="00A84ED4">
      <w:pPr>
        <w:numPr>
          <w:ilvl w:val="2"/>
          <w:numId w:val="25"/>
        </w:numPr>
        <w:tabs>
          <w:tab w:val="left" w:pos="-1440"/>
          <w:tab w:val="left" w:pos="-720"/>
          <w:tab w:val="left" w:pos="1701"/>
        </w:tabs>
        <w:spacing w:line="360" w:lineRule="auto"/>
        <w:ind w:left="1701" w:hanging="992"/>
        <w:contextualSpacing/>
        <w:jc w:val="both"/>
        <w:rPr>
          <w:rFonts w:ascii="Arial" w:hAnsi="Arial" w:cs="Arial"/>
          <w:sz w:val="24"/>
          <w:szCs w:val="24"/>
        </w:rPr>
      </w:pPr>
      <w:r w:rsidRPr="00BD09A5">
        <w:rPr>
          <w:rFonts w:ascii="Arial" w:hAnsi="Arial" w:cs="Arial"/>
          <w:sz w:val="24"/>
          <w:szCs w:val="24"/>
        </w:rPr>
        <w:lastRenderedPageBreak/>
        <w:t>δεν υποβλήθηκαν αναφορές προόδου του έργου κατ' επανάληψη εντός των προθεσμιών υποβολής.</w:t>
      </w:r>
    </w:p>
    <w:p w14:paraId="287C3FBC" w14:textId="77777777" w:rsidR="008B2BB2" w:rsidRDefault="008B2BB2" w:rsidP="008B2BB2">
      <w:pPr>
        <w:tabs>
          <w:tab w:val="left" w:pos="-1440"/>
          <w:tab w:val="left" w:pos="-720"/>
          <w:tab w:val="left" w:pos="1701"/>
        </w:tabs>
        <w:spacing w:line="360" w:lineRule="auto"/>
        <w:ind w:left="1701"/>
        <w:contextualSpacing/>
        <w:jc w:val="both"/>
        <w:rPr>
          <w:rFonts w:ascii="Arial" w:hAnsi="Arial" w:cs="Arial"/>
          <w:sz w:val="24"/>
          <w:szCs w:val="24"/>
        </w:rPr>
      </w:pPr>
    </w:p>
    <w:p w14:paraId="41A5C88B" w14:textId="77777777" w:rsidR="008B2BB2" w:rsidRDefault="008B2BB2" w:rsidP="00A84ED4">
      <w:pPr>
        <w:numPr>
          <w:ilvl w:val="2"/>
          <w:numId w:val="25"/>
        </w:numPr>
        <w:tabs>
          <w:tab w:val="left" w:pos="-1440"/>
          <w:tab w:val="left" w:pos="-720"/>
          <w:tab w:val="left" w:pos="1701"/>
        </w:tabs>
        <w:spacing w:line="360" w:lineRule="auto"/>
        <w:ind w:left="1701" w:hanging="992"/>
        <w:contextualSpacing/>
        <w:jc w:val="both"/>
        <w:rPr>
          <w:rFonts w:ascii="Arial" w:hAnsi="Arial" w:cs="Arial"/>
          <w:sz w:val="24"/>
          <w:szCs w:val="24"/>
        </w:rPr>
      </w:pPr>
      <w:r w:rsidRPr="00BD09A5">
        <w:rPr>
          <w:rFonts w:ascii="Arial" w:hAnsi="Arial" w:cs="Arial"/>
          <w:sz w:val="24"/>
          <w:szCs w:val="24"/>
        </w:rPr>
        <w:t>στις περιπτώσεις που ο Δικαιούχος τελεί υπό πτώχευση ή εκκαθάριση, αναγκαστική διαχείριση, πτωχευτικό συμβιβασμό, αναστολή εργασιών ή σε οποιαδήποτε ανάλογη κατάσταση που προκύπτει από παρόμοια διαδικασία προβλεπόμενη από τις εθνικές νομοθετικές και κανονιστικές διατάξεις.</w:t>
      </w:r>
    </w:p>
    <w:p w14:paraId="100B4DA6" w14:textId="77777777" w:rsidR="008B2BB2" w:rsidRDefault="008B2BB2" w:rsidP="008B2BB2">
      <w:pPr>
        <w:tabs>
          <w:tab w:val="left" w:pos="-1440"/>
          <w:tab w:val="left" w:pos="-720"/>
          <w:tab w:val="left" w:pos="1701"/>
        </w:tabs>
        <w:spacing w:line="360" w:lineRule="auto"/>
        <w:ind w:left="1701"/>
        <w:contextualSpacing/>
        <w:jc w:val="both"/>
        <w:rPr>
          <w:rFonts w:ascii="Arial" w:hAnsi="Arial" w:cs="Arial"/>
          <w:sz w:val="24"/>
          <w:szCs w:val="24"/>
        </w:rPr>
      </w:pPr>
    </w:p>
    <w:p w14:paraId="1CAE81EB" w14:textId="77777777" w:rsidR="008B2BB2" w:rsidRPr="00BD09A5" w:rsidRDefault="008B2BB2" w:rsidP="00A84ED4">
      <w:pPr>
        <w:numPr>
          <w:ilvl w:val="2"/>
          <w:numId w:val="25"/>
        </w:numPr>
        <w:tabs>
          <w:tab w:val="left" w:pos="-1440"/>
          <w:tab w:val="left" w:pos="-720"/>
          <w:tab w:val="left" w:pos="1701"/>
        </w:tabs>
        <w:spacing w:line="360" w:lineRule="auto"/>
        <w:ind w:left="1701" w:hanging="992"/>
        <w:contextualSpacing/>
        <w:jc w:val="both"/>
        <w:rPr>
          <w:rFonts w:ascii="Arial" w:hAnsi="Arial" w:cs="Arial"/>
          <w:sz w:val="24"/>
          <w:szCs w:val="24"/>
        </w:rPr>
      </w:pPr>
      <w:r w:rsidRPr="00BD09A5">
        <w:rPr>
          <w:rFonts w:ascii="Arial" w:hAnsi="Arial" w:cs="Arial"/>
          <w:sz w:val="24"/>
          <w:szCs w:val="24"/>
        </w:rPr>
        <w:t xml:space="preserve">στις περιπτώσεις που λάβει αποδείξεις για τον Δικαιούχο ή οποιοδήποτε συνδεόμενο φορέα ή πρόσωπο, για απάτη, διαφθορά, συμμετοχή σε εγκληματική οργάνωση ή άλλη παράνομη δραστηριότητα. </w:t>
      </w:r>
    </w:p>
    <w:p w14:paraId="6DBAD914" w14:textId="77777777" w:rsidR="008B2BB2" w:rsidRPr="00BD09A5" w:rsidRDefault="008B2BB2" w:rsidP="008B2BB2">
      <w:pPr>
        <w:widowControl w:val="0"/>
        <w:tabs>
          <w:tab w:val="left" w:pos="-1440"/>
          <w:tab w:val="left" w:pos="-720"/>
        </w:tabs>
        <w:spacing w:after="120" w:line="360" w:lineRule="auto"/>
        <w:ind w:left="720"/>
        <w:contextualSpacing/>
        <w:jc w:val="both"/>
        <w:rPr>
          <w:rFonts w:ascii="Arial" w:eastAsia="Times New Roman" w:hAnsi="Arial" w:cs="Arial"/>
          <w:snapToGrid w:val="0"/>
          <w:sz w:val="24"/>
          <w:szCs w:val="24"/>
          <w:lang w:eastAsia="el-GR"/>
        </w:rPr>
      </w:pPr>
    </w:p>
    <w:p w14:paraId="3426C3C3" w14:textId="77777777" w:rsidR="008B2BB2" w:rsidRPr="00BD09A5" w:rsidRDefault="008B2BB2" w:rsidP="00A84ED4">
      <w:pPr>
        <w:widowControl w:val="0"/>
        <w:numPr>
          <w:ilvl w:val="1"/>
          <w:numId w:val="25"/>
        </w:numPr>
        <w:tabs>
          <w:tab w:val="left" w:pos="-1440"/>
          <w:tab w:val="left" w:pos="-720"/>
          <w:tab w:val="left" w:pos="709"/>
        </w:tabs>
        <w:spacing w:after="120" w:line="360" w:lineRule="auto"/>
        <w:contextualSpacing/>
        <w:jc w:val="both"/>
        <w:rPr>
          <w:rFonts w:ascii="Arial" w:eastAsia="Times New Roman" w:hAnsi="Arial" w:cs="Arial"/>
          <w:snapToGrid w:val="0"/>
          <w:sz w:val="24"/>
          <w:szCs w:val="24"/>
          <w:lang w:eastAsia="el-GR"/>
        </w:rPr>
      </w:pPr>
      <w:r w:rsidRPr="00BD09A5">
        <w:rPr>
          <w:rFonts w:ascii="Arial" w:eastAsia="Times New Roman" w:hAnsi="Arial" w:cs="Arial"/>
          <w:snapToGrid w:val="0"/>
          <w:sz w:val="24"/>
          <w:szCs w:val="24"/>
          <w:lang w:eastAsia="el-GR"/>
        </w:rPr>
        <w:t xml:space="preserve">Σε περίπτωση καταγγελίας της παρούσας σύμβασης, η ΑΑΕΚ μπορεί να απαιτήσει την επιστροφή όλων ή μέρους των ποσών που έχουν ήδη καταβληθεί.  </w:t>
      </w:r>
    </w:p>
    <w:p w14:paraId="4E30CE1B" w14:textId="77777777" w:rsidR="008B2BB2" w:rsidRPr="00BD09A5" w:rsidRDefault="008B2BB2" w:rsidP="008B2BB2">
      <w:pPr>
        <w:widowControl w:val="0"/>
        <w:tabs>
          <w:tab w:val="left" w:pos="-1440"/>
          <w:tab w:val="left" w:pos="-720"/>
        </w:tabs>
        <w:spacing w:after="120" w:line="360" w:lineRule="auto"/>
        <w:ind w:left="720"/>
        <w:contextualSpacing/>
        <w:jc w:val="both"/>
        <w:rPr>
          <w:rFonts w:ascii="Arial" w:eastAsia="Times New Roman" w:hAnsi="Arial" w:cs="Arial"/>
          <w:snapToGrid w:val="0"/>
          <w:sz w:val="24"/>
          <w:szCs w:val="24"/>
          <w:lang w:eastAsia="el-GR"/>
        </w:rPr>
      </w:pPr>
    </w:p>
    <w:p w14:paraId="415FB97A" w14:textId="77777777" w:rsidR="008B2BB2" w:rsidRPr="00BD09A5" w:rsidRDefault="008B2BB2" w:rsidP="00A84ED4">
      <w:pPr>
        <w:widowControl w:val="0"/>
        <w:numPr>
          <w:ilvl w:val="1"/>
          <w:numId w:val="25"/>
        </w:numPr>
        <w:tabs>
          <w:tab w:val="left" w:pos="-1440"/>
          <w:tab w:val="left" w:pos="-720"/>
        </w:tabs>
        <w:spacing w:after="120" w:line="360" w:lineRule="auto"/>
        <w:ind w:left="709" w:hanging="709"/>
        <w:contextualSpacing/>
        <w:jc w:val="both"/>
        <w:rPr>
          <w:rFonts w:ascii="Arial" w:eastAsia="Times New Roman" w:hAnsi="Arial" w:cs="Arial"/>
          <w:snapToGrid w:val="0"/>
          <w:sz w:val="24"/>
          <w:szCs w:val="24"/>
          <w:lang w:eastAsia="el-GR"/>
        </w:rPr>
      </w:pPr>
      <w:r w:rsidRPr="00BD09A5">
        <w:rPr>
          <w:rFonts w:ascii="Arial" w:eastAsia="Times New Roman" w:hAnsi="Arial" w:cs="Arial"/>
          <w:snapToGrid w:val="0"/>
          <w:sz w:val="24"/>
          <w:szCs w:val="24"/>
          <w:lang w:eastAsia="el-GR"/>
        </w:rPr>
        <w:t xml:space="preserve">Σε περίπτωση που η ΑΑΕΚ ασκήσει το δικαίωμά της να καταγγείλει για δικαιολογημένους λόγους τη σύμβαση, ο Δικαιούχος δεν δικαιούται να συμψηφίσει τυχόν οφειλόμενα προς αυτόν ποσά από τη ΑΑΕΚ για οποιονδήποτε λόγο. </w:t>
      </w:r>
    </w:p>
    <w:p w14:paraId="105B44BB" w14:textId="77777777" w:rsidR="008B2BB2" w:rsidRPr="00BD09A5" w:rsidRDefault="008B2BB2" w:rsidP="008B2BB2">
      <w:pPr>
        <w:spacing w:line="360" w:lineRule="auto"/>
        <w:ind w:left="709" w:hanging="709"/>
        <w:contextualSpacing/>
        <w:rPr>
          <w:rFonts w:ascii="Arial" w:hAnsi="Arial" w:cs="Arial"/>
          <w:sz w:val="24"/>
          <w:szCs w:val="24"/>
        </w:rPr>
      </w:pPr>
    </w:p>
    <w:p w14:paraId="18687162" w14:textId="77777777" w:rsidR="008B2BB2" w:rsidRPr="00BD09A5" w:rsidRDefault="008B2BB2" w:rsidP="00A84ED4">
      <w:pPr>
        <w:widowControl w:val="0"/>
        <w:numPr>
          <w:ilvl w:val="1"/>
          <w:numId w:val="25"/>
        </w:numPr>
        <w:tabs>
          <w:tab w:val="left" w:pos="-1440"/>
          <w:tab w:val="left" w:pos="-720"/>
        </w:tabs>
        <w:spacing w:after="120" w:line="360" w:lineRule="auto"/>
        <w:ind w:left="709" w:hanging="709"/>
        <w:contextualSpacing/>
        <w:jc w:val="both"/>
        <w:rPr>
          <w:rFonts w:ascii="Arial" w:eastAsia="Times New Roman" w:hAnsi="Arial" w:cs="Arial"/>
          <w:snapToGrid w:val="0"/>
          <w:sz w:val="24"/>
          <w:szCs w:val="24"/>
          <w:lang w:eastAsia="el-GR"/>
        </w:rPr>
      </w:pPr>
      <w:r w:rsidRPr="00BD09A5">
        <w:rPr>
          <w:rFonts w:ascii="Arial" w:eastAsia="Times New Roman" w:hAnsi="Arial" w:cs="Arial"/>
          <w:snapToGrid w:val="0"/>
          <w:sz w:val="24"/>
          <w:szCs w:val="24"/>
          <w:lang w:eastAsia="el-GR"/>
        </w:rPr>
        <w:t xml:space="preserve">Σε περίπτωση που η ΑΑΕΚ ασκήσει το δικαίωμά της να καταγγείλει τη σύμβαση, τα οφειλόμενα ποσά επιβαρύνονται με τόκο υπερημερίας, που αρχίζει την ημερομηνία που αυτή καθίσταται ληξιπρόθεσμη και λήγει την ημερομηνία της πληρωμής. Το επιτόκιο είναι υψηλότερο κατά μιάμιση ποσοστιαία μονάδα, από το επιτόκιο που εφαρμόζεται από την Ευρωπαϊκή Κεντρική Τράπεζα στις βασικές πράξεις αναχρηματοδότησης κατά την πρώτη εργάσιμη ημέρα του μήνα κατά τον </w:t>
      </w:r>
      <w:r w:rsidRPr="00BD09A5">
        <w:rPr>
          <w:rFonts w:ascii="Arial" w:eastAsia="Times New Roman" w:hAnsi="Arial" w:cs="Arial"/>
          <w:snapToGrid w:val="0"/>
          <w:sz w:val="24"/>
          <w:szCs w:val="24"/>
          <w:lang w:eastAsia="el-GR"/>
        </w:rPr>
        <w:lastRenderedPageBreak/>
        <w:t>οποίο καθίσταται ληξιπρόθεσμη, όπως ορίζεται στο άρθρο 102 του Κανονισμού (ΕΚ) 1083/2006. Τα τραπεζικά έξοδα που σχετίζονται με την επιστροφή των ποσών που οφείλονται στην ΑΑΕΚ επιβαρύνουν αποκλειστικά τους εταίρους.</w:t>
      </w:r>
    </w:p>
    <w:p w14:paraId="79D27FF5" w14:textId="77777777" w:rsidR="008B2BB2" w:rsidRPr="00BD09A5" w:rsidRDefault="008B2BB2" w:rsidP="00A84ED4">
      <w:pPr>
        <w:numPr>
          <w:ilvl w:val="1"/>
          <w:numId w:val="26"/>
        </w:numPr>
        <w:tabs>
          <w:tab w:val="left" w:pos="-1440"/>
          <w:tab w:val="left" w:pos="-720"/>
        </w:tabs>
        <w:spacing w:line="360" w:lineRule="auto"/>
        <w:ind w:left="709" w:hanging="709"/>
        <w:contextualSpacing/>
        <w:jc w:val="both"/>
        <w:rPr>
          <w:rFonts w:ascii="Arial" w:hAnsi="Arial" w:cs="Arial"/>
          <w:sz w:val="24"/>
          <w:szCs w:val="24"/>
        </w:rPr>
      </w:pPr>
      <w:r w:rsidRPr="00BD09A5">
        <w:rPr>
          <w:rFonts w:ascii="Arial" w:hAnsi="Arial" w:cs="Arial"/>
          <w:sz w:val="24"/>
          <w:szCs w:val="24"/>
        </w:rPr>
        <w:t xml:space="preserve">Η ΑΑΕΚ δύναται, ως προληπτικό μέτρο, να αναστέλλει τις πληρωμές χωρίς αιτιολογία ή/και προηγούμενη γνωστοποίηση. Η προαναφερθείσα διάταξη δεν επηρεάζει την εφαρμογή άλλων μέτρων ή προστίμων τα οποία θα μπορούσαν να επιβληθούν δυνάμει της εθνικής νομοθεσίας.   </w:t>
      </w:r>
    </w:p>
    <w:p w14:paraId="1B83E586" w14:textId="77777777" w:rsidR="008B2BB2" w:rsidRPr="00BD09A5" w:rsidRDefault="008B2BB2" w:rsidP="008B2BB2">
      <w:pPr>
        <w:tabs>
          <w:tab w:val="left" w:pos="-1440"/>
          <w:tab w:val="left" w:pos="-720"/>
        </w:tabs>
        <w:spacing w:line="360" w:lineRule="auto"/>
        <w:ind w:left="709" w:hanging="709"/>
        <w:contextualSpacing/>
        <w:jc w:val="both"/>
        <w:rPr>
          <w:rFonts w:ascii="Arial" w:hAnsi="Arial" w:cs="Arial"/>
          <w:sz w:val="24"/>
          <w:szCs w:val="24"/>
        </w:rPr>
      </w:pPr>
    </w:p>
    <w:p w14:paraId="2E09018C" w14:textId="77777777" w:rsidR="008B2BB2" w:rsidRPr="00BD09A5" w:rsidRDefault="008B2BB2" w:rsidP="00A84ED4">
      <w:pPr>
        <w:numPr>
          <w:ilvl w:val="1"/>
          <w:numId w:val="26"/>
        </w:numPr>
        <w:tabs>
          <w:tab w:val="left" w:pos="-1440"/>
          <w:tab w:val="left" w:pos="-720"/>
        </w:tabs>
        <w:spacing w:line="360" w:lineRule="auto"/>
        <w:ind w:left="709" w:hanging="709"/>
        <w:contextualSpacing/>
        <w:jc w:val="both"/>
        <w:rPr>
          <w:rFonts w:ascii="Arial" w:hAnsi="Arial" w:cs="Arial"/>
          <w:sz w:val="24"/>
          <w:szCs w:val="24"/>
        </w:rPr>
      </w:pPr>
      <w:r w:rsidRPr="00BD09A5">
        <w:rPr>
          <w:rFonts w:ascii="Arial" w:hAnsi="Arial" w:cs="Arial"/>
          <w:sz w:val="24"/>
          <w:szCs w:val="24"/>
        </w:rPr>
        <w:t xml:space="preserve">Σε εξαιρετικές και κατάλληλα αιτιολογημένες περιπτώσεις, ο Δικαιούχος δύναται, με τη συγκατάθεση της Ομάδας </w:t>
      </w:r>
      <w:r>
        <w:rPr>
          <w:rFonts w:ascii="Arial" w:hAnsi="Arial" w:cs="Arial"/>
          <w:sz w:val="24"/>
          <w:szCs w:val="24"/>
        </w:rPr>
        <w:t xml:space="preserve">Οικονομικής </w:t>
      </w:r>
      <w:r w:rsidRPr="00BD09A5">
        <w:rPr>
          <w:rFonts w:ascii="Arial" w:hAnsi="Arial" w:cs="Arial"/>
          <w:sz w:val="24"/>
          <w:szCs w:val="24"/>
        </w:rPr>
        <w:t xml:space="preserve">Διαχείρισης </w:t>
      </w:r>
      <w:bookmarkStart w:id="16" w:name="_Hlk86928629"/>
      <w:r w:rsidRPr="00BD09A5">
        <w:rPr>
          <w:rFonts w:ascii="Arial" w:hAnsi="Arial" w:cs="Arial"/>
          <w:sz w:val="24"/>
          <w:szCs w:val="24"/>
        </w:rPr>
        <w:t>του έργου</w:t>
      </w:r>
      <w:bookmarkEnd w:id="16"/>
      <w:r w:rsidRPr="00BD09A5">
        <w:rPr>
          <w:rFonts w:ascii="Arial" w:hAnsi="Arial" w:cs="Arial"/>
          <w:sz w:val="24"/>
          <w:szCs w:val="24"/>
        </w:rPr>
        <w:t xml:space="preserve">, να καταγγείλει τη σύμβαση με έγγραφη ειδοποίηση δύο (2) μηνών προς την ΑΑΕΚ. Στην περίπτωση αυτή, ο Δικαιούχος μπορεί να ζητήσει το μέρος της χρηματοδότησης που αναλογεί στο μέρος του έργου που εκτελέστηκε, εφόσον το μέρος του έργου που υλοποιήθηκε αποτελεί αυτοτελή ολοκληρωμένη ενέργεια πράξεων και θεωρείται βιώσιμο. Η τελική απόφαση επί του θέματος είναι ευθύνη της ΑΑΕΚ κατόπιν προτάσεως της Ομάδας </w:t>
      </w:r>
      <w:r>
        <w:rPr>
          <w:rFonts w:ascii="Arial" w:hAnsi="Arial" w:cs="Arial"/>
          <w:sz w:val="24"/>
          <w:szCs w:val="24"/>
        </w:rPr>
        <w:t>Οικονομικής</w:t>
      </w:r>
      <w:r w:rsidRPr="00BD09A5">
        <w:rPr>
          <w:rFonts w:ascii="Arial" w:hAnsi="Arial" w:cs="Arial"/>
          <w:sz w:val="24"/>
          <w:szCs w:val="24"/>
        </w:rPr>
        <w:t xml:space="preserve"> Διαχείρισης</w:t>
      </w:r>
      <w:r w:rsidRPr="00083CF9">
        <w:rPr>
          <w:rFonts w:ascii="Arial" w:hAnsi="Arial" w:cs="Arial"/>
          <w:sz w:val="24"/>
          <w:szCs w:val="24"/>
        </w:rPr>
        <w:t xml:space="preserve"> </w:t>
      </w:r>
      <w:r w:rsidRPr="00BD09A5">
        <w:rPr>
          <w:rFonts w:ascii="Arial" w:hAnsi="Arial" w:cs="Arial"/>
          <w:sz w:val="24"/>
          <w:szCs w:val="24"/>
        </w:rPr>
        <w:t xml:space="preserve">του έργου. Σε κάθε περίπτωση, η εφαρμογή του εδαφίου αυτού γίνεται με την επιφύλαξη του δικαιώματος της ΑΑΕΚ να εφαρμόσει τους όρους του άρθρου 4. </w:t>
      </w:r>
    </w:p>
    <w:p w14:paraId="2A8D36B8" w14:textId="77777777" w:rsidR="008B2BB2" w:rsidRPr="00BD09A5" w:rsidRDefault="008B2BB2" w:rsidP="008B2BB2">
      <w:pPr>
        <w:spacing w:line="360" w:lineRule="auto"/>
        <w:ind w:left="720"/>
        <w:contextualSpacing/>
        <w:rPr>
          <w:rFonts w:ascii="Arial" w:hAnsi="Arial" w:cs="Arial"/>
          <w:sz w:val="24"/>
          <w:szCs w:val="24"/>
        </w:rPr>
      </w:pPr>
    </w:p>
    <w:p w14:paraId="0679090A" w14:textId="77777777" w:rsidR="008B2BB2" w:rsidRPr="00BD09A5" w:rsidRDefault="008B2BB2" w:rsidP="00A84ED4">
      <w:pPr>
        <w:numPr>
          <w:ilvl w:val="1"/>
          <w:numId w:val="26"/>
        </w:numPr>
        <w:tabs>
          <w:tab w:val="left" w:pos="-1440"/>
          <w:tab w:val="left" w:pos="-720"/>
        </w:tabs>
        <w:spacing w:line="360" w:lineRule="auto"/>
        <w:contextualSpacing/>
        <w:jc w:val="both"/>
        <w:rPr>
          <w:rFonts w:ascii="Arial" w:hAnsi="Arial" w:cs="Arial"/>
          <w:sz w:val="24"/>
          <w:szCs w:val="24"/>
        </w:rPr>
      </w:pPr>
      <w:r w:rsidRPr="00BD09A5">
        <w:rPr>
          <w:rFonts w:ascii="Arial" w:hAnsi="Arial" w:cs="Arial"/>
          <w:sz w:val="24"/>
          <w:szCs w:val="24"/>
        </w:rPr>
        <w:t xml:space="preserve">Από την άλλη, σε εξαιρετικές και κατάλληλα αιτιολογημένες περιπτώσεις, η ΑΑΕΚ δύναται, να καταγγείλει τη σύμβαση με γραπτή ειδοποίηση δύο (2) μηνών προς τον Δικαιούχο, χωρίς να υποχρεούται σε καταβολή αποζημίωσης γι' αυτό. Στην περίπτωση αυτή, ο Δικαιούχος δικαιούται να ζητήσει μόνο το μέρος της συμμετοχής της χρηματοδότησης το οποίο αναλογεί στο μέρος του έργου που έχει υλοποιηθεί. </w:t>
      </w:r>
    </w:p>
    <w:p w14:paraId="6C5C7017" w14:textId="77777777" w:rsidR="008B2BB2"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p>
    <w:p w14:paraId="314509AF" w14:textId="77777777" w:rsidR="008B2BB2"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p>
    <w:p w14:paraId="409144A2" w14:textId="77777777" w:rsidR="008B2BB2"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p>
    <w:p w14:paraId="2002CE53"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Pr>
          <w:rFonts w:ascii="Arial" w:eastAsia="Times New Roman" w:hAnsi="Arial" w:cs="Arial"/>
          <w:b/>
          <w:bCs/>
          <w:snapToGrid w:val="0"/>
          <w:sz w:val="24"/>
          <w:szCs w:val="24"/>
          <w:lang w:eastAsia="el-GR"/>
        </w:rPr>
        <w:t>«</w:t>
      </w:r>
      <w:r w:rsidRPr="00BD09A5">
        <w:rPr>
          <w:rFonts w:ascii="Arial" w:eastAsia="Times New Roman" w:hAnsi="Arial" w:cs="Arial"/>
          <w:b/>
          <w:bCs/>
          <w:snapToGrid w:val="0"/>
          <w:sz w:val="24"/>
          <w:szCs w:val="24"/>
          <w:lang w:eastAsia="el-GR"/>
        </w:rPr>
        <w:t>Άρθρο 13</w:t>
      </w:r>
    </w:p>
    <w:p w14:paraId="26B206F8"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Παραρτήματα</w:t>
      </w:r>
    </w:p>
    <w:p w14:paraId="16C21025" w14:textId="77777777" w:rsidR="008B2BB2" w:rsidRDefault="008B2BB2" w:rsidP="008B2BB2">
      <w:pPr>
        <w:tabs>
          <w:tab w:val="left" w:pos="-1440"/>
          <w:tab w:val="left" w:pos="-720"/>
          <w:tab w:val="left" w:pos="0"/>
        </w:tabs>
        <w:spacing w:line="360" w:lineRule="auto"/>
        <w:contextualSpacing/>
        <w:jc w:val="both"/>
        <w:rPr>
          <w:rFonts w:ascii="Arial" w:hAnsi="Arial" w:cs="Arial"/>
          <w:sz w:val="24"/>
          <w:szCs w:val="24"/>
        </w:rPr>
      </w:pPr>
    </w:p>
    <w:p w14:paraId="2DF209D3" w14:textId="77777777" w:rsidR="008B2BB2" w:rsidRPr="00BD09A5" w:rsidRDefault="008B2BB2" w:rsidP="008B2BB2">
      <w:pPr>
        <w:tabs>
          <w:tab w:val="left" w:pos="-1440"/>
          <w:tab w:val="left" w:pos="-720"/>
          <w:tab w:val="left" w:pos="1134"/>
        </w:tabs>
        <w:spacing w:line="360" w:lineRule="auto"/>
        <w:ind w:left="567"/>
        <w:contextualSpacing/>
        <w:jc w:val="both"/>
        <w:rPr>
          <w:rFonts w:ascii="Arial" w:hAnsi="Arial" w:cs="Arial"/>
          <w:sz w:val="24"/>
          <w:szCs w:val="24"/>
        </w:rPr>
      </w:pPr>
      <w:r w:rsidRPr="00BD09A5">
        <w:rPr>
          <w:rFonts w:ascii="Arial" w:hAnsi="Arial" w:cs="Arial"/>
          <w:sz w:val="24"/>
          <w:szCs w:val="24"/>
        </w:rPr>
        <w:t xml:space="preserve">Τα παραρτήματα που προσαρτώνται στην παρούσα σύμβαση καθώς και τα παρακάτω έγγραφα αποτελούν αναπόσπαστο μέρος της παρούσης: </w:t>
      </w:r>
    </w:p>
    <w:p w14:paraId="396FA7D6" w14:textId="77777777" w:rsidR="008B2BB2" w:rsidRDefault="008B2BB2" w:rsidP="008B2BB2">
      <w:pPr>
        <w:tabs>
          <w:tab w:val="left" w:pos="-1440"/>
          <w:tab w:val="left" w:pos="-720"/>
          <w:tab w:val="left" w:pos="0"/>
          <w:tab w:val="num" w:pos="180"/>
          <w:tab w:val="left" w:pos="1134"/>
        </w:tabs>
        <w:spacing w:line="360" w:lineRule="auto"/>
        <w:ind w:left="567"/>
        <w:contextualSpacing/>
        <w:jc w:val="both"/>
        <w:rPr>
          <w:rFonts w:ascii="Arial" w:hAnsi="Arial" w:cs="Arial"/>
          <w:b/>
          <w:sz w:val="24"/>
          <w:szCs w:val="24"/>
        </w:rPr>
      </w:pPr>
    </w:p>
    <w:p w14:paraId="0B86A1D3" w14:textId="77777777" w:rsidR="008B2BB2" w:rsidRPr="00BD09A5" w:rsidRDefault="008B2BB2" w:rsidP="008B2BB2">
      <w:pPr>
        <w:tabs>
          <w:tab w:val="left" w:pos="-1440"/>
          <w:tab w:val="left" w:pos="-720"/>
          <w:tab w:val="left" w:pos="0"/>
          <w:tab w:val="num" w:pos="180"/>
          <w:tab w:val="left" w:pos="1134"/>
        </w:tabs>
        <w:spacing w:line="360" w:lineRule="auto"/>
        <w:ind w:left="567"/>
        <w:contextualSpacing/>
        <w:jc w:val="both"/>
        <w:rPr>
          <w:rFonts w:ascii="Arial" w:hAnsi="Arial" w:cs="Arial"/>
          <w:sz w:val="24"/>
          <w:szCs w:val="24"/>
        </w:rPr>
      </w:pPr>
      <w:r w:rsidRPr="00BD09A5">
        <w:rPr>
          <w:rFonts w:ascii="Arial" w:hAnsi="Arial" w:cs="Arial"/>
          <w:b/>
          <w:sz w:val="24"/>
          <w:szCs w:val="24"/>
        </w:rPr>
        <w:t>Παράρτημα 1:</w:t>
      </w:r>
      <w:r w:rsidRPr="00702438">
        <w:rPr>
          <w:rFonts w:ascii="Arial" w:hAnsi="Arial" w:cs="Arial"/>
          <w:sz w:val="24"/>
          <w:szCs w:val="24"/>
        </w:rPr>
        <w:t xml:space="preserve"> Πρόσκληση υποβολής Πρότασης</w:t>
      </w:r>
      <w:r>
        <w:rPr>
          <w:rFonts w:ascii="Arial" w:hAnsi="Arial" w:cs="Arial"/>
          <w:sz w:val="24"/>
          <w:szCs w:val="24"/>
        </w:rPr>
        <w:t xml:space="preserve"> της ΑΑΕΚ</w:t>
      </w:r>
    </w:p>
    <w:p w14:paraId="46FAD067" w14:textId="77777777" w:rsidR="008B2BB2" w:rsidRDefault="008B2BB2" w:rsidP="008B2BB2">
      <w:pPr>
        <w:tabs>
          <w:tab w:val="left" w:pos="-1440"/>
          <w:tab w:val="left" w:pos="-720"/>
          <w:tab w:val="left" w:pos="0"/>
          <w:tab w:val="num" w:pos="180"/>
          <w:tab w:val="left" w:pos="1134"/>
        </w:tabs>
        <w:spacing w:line="360" w:lineRule="auto"/>
        <w:ind w:left="567"/>
        <w:contextualSpacing/>
        <w:jc w:val="both"/>
        <w:rPr>
          <w:rFonts w:ascii="Arial" w:hAnsi="Arial" w:cs="Arial"/>
          <w:b/>
          <w:sz w:val="24"/>
          <w:szCs w:val="24"/>
        </w:rPr>
      </w:pPr>
    </w:p>
    <w:p w14:paraId="1F19D477" w14:textId="77777777" w:rsidR="008B2BB2" w:rsidRPr="00BD09A5" w:rsidRDefault="008B2BB2" w:rsidP="008B2BB2">
      <w:pPr>
        <w:tabs>
          <w:tab w:val="left" w:pos="-1440"/>
          <w:tab w:val="left" w:pos="-720"/>
          <w:tab w:val="left" w:pos="0"/>
          <w:tab w:val="num" w:pos="180"/>
          <w:tab w:val="left" w:pos="1134"/>
        </w:tabs>
        <w:spacing w:line="360" w:lineRule="auto"/>
        <w:ind w:left="567"/>
        <w:contextualSpacing/>
        <w:jc w:val="both"/>
        <w:rPr>
          <w:rFonts w:ascii="Arial" w:hAnsi="Arial" w:cs="Arial"/>
          <w:sz w:val="24"/>
          <w:szCs w:val="24"/>
        </w:rPr>
      </w:pPr>
      <w:r w:rsidRPr="00BD09A5">
        <w:rPr>
          <w:rFonts w:ascii="Arial" w:hAnsi="Arial" w:cs="Arial"/>
          <w:b/>
          <w:sz w:val="24"/>
          <w:szCs w:val="24"/>
        </w:rPr>
        <w:t>Παράρτημα 2:</w:t>
      </w:r>
      <w:r w:rsidRPr="00702438">
        <w:rPr>
          <w:rFonts w:ascii="Arial" w:hAnsi="Arial" w:cs="Arial"/>
          <w:b/>
          <w:sz w:val="24"/>
          <w:szCs w:val="24"/>
        </w:rPr>
        <w:t xml:space="preserve"> </w:t>
      </w:r>
      <w:r w:rsidRPr="00702438">
        <w:rPr>
          <w:rFonts w:ascii="Arial" w:hAnsi="Arial" w:cs="Arial"/>
          <w:sz w:val="24"/>
          <w:szCs w:val="24"/>
        </w:rPr>
        <w:t>Απόφαση Δ</w:t>
      </w:r>
      <w:r>
        <w:rPr>
          <w:rFonts w:ascii="Arial" w:hAnsi="Arial" w:cs="Arial"/>
          <w:sz w:val="24"/>
          <w:szCs w:val="24"/>
        </w:rPr>
        <w:t xml:space="preserve">ιοικητικού </w:t>
      </w:r>
      <w:r w:rsidRPr="00702438">
        <w:rPr>
          <w:rFonts w:ascii="Arial" w:hAnsi="Arial" w:cs="Arial"/>
          <w:sz w:val="24"/>
          <w:szCs w:val="24"/>
        </w:rPr>
        <w:t>Σ</w:t>
      </w:r>
      <w:r>
        <w:rPr>
          <w:rFonts w:ascii="Arial" w:hAnsi="Arial" w:cs="Arial"/>
          <w:sz w:val="24"/>
          <w:szCs w:val="24"/>
        </w:rPr>
        <w:t>υμβουλίου</w:t>
      </w:r>
      <w:r w:rsidRPr="00702438">
        <w:rPr>
          <w:rFonts w:ascii="Arial" w:hAnsi="Arial" w:cs="Arial"/>
          <w:sz w:val="24"/>
          <w:szCs w:val="24"/>
        </w:rPr>
        <w:t xml:space="preserve"> ΑΑΕΚ</w:t>
      </w:r>
    </w:p>
    <w:p w14:paraId="3CF892ED" w14:textId="77777777" w:rsidR="008B2BB2" w:rsidRDefault="008B2BB2" w:rsidP="008B2BB2">
      <w:pPr>
        <w:tabs>
          <w:tab w:val="left" w:pos="-1440"/>
          <w:tab w:val="left" w:pos="-720"/>
          <w:tab w:val="left" w:pos="0"/>
          <w:tab w:val="num" w:pos="180"/>
          <w:tab w:val="left" w:pos="1134"/>
        </w:tabs>
        <w:spacing w:line="360" w:lineRule="auto"/>
        <w:ind w:left="567"/>
        <w:contextualSpacing/>
        <w:jc w:val="both"/>
        <w:rPr>
          <w:rFonts w:ascii="Arial" w:hAnsi="Arial" w:cs="Arial"/>
          <w:b/>
          <w:sz w:val="24"/>
          <w:szCs w:val="24"/>
        </w:rPr>
      </w:pPr>
    </w:p>
    <w:p w14:paraId="272962B2" w14:textId="77777777" w:rsidR="008B2BB2" w:rsidRPr="00702438" w:rsidRDefault="008B2BB2" w:rsidP="008B2BB2">
      <w:pPr>
        <w:tabs>
          <w:tab w:val="left" w:pos="-1440"/>
          <w:tab w:val="left" w:pos="-720"/>
          <w:tab w:val="left" w:pos="0"/>
          <w:tab w:val="num" w:pos="180"/>
          <w:tab w:val="left" w:pos="1134"/>
        </w:tabs>
        <w:spacing w:line="360" w:lineRule="auto"/>
        <w:ind w:left="567"/>
        <w:contextualSpacing/>
        <w:jc w:val="both"/>
        <w:rPr>
          <w:rFonts w:ascii="Arial" w:hAnsi="Arial" w:cs="Arial"/>
          <w:sz w:val="24"/>
          <w:szCs w:val="24"/>
        </w:rPr>
      </w:pPr>
      <w:r w:rsidRPr="00BD09A5">
        <w:rPr>
          <w:rFonts w:ascii="Arial" w:hAnsi="Arial" w:cs="Arial"/>
          <w:b/>
          <w:sz w:val="24"/>
          <w:szCs w:val="24"/>
        </w:rPr>
        <w:t>Παράρτημα 3</w:t>
      </w:r>
      <w:r w:rsidRPr="00BD09A5">
        <w:rPr>
          <w:rFonts w:ascii="Arial" w:hAnsi="Arial" w:cs="Arial"/>
          <w:sz w:val="24"/>
          <w:szCs w:val="24"/>
        </w:rPr>
        <w:t xml:space="preserve">: </w:t>
      </w:r>
      <w:r>
        <w:rPr>
          <w:rFonts w:ascii="Arial" w:hAnsi="Arial" w:cs="Arial"/>
          <w:sz w:val="24"/>
          <w:szCs w:val="24"/>
        </w:rPr>
        <w:t>Πρόταση Δικαιούχου που υποβλήθηκε προς την ΑΑΕΚ»</w:t>
      </w:r>
    </w:p>
    <w:p w14:paraId="79BBFCE9" w14:textId="77777777" w:rsidR="008B2BB2"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p>
    <w:p w14:paraId="3BE263F7"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 xml:space="preserve">Άρθρο 14 </w:t>
      </w:r>
    </w:p>
    <w:p w14:paraId="7721D52A" w14:textId="77777777" w:rsidR="008B2BB2" w:rsidRPr="00BD09A5" w:rsidRDefault="008B2BB2" w:rsidP="008B2BB2">
      <w:pPr>
        <w:keepNext/>
        <w:widowControl w:val="0"/>
        <w:spacing w:after="0" w:line="360" w:lineRule="auto"/>
        <w:contextualSpacing/>
        <w:jc w:val="center"/>
        <w:outlineLvl w:val="1"/>
        <w:rPr>
          <w:rFonts w:ascii="Arial" w:eastAsia="Times New Roman" w:hAnsi="Arial" w:cs="Arial"/>
          <w:b/>
          <w:bCs/>
          <w:snapToGrid w:val="0"/>
          <w:sz w:val="24"/>
          <w:szCs w:val="24"/>
          <w:lang w:eastAsia="el-GR"/>
        </w:rPr>
      </w:pPr>
      <w:r w:rsidRPr="00BD09A5">
        <w:rPr>
          <w:rFonts w:ascii="Arial" w:eastAsia="Times New Roman" w:hAnsi="Arial" w:cs="Arial"/>
          <w:b/>
          <w:bCs/>
          <w:snapToGrid w:val="0"/>
          <w:sz w:val="24"/>
          <w:szCs w:val="24"/>
          <w:lang w:eastAsia="el-GR"/>
        </w:rPr>
        <w:t>Τελικές Διατάξεις</w:t>
      </w:r>
    </w:p>
    <w:p w14:paraId="67FBB5AD" w14:textId="77777777" w:rsidR="008B2BB2" w:rsidRDefault="008B2BB2" w:rsidP="008B2BB2">
      <w:pPr>
        <w:spacing w:after="0" w:line="360" w:lineRule="auto"/>
        <w:contextualSpacing/>
        <w:jc w:val="both"/>
        <w:rPr>
          <w:rFonts w:ascii="Arial" w:hAnsi="Arial" w:cs="Arial"/>
          <w:b/>
          <w:sz w:val="24"/>
          <w:szCs w:val="24"/>
        </w:rPr>
      </w:pPr>
    </w:p>
    <w:p w14:paraId="3E758CC8" w14:textId="77777777" w:rsidR="008B2BB2" w:rsidRPr="00BD09A5" w:rsidRDefault="008B2BB2" w:rsidP="008B2BB2">
      <w:pPr>
        <w:spacing w:after="0" w:line="360" w:lineRule="auto"/>
        <w:contextualSpacing/>
        <w:jc w:val="both"/>
        <w:rPr>
          <w:rFonts w:ascii="Arial" w:hAnsi="Arial" w:cs="Arial"/>
          <w:b/>
          <w:sz w:val="24"/>
          <w:szCs w:val="24"/>
        </w:rPr>
      </w:pPr>
    </w:p>
    <w:p w14:paraId="3EA6B3D1" w14:textId="77777777" w:rsidR="008B2BB2" w:rsidRDefault="008B2BB2" w:rsidP="00A84ED4">
      <w:pPr>
        <w:pStyle w:val="ListParagraph"/>
        <w:numPr>
          <w:ilvl w:val="1"/>
          <w:numId w:val="27"/>
        </w:numPr>
        <w:spacing w:after="0" w:line="360" w:lineRule="auto"/>
        <w:jc w:val="both"/>
        <w:rPr>
          <w:rFonts w:ascii="Arial" w:hAnsi="Arial" w:cs="Arial"/>
          <w:sz w:val="24"/>
          <w:szCs w:val="24"/>
        </w:rPr>
      </w:pPr>
      <w:r w:rsidRPr="00F22645">
        <w:rPr>
          <w:rFonts w:ascii="Arial" w:hAnsi="Arial" w:cs="Arial"/>
          <w:sz w:val="24"/>
          <w:szCs w:val="24"/>
        </w:rPr>
        <w:t>Κάθε επικοινωνία η οποία γίνεται στο πλαίσιο της παρούσας σύμβασης απευθύνεται προς την ΑΑΕΚ γίνεται γραπτώς στην ελληνική γλώσσα, αναφέρει τον κωδικό και ακρωνύμιο του έργου.</w:t>
      </w:r>
    </w:p>
    <w:p w14:paraId="1C4D26A1" w14:textId="77777777" w:rsidR="008B2BB2" w:rsidRDefault="008B2BB2" w:rsidP="008B2BB2">
      <w:pPr>
        <w:pStyle w:val="ListParagraph"/>
        <w:spacing w:after="0" w:line="360" w:lineRule="auto"/>
        <w:ind w:left="1080"/>
        <w:jc w:val="both"/>
        <w:rPr>
          <w:rFonts w:ascii="Arial" w:hAnsi="Arial" w:cs="Arial"/>
          <w:sz w:val="24"/>
          <w:szCs w:val="24"/>
        </w:rPr>
      </w:pPr>
    </w:p>
    <w:p w14:paraId="56CFAFD3" w14:textId="77777777" w:rsidR="008B2BB2" w:rsidRDefault="008B2BB2" w:rsidP="00A84ED4">
      <w:pPr>
        <w:pStyle w:val="ListParagraph"/>
        <w:numPr>
          <w:ilvl w:val="1"/>
          <w:numId w:val="27"/>
        </w:numPr>
        <w:spacing w:after="0" w:line="360" w:lineRule="auto"/>
        <w:jc w:val="both"/>
        <w:rPr>
          <w:rFonts w:ascii="Arial" w:hAnsi="Arial" w:cs="Arial"/>
          <w:sz w:val="24"/>
          <w:szCs w:val="24"/>
        </w:rPr>
      </w:pPr>
      <w:r w:rsidRPr="004D2C81">
        <w:rPr>
          <w:rFonts w:ascii="Arial" w:hAnsi="Arial" w:cs="Arial"/>
          <w:sz w:val="24"/>
          <w:szCs w:val="24"/>
        </w:rPr>
        <w:t>Σε περίπτωση που ακυρωθεί μέρος της σύμβασης αυτής, το γεγονός αυτό δεν επηρεάζει την όλη σύμβαση. Σε περίπτωση που ορισμένοι όροι της σύμβασης αυτής κηρυχθούν άκυροι, παράνομοι ή μη εφαρμοστέοι από αρμόδια δικαστική αρχή, τα δύο συμβαλλόμενα μέρη συμφωνούν να προβούν σε τροποποίηση του όρου ή όρων αυτών.</w:t>
      </w:r>
    </w:p>
    <w:p w14:paraId="78991A79" w14:textId="77777777" w:rsidR="008B2BB2" w:rsidRDefault="008B2BB2" w:rsidP="008B2BB2">
      <w:pPr>
        <w:pStyle w:val="ListParagraph"/>
        <w:rPr>
          <w:rFonts w:ascii="Arial" w:hAnsi="Arial" w:cs="Arial"/>
          <w:sz w:val="24"/>
          <w:szCs w:val="24"/>
        </w:rPr>
      </w:pPr>
    </w:p>
    <w:p w14:paraId="24999895" w14:textId="77777777" w:rsidR="008B2BB2" w:rsidRDefault="008B2BB2" w:rsidP="00A84ED4">
      <w:pPr>
        <w:pStyle w:val="ListParagraph"/>
        <w:numPr>
          <w:ilvl w:val="1"/>
          <w:numId w:val="27"/>
        </w:numPr>
        <w:spacing w:after="0" w:line="360" w:lineRule="auto"/>
        <w:jc w:val="both"/>
        <w:rPr>
          <w:rFonts w:ascii="Arial" w:hAnsi="Arial" w:cs="Arial"/>
          <w:sz w:val="24"/>
          <w:szCs w:val="24"/>
        </w:rPr>
      </w:pPr>
      <w:r w:rsidRPr="004D2C81">
        <w:rPr>
          <w:rFonts w:ascii="Arial" w:hAnsi="Arial" w:cs="Arial"/>
          <w:sz w:val="24"/>
          <w:szCs w:val="24"/>
        </w:rPr>
        <w:lastRenderedPageBreak/>
        <w:t>Η όποια τροποποίηση της σύμβασης αυτής οφείλει να γίνεται εγγράφως και να  υπογράφεται από αμφότερα τα συμβαλλόμενα μέρη.</w:t>
      </w:r>
    </w:p>
    <w:p w14:paraId="337F5316" w14:textId="77777777" w:rsidR="008B2BB2" w:rsidRDefault="008B2BB2" w:rsidP="008B2BB2">
      <w:pPr>
        <w:pStyle w:val="ListParagraph"/>
        <w:rPr>
          <w:rFonts w:ascii="Arial" w:hAnsi="Arial" w:cs="Arial"/>
          <w:sz w:val="24"/>
          <w:szCs w:val="24"/>
        </w:rPr>
      </w:pPr>
    </w:p>
    <w:p w14:paraId="36A34D5B" w14:textId="77777777" w:rsidR="008B2BB2" w:rsidRDefault="008B2BB2" w:rsidP="00A84ED4">
      <w:pPr>
        <w:pStyle w:val="ListParagraph"/>
        <w:numPr>
          <w:ilvl w:val="1"/>
          <w:numId w:val="27"/>
        </w:numPr>
        <w:spacing w:after="0" w:line="360" w:lineRule="auto"/>
        <w:jc w:val="both"/>
        <w:rPr>
          <w:rFonts w:ascii="Arial" w:hAnsi="Arial" w:cs="Arial"/>
          <w:sz w:val="24"/>
          <w:szCs w:val="24"/>
        </w:rPr>
      </w:pPr>
      <w:r w:rsidRPr="004D2C81">
        <w:rPr>
          <w:rFonts w:ascii="Arial" w:hAnsi="Arial" w:cs="Arial"/>
          <w:sz w:val="24"/>
          <w:szCs w:val="24"/>
        </w:rPr>
        <w:t xml:space="preserve">Η παρούσα σύμβαση διέπεται από το κυπριακό δίκαιο και, σε περίπτωση που προκύψει τυχόν διαφορά την οποία τα συμβαλλόμενα μέρη δεν μπορέσουν να επιλύσουν φιλικά, αρμόδια είναι τα δικαστήρια της Λευκωσίας. </w:t>
      </w:r>
    </w:p>
    <w:p w14:paraId="31DB7826" w14:textId="77777777" w:rsidR="008B2BB2" w:rsidRDefault="008B2BB2" w:rsidP="008B2BB2">
      <w:pPr>
        <w:pStyle w:val="ListParagraph"/>
        <w:rPr>
          <w:rFonts w:ascii="Arial" w:hAnsi="Arial" w:cs="Arial"/>
          <w:sz w:val="24"/>
          <w:szCs w:val="24"/>
        </w:rPr>
      </w:pPr>
    </w:p>
    <w:p w14:paraId="4B9D0659" w14:textId="77777777" w:rsidR="008B2BB2" w:rsidRDefault="008B2BB2" w:rsidP="00A84ED4">
      <w:pPr>
        <w:pStyle w:val="ListParagraph"/>
        <w:numPr>
          <w:ilvl w:val="1"/>
          <w:numId w:val="27"/>
        </w:numPr>
        <w:spacing w:after="0" w:line="360" w:lineRule="auto"/>
        <w:jc w:val="both"/>
        <w:rPr>
          <w:rFonts w:ascii="Arial" w:hAnsi="Arial" w:cs="Arial"/>
          <w:sz w:val="24"/>
          <w:szCs w:val="24"/>
        </w:rPr>
      </w:pPr>
      <w:r w:rsidRPr="004D2C81">
        <w:rPr>
          <w:rFonts w:ascii="Arial" w:hAnsi="Arial" w:cs="Arial"/>
          <w:sz w:val="24"/>
          <w:szCs w:val="24"/>
        </w:rPr>
        <w:t xml:space="preserve">Όλα τα δικηγορικά έξοδα και τα έξοδα χαρτοσήμανσης της παρούσας συμφωνίας βαραίνουν τον Δικαιούχο και η ΑΑΕΚ δύναται να συμψηφίσει τα έξοδα αυτά με τα ποσά που πρέπει να καταβάλει στον Δικαιούχο. </w:t>
      </w:r>
    </w:p>
    <w:p w14:paraId="6209552E" w14:textId="77777777" w:rsidR="008B2BB2" w:rsidRDefault="008B2BB2" w:rsidP="008B2BB2">
      <w:pPr>
        <w:pStyle w:val="ListParagraph"/>
        <w:rPr>
          <w:rFonts w:ascii="Arial" w:eastAsia="Times New Roman" w:hAnsi="Arial" w:cs="Arial"/>
          <w:sz w:val="24"/>
          <w:szCs w:val="24"/>
        </w:rPr>
      </w:pPr>
    </w:p>
    <w:p w14:paraId="1B159F2E" w14:textId="77777777" w:rsidR="008B2BB2" w:rsidRDefault="008B2BB2" w:rsidP="00A84ED4">
      <w:pPr>
        <w:pStyle w:val="ListParagraph"/>
        <w:numPr>
          <w:ilvl w:val="1"/>
          <w:numId w:val="27"/>
        </w:numPr>
        <w:spacing w:after="0" w:line="360" w:lineRule="auto"/>
        <w:jc w:val="both"/>
        <w:rPr>
          <w:rFonts w:ascii="Arial" w:hAnsi="Arial" w:cs="Arial"/>
          <w:sz w:val="24"/>
          <w:szCs w:val="24"/>
        </w:rPr>
      </w:pPr>
      <w:r w:rsidRPr="004D2C81">
        <w:rPr>
          <w:rFonts w:ascii="Arial" w:eastAsia="Times New Roman" w:hAnsi="Arial" w:cs="Arial"/>
          <w:sz w:val="24"/>
          <w:szCs w:val="24"/>
        </w:rPr>
        <w:t>Για οποιαδήποτε γραπτή επικοινωνία που να σχετίζεται με την παρούσα σύμβαση μεταξύ της ΑΑΕΚ και του Δικαιούχου πρέπει να αναγράφεται η ονομασία της σύμβασης και πρέπει να αποστέλλεται με ταχυδρομείο, ηλεκτρονικό ταχυδρομείο ή τηλεομοιότυπο, ως εξής:</w:t>
      </w:r>
    </w:p>
    <w:p w14:paraId="2788568B" w14:textId="77777777" w:rsidR="008B2BB2" w:rsidRDefault="008B2BB2" w:rsidP="008B2BB2">
      <w:pPr>
        <w:pStyle w:val="ListParagraph"/>
        <w:rPr>
          <w:rFonts w:ascii="Arial" w:eastAsia="Times New Roman" w:hAnsi="Arial" w:cs="Arial"/>
          <w:sz w:val="24"/>
          <w:szCs w:val="24"/>
        </w:rPr>
      </w:pPr>
    </w:p>
    <w:p w14:paraId="346CDA21" w14:textId="77777777" w:rsidR="008B2BB2" w:rsidRPr="00F831E5" w:rsidRDefault="008B2BB2" w:rsidP="00A84ED4">
      <w:pPr>
        <w:pStyle w:val="ListParagraph"/>
        <w:numPr>
          <w:ilvl w:val="2"/>
          <w:numId w:val="27"/>
        </w:numPr>
        <w:spacing w:after="0" w:line="360" w:lineRule="auto"/>
        <w:jc w:val="both"/>
        <w:rPr>
          <w:rFonts w:ascii="Arial" w:hAnsi="Arial" w:cs="Arial"/>
          <w:sz w:val="24"/>
          <w:szCs w:val="24"/>
        </w:rPr>
      </w:pPr>
      <w:r w:rsidRPr="004D2C81">
        <w:rPr>
          <w:rFonts w:ascii="Arial" w:eastAsia="Times New Roman" w:hAnsi="Arial" w:cs="Arial"/>
          <w:sz w:val="24"/>
          <w:szCs w:val="24"/>
        </w:rPr>
        <w:t>Από τον Δικαιούχο προς την ΑΑΕΚ στην ταχυδρομική διεύθυνση Ιωσήφ Χατζηιωσήφ 35 και Ανδρέα Αβρααμίδη 1</w:t>
      </w:r>
      <w:r w:rsidRPr="004D2C81">
        <w:rPr>
          <w:rFonts w:ascii="Arial" w:eastAsia="Times New Roman" w:hAnsi="Arial" w:cs="Arial"/>
          <w:sz w:val="24"/>
          <w:szCs w:val="24"/>
          <w:vertAlign w:val="superscript"/>
        </w:rPr>
        <w:t>ος</w:t>
      </w:r>
      <w:r w:rsidRPr="004D2C81">
        <w:rPr>
          <w:rFonts w:ascii="Arial" w:eastAsia="Times New Roman" w:hAnsi="Arial" w:cs="Arial"/>
          <w:sz w:val="24"/>
          <w:szCs w:val="24"/>
        </w:rPr>
        <w:t xml:space="preserve"> όροφος, 2028 Στρόβολος, Λευκωσία ή στην ηλεκτρονική διεύθυνση </w:t>
      </w:r>
      <w:r w:rsidRPr="00F831E5">
        <w:rPr>
          <w:rFonts w:ascii="Arial" w:eastAsia="Times New Roman" w:hAnsi="Arial" w:cs="Arial"/>
          <w:sz w:val="24"/>
          <w:szCs w:val="24"/>
        </w:rPr>
        <w:t>…………….</w:t>
      </w:r>
      <w:r w:rsidRPr="00F831E5">
        <w:rPr>
          <w:rFonts w:ascii="Arial" w:eastAsia="Times New Roman" w:hAnsi="Arial" w:cs="Arial"/>
          <w:b/>
          <w:bCs/>
          <w:i/>
          <w:iCs/>
          <w:sz w:val="24"/>
          <w:szCs w:val="24"/>
        </w:rPr>
        <w:t xml:space="preserve"> </w:t>
      </w:r>
      <w:r w:rsidRPr="00F831E5">
        <w:rPr>
          <w:rFonts w:ascii="Arial" w:eastAsia="Times New Roman" w:hAnsi="Arial" w:cs="Arial"/>
          <w:sz w:val="24"/>
          <w:szCs w:val="24"/>
        </w:rPr>
        <w:t>ή με τηλεομοιοτυπία στον αριθμό 22305190.</w:t>
      </w:r>
    </w:p>
    <w:p w14:paraId="4EF8F057" w14:textId="77777777" w:rsidR="008B2BB2" w:rsidRDefault="008B2BB2" w:rsidP="008B2BB2">
      <w:pPr>
        <w:pStyle w:val="ListParagraph"/>
        <w:spacing w:after="0" w:line="360" w:lineRule="auto"/>
        <w:ind w:left="1440"/>
        <w:jc w:val="both"/>
        <w:rPr>
          <w:rFonts w:ascii="Arial" w:hAnsi="Arial" w:cs="Arial"/>
          <w:sz w:val="24"/>
          <w:szCs w:val="24"/>
        </w:rPr>
      </w:pPr>
    </w:p>
    <w:p w14:paraId="3F2916F7" w14:textId="77777777" w:rsidR="008B2BB2" w:rsidRPr="004D2C81" w:rsidRDefault="008B2BB2" w:rsidP="00A84ED4">
      <w:pPr>
        <w:pStyle w:val="ListParagraph"/>
        <w:numPr>
          <w:ilvl w:val="2"/>
          <w:numId w:val="27"/>
        </w:numPr>
        <w:spacing w:after="0" w:line="360" w:lineRule="auto"/>
        <w:jc w:val="both"/>
        <w:rPr>
          <w:rFonts w:ascii="Arial" w:hAnsi="Arial" w:cs="Arial"/>
          <w:sz w:val="24"/>
          <w:szCs w:val="24"/>
        </w:rPr>
      </w:pPr>
      <w:r w:rsidRPr="004D2C81">
        <w:rPr>
          <w:rFonts w:ascii="Arial" w:eastAsia="Times New Roman" w:hAnsi="Arial" w:cs="Arial"/>
          <w:sz w:val="24"/>
          <w:szCs w:val="24"/>
        </w:rPr>
        <w:t>Από την ΑΑΕΚ προς τον Δικαιούχο στην ταχυδρομική διεύθυνση ………………………………………………………………………………………………………</w:t>
      </w:r>
      <w:r w:rsidRPr="004D2C81">
        <w:rPr>
          <w:rFonts w:ascii="Arial" w:eastAsia="Times New Roman" w:hAnsi="Arial" w:cs="Arial"/>
          <w:b/>
          <w:bCs/>
          <w:i/>
          <w:iCs/>
          <w:sz w:val="24"/>
          <w:szCs w:val="24"/>
        </w:rPr>
        <w:t xml:space="preserve"> </w:t>
      </w:r>
      <w:r w:rsidRPr="004D2C81">
        <w:rPr>
          <w:rFonts w:ascii="Arial" w:eastAsia="Times New Roman" w:hAnsi="Arial" w:cs="Arial"/>
          <w:sz w:val="24"/>
          <w:szCs w:val="24"/>
        </w:rPr>
        <w:t>ή στην ηλεκτρονική διεύθυνση …………………………………………………</w:t>
      </w:r>
      <w:r w:rsidRPr="004D2C81">
        <w:rPr>
          <w:rFonts w:ascii="Arial" w:eastAsia="Times New Roman" w:hAnsi="Arial" w:cs="Arial"/>
          <w:b/>
          <w:bCs/>
          <w:i/>
          <w:iCs/>
          <w:sz w:val="24"/>
          <w:szCs w:val="24"/>
        </w:rPr>
        <w:t xml:space="preserve"> </w:t>
      </w:r>
      <w:r w:rsidRPr="004D2C81">
        <w:rPr>
          <w:rFonts w:ascii="Arial" w:eastAsia="Times New Roman" w:hAnsi="Arial" w:cs="Arial"/>
          <w:sz w:val="24"/>
          <w:szCs w:val="24"/>
        </w:rPr>
        <w:t>ή με τηλεομοιοτυπία στον αριθμό ……………………………...</w:t>
      </w:r>
    </w:p>
    <w:p w14:paraId="2662E802" w14:textId="77777777" w:rsidR="008B2BB2" w:rsidRDefault="008B2BB2" w:rsidP="008B2BB2">
      <w:pPr>
        <w:pStyle w:val="ListParagraph"/>
        <w:rPr>
          <w:rFonts w:ascii="Arial" w:hAnsi="Arial" w:cs="Arial"/>
          <w:sz w:val="24"/>
          <w:szCs w:val="24"/>
        </w:rPr>
      </w:pPr>
    </w:p>
    <w:p w14:paraId="3B6B6C3E" w14:textId="77777777" w:rsidR="008B2BB2" w:rsidRPr="004D2C81" w:rsidRDefault="008B2BB2" w:rsidP="008B2BB2">
      <w:pPr>
        <w:pStyle w:val="ListParagraph"/>
        <w:spacing w:after="0" w:line="360" w:lineRule="auto"/>
        <w:ind w:left="0"/>
        <w:jc w:val="both"/>
        <w:rPr>
          <w:rFonts w:ascii="Arial" w:hAnsi="Arial" w:cs="Arial"/>
          <w:sz w:val="24"/>
          <w:szCs w:val="24"/>
        </w:rPr>
      </w:pPr>
      <w:r w:rsidRPr="004D2C81">
        <w:rPr>
          <w:rFonts w:ascii="Arial" w:hAnsi="Arial" w:cs="Arial"/>
          <w:sz w:val="24"/>
          <w:szCs w:val="24"/>
        </w:rPr>
        <w:t xml:space="preserve">Νοείται ότι το κάθε μέρος δύναται να τροποποιήσει τις πιο πάνω διευθύνσεις με επιστολή του προς το άλλο μέρος.  </w:t>
      </w:r>
    </w:p>
    <w:p w14:paraId="74ECF625" w14:textId="77777777" w:rsidR="008B2BB2" w:rsidRPr="00350D1D" w:rsidRDefault="008B2BB2" w:rsidP="008B2BB2">
      <w:pPr>
        <w:pStyle w:val="ListParagraph"/>
        <w:spacing w:line="360" w:lineRule="auto"/>
        <w:rPr>
          <w:rFonts w:ascii="Arial" w:eastAsia="Times New Roman" w:hAnsi="Arial" w:cs="Arial"/>
          <w:sz w:val="24"/>
          <w:szCs w:val="24"/>
        </w:rPr>
      </w:pPr>
    </w:p>
    <w:p w14:paraId="41ABD5A3" w14:textId="77777777" w:rsidR="008B2BB2" w:rsidRPr="00350D1D" w:rsidRDefault="008B2BB2" w:rsidP="008B2BB2">
      <w:pPr>
        <w:spacing w:line="360" w:lineRule="auto"/>
        <w:rPr>
          <w:rFonts w:ascii="Arial" w:hAnsi="Arial" w:cs="Arial"/>
          <w:sz w:val="24"/>
          <w:szCs w:val="24"/>
        </w:rPr>
      </w:pPr>
      <w:r w:rsidRPr="00350D1D">
        <w:rPr>
          <w:rFonts w:ascii="Arial" w:hAnsi="Arial" w:cs="Arial"/>
          <w:sz w:val="24"/>
          <w:szCs w:val="24"/>
        </w:rPr>
        <w:t>Τα ανωτέρω συμφωνήθηκαν μεταξύ των συμβαλλομένων και προς επιβεβαίωση αυτών συνετάχθη η σύμβαση αυτή σε δύο αντίγραφα στην ελληνική γλώσσα (ένα για την ΑΑΕΚ και ένα για τον Δικαιούχο) και υπογράφεται ως ακολούθως:</w:t>
      </w:r>
    </w:p>
    <w:p w14:paraId="58F85F9E" w14:textId="77777777" w:rsidR="008B2BB2" w:rsidRDefault="008B2BB2" w:rsidP="008B2BB2">
      <w:pPr>
        <w:overflowPunct w:val="0"/>
        <w:autoSpaceDE w:val="0"/>
        <w:autoSpaceDN w:val="0"/>
        <w:adjustRightInd w:val="0"/>
        <w:spacing w:before="120" w:after="0" w:line="360" w:lineRule="auto"/>
        <w:jc w:val="both"/>
        <w:textAlignment w:val="baseline"/>
        <w:rPr>
          <w:rFonts w:ascii="Arial" w:eastAsia="Times New Roman" w:hAnsi="Arial" w:cs="Arial"/>
          <w:b/>
          <w:bCs/>
          <w:i/>
          <w:sz w:val="24"/>
          <w:szCs w:val="24"/>
        </w:rPr>
      </w:pPr>
    </w:p>
    <w:p w14:paraId="4B790DD5" w14:textId="77777777" w:rsidR="008B2BB2" w:rsidRPr="00EC38E9" w:rsidRDefault="008B2BB2" w:rsidP="008B2BB2">
      <w:pPr>
        <w:overflowPunct w:val="0"/>
        <w:autoSpaceDE w:val="0"/>
        <w:autoSpaceDN w:val="0"/>
        <w:adjustRightInd w:val="0"/>
        <w:spacing w:before="120" w:after="0" w:line="240" w:lineRule="auto"/>
        <w:contextualSpacing/>
        <w:jc w:val="both"/>
        <w:textAlignment w:val="baseline"/>
        <w:rPr>
          <w:rFonts w:ascii="Arial" w:eastAsia="Times New Roman" w:hAnsi="Arial" w:cs="Arial"/>
          <w:b/>
          <w:bCs/>
          <w:i/>
          <w:sz w:val="24"/>
          <w:szCs w:val="24"/>
        </w:rPr>
      </w:pPr>
      <w:r w:rsidRPr="00350D1D">
        <w:rPr>
          <w:rFonts w:ascii="Arial" w:eastAsia="Times New Roman" w:hAnsi="Arial" w:cs="Arial"/>
          <w:b/>
          <w:bCs/>
          <w:i/>
          <w:sz w:val="24"/>
          <w:szCs w:val="24"/>
        </w:rPr>
        <w:t xml:space="preserve">Εκ </w:t>
      </w:r>
      <w:r w:rsidRPr="00EC38E9">
        <w:rPr>
          <w:rFonts w:ascii="Arial" w:eastAsia="Times New Roman" w:hAnsi="Arial" w:cs="Arial"/>
          <w:b/>
          <w:bCs/>
          <w:i/>
          <w:sz w:val="24"/>
          <w:szCs w:val="24"/>
        </w:rPr>
        <w:t xml:space="preserve">μέρους και για λογαριασμό της </w:t>
      </w:r>
      <w:r w:rsidRPr="00350D1D">
        <w:rPr>
          <w:rFonts w:ascii="Arial" w:eastAsia="Times New Roman" w:hAnsi="Arial" w:cs="Arial"/>
          <w:b/>
          <w:bCs/>
          <w:i/>
          <w:sz w:val="24"/>
          <w:szCs w:val="24"/>
        </w:rPr>
        <w:t>Αρχής Αντιμετώπισης Εξαρτήσεων Κύπρου</w:t>
      </w:r>
      <w:r w:rsidRPr="00EC38E9">
        <w:rPr>
          <w:rFonts w:ascii="Arial" w:eastAsia="Times New Roman" w:hAnsi="Arial" w:cs="Arial"/>
          <w:b/>
          <w:bCs/>
          <w:i/>
          <w:sz w:val="24"/>
          <w:szCs w:val="24"/>
        </w:rPr>
        <w:t>:</w:t>
      </w:r>
    </w:p>
    <w:tbl>
      <w:tblPr>
        <w:tblW w:w="9072" w:type="dxa"/>
        <w:jc w:val="center"/>
        <w:tblBorders>
          <w:insideH w:val="single" w:sz="4" w:space="0" w:color="auto"/>
          <w:insideV w:val="single" w:sz="4" w:space="0" w:color="auto"/>
        </w:tblBorders>
        <w:tblLook w:val="0000" w:firstRow="0" w:lastRow="0" w:firstColumn="0" w:lastColumn="0" w:noHBand="0" w:noVBand="0"/>
      </w:tblPr>
      <w:tblGrid>
        <w:gridCol w:w="4362"/>
        <w:gridCol w:w="4710"/>
      </w:tblGrid>
      <w:tr w:rsidR="008B2BB2" w:rsidRPr="00EC38E9" w14:paraId="791276D5" w14:textId="77777777" w:rsidTr="001A6E7D">
        <w:trPr>
          <w:jc w:val="center"/>
        </w:trPr>
        <w:tc>
          <w:tcPr>
            <w:tcW w:w="4362" w:type="dxa"/>
            <w:tcBorders>
              <w:top w:val="nil"/>
              <w:bottom w:val="nil"/>
              <w:right w:val="nil"/>
            </w:tcBorders>
          </w:tcPr>
          <w:p w14:paraId="7E14919F"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76237A84"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Υπογραφή: ............................................</w:t>
            </w:r>
          </w:p>
          <w:p w14:paraId="4A202099"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4D8F7728"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Τίτλος:  ...................................................</w:t>
            </w:r>
          </w:p>
          <w:p w14:paraId="13DB10C0"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561E59B5"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Όνομα: ..................................................</w:t>
            </w:r>
          </w:p>
          <w:p w14:paraId="65646B4A"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tc>
        <w:tc>
          <w:tcPr>
            <w:tcW w:w="4710" w:type="dxa"/>
            <w:tcBorders>
              <w:top w:val="nil"/>
              <w:left w:val="nil"/>
              <w:bottom w:val="nil"/>
            </w:tcBorders>
          </w:tcPr>
          <w:p w14:paraId="5874DD5C"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u w:val="single"/>
              </w:rPr>
              <w:t>Μάρτυρες</w:t>
            </w:r>
            <w:r w:rsidRPr="00EC38E9">
              <w:rPr>
                <w:rFonts w:ascii="Arial" w:eastAsia="Times New Roman" w:hAnsi="Arial" w:cs="Arial"/>
                <w:i/>
                <w:sz w:val="24"/>
                <w:szCs w:val="24"/>
              </w:rPr>
              <w:t xml:space="preserve">: </w:t>
            </w:r>
          </w:p>
          <w:p w14:paraId="165CE658"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04FD823B"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1. Υπογραφή: .............................................</w:t>
            </w:r>
          </w:p>
          <w:p w14:paraId="0C79D71F"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393E70E4"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 xml:space="preserve">    Όνομα:  ..................................................</w:t>
            </w:r>
          </w:p>
          <w:p w14:paraId="2B7DB03F"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0FDF3D6D"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2. Υπογραφή: .............................................</w:t>
            </w:r>
          </w:p>
          <w:p w14:paraId="02443E97"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0F21DEFB"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 xml:space="preserve">    Όνομα:   .................................................</w:t>
            </w:r>
          </w:p>
          <w:p w14:paraId="2173F889"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tc>
      </w:tr>
    </w:tbl>
    <w:p w14:paraId="57F36C32" w14:textId="77777777" w:rsidR="008B2BB2" w:rsidRDefault="008B2BB2" w:rsidP="008B2BB2">
      <w:pPr>
        <w:overflowPunct w:val="0"/>
        <w:autoSpaceDE w:val="0"/>
        <w:autoSpaceDN w:val="0"/>
        <w:adjustRightInd w:val="0"/>
        <w:spacing w:before="120" w:after="0" w:line="240" w:lineRule="auto"/>
        <w:contextualSpacing/>
        <w:jc w:val="both"/>
        <w:textAlignment w:val="baseline"/>
        <w:rPr>
          <w:rFonts w:ascii="Arial" w:eastAsia="Times New Roman" w:hAnsi="Arial" w:cs="Arial"/>
          <w:b/>
          <w:bCs/>
          <w:i/>
          <w:sz w:val="24"/>
          <w:szCs w:val="24"/>
        </w:rPr>
      </w:pPr>
    </w:p>
    <w:p w14:paraId="341AC404" w14:textId="4547361A" w:rsidR="008B2BB2" w:rsidRPr="00EC38E9" w:rsidRDefault="008B2BB2" w:rsidP="008B2BB2">
      <w:pPr>
        <w:overflowPunct w:val="0"/>
        <w:autoSpaceDE w:val="0"/>
        <w:autoSpaceDN w:val="0"/>
        <w:adjustRightInd w:val="0"/>
        <w:spacing w:before="120" w:after="0" w:line="240" w:lineRule="auto"/>
        <w:contextualSpacing/>
        <w:jc w:val="both"/>
        <w:textAlignment w:val="baseline"/>
        <w:rPr>
          <w:rFonts w:ascii="Arial" w:eastAsia="Times New Roman" w:hAnsi="Arial" w:cs="Arial"/>
          <w:b/>
          <w:bCs/>
          <w:i/>
          <w:sz w:val="24"/>
          <w:szCs w:val="24"/>
        </w:rPr>
      </w:pPr>
      <w:r w:rsidRPr="00EC38E9">
        <w:rPr>
          <w:rFonts w:ascii="Arial" w:eastAsia="Times New Roman" w:hAnsi="Arial" w:cs="Arial"/>
          <w:b/>
          <w:bCs/>
          <w:i/>
          <w:sz w:val="24"/>
          <w:szCs w:val="24"/>
        </w:rPr>
        <w:t xml:space="preserve">Εκ μέρους και για λογαριασμό του </w:t>
      </w:r>
      <w:r>
        <w:rPr>
          <w:rFonts w:ascii="Arial" w:eastAsia="Times New Roman" w:hAnsi="Arial" w:cs="Arial"/>
          <w:b/>
          <w:bCs/>
          <w:i/>
          <w:sz w:val="24"/>
          <w:szCs w:val="24"/>
        </w:rPr>
        <w:t>Φορέα…………….</w:t>
      </w:r>
    </w:p>
    <w:tbl>
      <w:tblPr>
        <w:tblW w:w="9072" w:type="dxa"/>
        <w:jc w:val="center"/>
        <w:tblBorders>
          <w:insideH w:val="single" w:sz="4" w:space="0" w:color="auto"/>
          <w:insideV w:val="single" w:sz="4" w:space="0" w:color="auto"/>
        </w:tblBorders>
        <w:tblLook w:val="0000" w:firstRow="0" w:lastRow="0" w:firstColumn="0" w:lastColumn="0" w:noHBand="0" w:noVBand="0"/>
      </w:tblPr>
      <w:tblGrid>
        <w:gridCol w:w="4362"/>
        <w:gridCol w:w="4710"/>
      </w:tblGrid>
      <w:tr w:rsidR="008B2BB2" w:rsidRPr="00EC38E9" w14:paraId="676BE6ED" w14:textId="77777777" w:rsidTr="008B2BB2">
        <w:trPr>
          <w:trHeight w:val="3934"/>
          <w:jc w:val="center"/>
        </w:trPr>
        <w:tc>
          <w:tcPr>
            <w:tcW w:w="4362" w:type="dxa"/>
            <w:tcBorders>
              <w:top w:val="nil"/>
              <w:bottom w:val="nil"/>
              <w:right w:val="nil"/>
            </w:tcBorders>
          </w:tcPr>
          <w:p w14:paraId="01DEA44D"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5551BF17"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3C1CBA23"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351DA6F5"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Υπογραφή: .............................................</w:t>
            </w:r>
          </w:p>
          <w:p w14:paraId="4D9AE177"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49C8719D"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Τίτλος:   ..................................................</w:t>
            </w:r>
          </w:p>
          <w:p w14:paraId="29BB76A4"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17C34CEB"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Όνομα:  ..................................................</w:t>
            </w:r>
          </w:p>
          <w:p w14:paraId="3A6A96F5"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tc>
        <w:tc>
          <w:tcPr>
            <w:tcW w:w="4710" w:type="dxa"/>
            <w:tcBorders>
              <w:top w:val="nil"/>
              <w:left w:val="nil"/>
              <w:bottom w:val="nil"/>
            </w:tcBorders>
          </w:tcPr>
          <w:p w14:paraId="262E08B3"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u w:val="single"/>
              </w:rPr>
              <w:t>Μάρτυρες</w:t>
            </w:r>
            <w:r w:rsidRPr="00EC38E9">
              <w:rPr>
                <w:rFonts w:ascii="Arial" w:eastAsia="Times New Roman" w:hAnsi="Arial" w:cs="Arial"/>
                <w:i/>
                <w:sz w:val="24"/>
                <w:szCs w:val="24"/>
              </w:rPr>
              <w:t xml:space="preserve">: </w:t>
            </w:r>
          </w:p>
          <w:p w14:paraId="4F1090BF"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498DC16F"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1. Υπογραφή: .............................................</w:t>
            </w:r>
          </w:p>
          <w:p w14:paraId="5E429531"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3B6258C9"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 xml:space="preserve">    Όνομα:  ..................................................</w:t>
            </w:r>
          </w:p>
          <w:p w14:paraId="46F4E4A5"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3BF46EAD"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2. Υπογραφή: .............................................</w:t>
            </w:r>
          </w:p>
          <w:p w14:paraId="2B46A96F"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p w14:paraId="50DEBED8"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r w:rsidRPr="00EC38E9">
              <w:rPr>
                <w:rFonts w:ascii="Arial" w:eastAsia="Times New Roman" w:hAnsi="Arial" w:cs="Arial"/>
                <w:i/>
                <w:sz w:val="24"/>
                <w:szCs w:val="24"/>
              </w:rPr>
              <w:t xml:space="preserve">    Όνομα:   .................................................</w:t>
            </w:r>
          </w:p>
          <w:p w14:paraId="0C4C552A" w14:textId="77777777" w:rsidR="008B2BB2" w:rsidRPr="00EC38E9" w:rsidRDefault="008B2BB2" w:rsidP="001A6E7D">
            <w:pPr>
              <w:overflowPunct w:val="0"/>
              <w:autoSpaceDE w:val="0"/>
              <w:autoSpaceDN w:val="0"/>
              <w:adjustRightInd w:val="0"/>
              <w:spacing w:before="120" w:after="0" w:line="240" w:lineRule="auto"/>
              <w:contextualSpacing/>
              <w:jc w:val="both"/>
              <w:textAlignment w:val="baseline"/>
              <w:rPr>
                <w:rFonts w:ascii="Arial" w:eastAsia="Times New Roman" w:hAnsi="Arial" w:cs="Arial"/>
                <w:i/>
                <w:sz w:val="24"/>
                <w:szCs w:val="24"/>
              </w:rPr>
            </w:pPr>
          </w:p>
        </w:tc>
      </w:tr>
    </w:tbl>
    <w:p w14:paraId="3186F48E" w14:textId="308A9175" w:rsidR="008B2BB2" w:rsidRDefault="008B2BB2" w:rsidP="008B2BB2">
      <w:pPr>
        <w:spacing w:line="360" w:lineRule="auto"/>
        <w:rPr>
          <w:rFonts w:ascii="Arial" w:hAnsi="Arial" w:cs="Arial"/>
          <w:sz w:val="24"/>
          <w:szCs w:val="24"/>
        </w:rPr>
      </w:pPr>
      <w:r w:rsidRPr="000F4EFC">
        <w:rPr>
          <w:rFonts w:ascii="Arial" w:hAnsi="Arial" w:cs="Arial"/>
          <w:b/>
        </w:rPr>
        <w:t>ΠΑΡΑΡΤΗΜΑ Ι</w:t>
      </w:r>
    </w:p>
    <w:p w14:paraId="3006EDDC" w14:textId="1C82EDC9" w:rsidR="00E4513B" w:rsidRPr="00CA1522" w:rsidRDefault="008B2BB2" w:rsidP="00934395">
      <w:pPr>
        <w:rPr>
          <w:rFonts w:ascii="Arial" w:hAnsi="Arial" w:cs="Arial"/>
          <w:b/>
        </w:rPr>
      </w:pPr>
      <w:r w:rsidRPr="000F4EFC">
        <w:rPr>
          <w:rFonts w:ascii="Arial" w:hAnsi="Arial" w:cs="Arial"/>
          <w:b/>
        </w:rPr>
        <w:lastRenderedPageBreak/>
        <w:t>ΠΑΡΑΡΤΗΜΑ Ι</w:t>
      </w:r>
      <w:r>
        <w:rPr>
          <w:rFonts w:ascii="Arial" w:hAnsi="Arial" w:cs="Arial"/>
          <w:b/>
          <w:lang w:val="en-US"/>
        </w:rPr>
        <w:t>V</w:t>
      </w:r>
    </w:p>
    <w:p w14:paraId="65E8FCCD" w14:textId="77777777" w:rsidR="008B2BB2" w:rsidRPr="00CA1522" w:rsidRDefault="008B2BB2" w:rsidP="00934395">
      <w:pPr>
        <w:rPr>
          <w:rFonts w:ascii="Arial" w:hAnsi="Arial" w:cs="Arial"/>
          <w:b/>
        </w:rPr>
      </w:pPr>
    </w:p>
    <w:p w14:paraId="36065906" w14:textId="77777777" w:rsidR="00F1159A" w:rsidRPr="0091358E" w:rsidRDefault="00F1159A" w:rsidP="00934395">
      <w:pPr>
        <w:rPr>
          <w:rFonts w:ascii="Arial" w:hAnsi="Arial" w:cs="Arial"/>
        </w:rPr>
      </w:pPr>
      <w:r w:rsidRPr="0091358E">
        <w:rPr>
          <w:rFonts w:ascii="Arial" w:hAnsi="Arial" w:cs="Arial"/>
        </w:rPr>
        <w:t>Κριτήρια Αξιολόγησης:</w:t>
      </w:r>
    </w:p>
    <w:tbl>
      <w:tblPr>
        <w:tblStyle w:val="TableGrid1"/>
        <w:tblW w:w="9809" w:type="dxa"/>
        <w:jc w:val="center"/>
        <w:tblLook w:val="04A0" w:firstRow="1" w:lastRow="0" w:firstColumn="1" w:lastColumn="0" w:noHBand="0" w:noVBand="1"/>
      </w:tblPr>
      <w:tblGrid>
        <w:gridCol w:w="595"/>
        <w:gridCol w:w="8036"/>
        <w:gridCol w:w="1178"/>
      </w:tblGrid>
      <w:tr w:rsidR="00F1159A" w:rsidRPr="00934395" w14:paraId="352A3E7B" w14:textId="77777777" w:rsidTr="005925E1">
        <w:trPr>
          <w:trHeight w:val="213"/>
          <w:jc w:val="center"/>
        </w:trPr>
        <w:tc>
          <w:tcPr>
            <w:tcW w:w="582" w:type="dxa"/>
            <w:shd w:val="clear" w:color="auto" w:fill="D9D9D9" w:themeFill="background1" w:themeFillShade="D9"/>
          </w:tcPr>
          <w:p w14:paraId="2C921A44" w14:textId="77777777" w:rsidR="00F1159A" w:rsidRPr="0091358E" w:rsidRDefault="00F1159A" w:rsidP="00934395">
            <w:pPr>
              <w:spacing w:before="60" w:line="276" w:lineRule="auto"/>
              <w:rPr>
                <w:rFonts w:ascii="Arial" w:eastAsia="Calibri" w:hAnsi="Arial" w:cs="Arial"/>
                <w:b/>
                <w:kern w:val="18"/>
              </w:rPr>
            </w:pPr>
            <w:r w:rsidRPr="0091358E">
              <w:rPr>
                <w:rFonts w:ascii="Arial" w:eastAsia="Calibri" w:hAnsi="Arial" w:cs="Arial"/>
                <w:b/>
                <w:kern w:val="18"/>
              </w:rPr>
              <w:t>Α/Α</w:t>
            </w:r>
          </w:p>
        </w:tc>
        <w:tc>
          <w:tcPr>
            <w:tcW w:w="8092" w:type="dxa"/>
            <w:shd w:val="clear" w:color="auto" w:fill="D9D9D9" w:themeFill="background1" w:themeFillShade="D9"/>
          </w:tcPr>
          <w:p w14:paraId="7C06696F" w14:textId="77777777" w:rsidR="00F1159A" w:rsidRPr="004A1875" w:rsidRDefault="00F1159A" w:rsidP="00934395">
            <w:pPr>
              <w:spacing w:before="60" w:line="276" w:lineRule="auto"/>
              <w:rPr>
                <w:rFonts w:ascii="Arial" w:eastAsia="Calibri" w:hAnsi="Arial" w:cs="Arial"/>
                <w:b/>
                <w:kern w:val="18"/>
              </w:rPr>
            </w:pPr>
            <w:r w:rsidRPr="0091358E">
              <w:rPr>
                <w:rFonts w:ascii="Arial" w:eastAsia="Calibri" w:hAnsi="Arial" w:cs="Arial"/>
                <w:b/>
                <w:kern w:val="18"/>
              </w:rPr>
              <w:t>Κριτήριο</w:t>
            </w:r>
          </w:p>
          <w:p w14:paraId="1D07B326" w14:textId="77777777" w:rsidR="00F1159A" w:rsidRPr="004A1875" w:rsidRDefault="00F1159A" w:rsidP="00934395">
            <w:pPr>
              <w:spacing w:before="60" w:line="276" w:lineRule="auto"/>
              <w:rPr>
                <w:rFonts w:ascii="Arial" w:eastAsia="Calibri" w:hAnsi="Arial" w:cs="Arial"/>
                <w:b/>
                <w:kern w:val="18"/>
              </w:rPr>
            </w:pPr>
          </w:p>
        </w:tc>
        <w:tc>
          <w:tcPr>
            <w:tcW w:w="1135" w:type="dxa"/>
            <w:shd w:val="clear" w:color="auto" w:fill="D9D9D9" w:themeFill="background1" w:themeFillShade="D9"/>
          </w:tcPr>
          <w:p w14:paraId="4B707AF7" w14:textId="77777777" w:rsidR="00F1159A" w:rsidRPr="004A1875" w:rsidRDefault="00F1159A" w:rsidP="00934395">
            <w:pPr>
              <w:spacing w:before="60" w:line="276" w:lineRule="auto"/>
              <w:rPr>
                <w:rFonts w:ascii="Arial" w:eastAsia="Calibri" w:hAnsi="Arial" w:cs="Arial"/>
                <w:b/>
                <w:kern w:val="18"/>
              </w:rPr>
            </w:pPr>
            <w:r w:rsidRPr="004A1875">
              <w:rPr>
                <w:rFonts w:ascii="Arial" w:eastAsia="Calibri" w:hAnsi="Arial" w:cs="Arial"/>
                <w:b/>
                <w:kern w:val="18"/>
              </w:rPr>
              <w:t>Ποσοστό</w:t>
            </w:r>
          </w:p>
        </w:tc>
      </w:tr>
      <w:tr w:rsidR="00F1159A" w:rsidRPr="00934395" w14:paraId="3F1339B3" w14:textId="77777777" w:rsidTr="005925E1">
        <w:trPr>
          <w:trHeight w:val="886"/>
          <w:jc w:val="center"/>
        </w:trPr>
        <w:tc>
          <w:tcPr>
            <w:tcW w:w="582" w:type="dxa"/>
            <w:shd w:val="clear" w:color="auto" w:fill="D9D9D9" w:themeFill="background1" w:themeFillShade="D9"/>
          </w:tcPr>
          <w:p w14:paraId="30ABCBFA" w14:textId="77777777" w:rsidR="00F1159A" w:rsidRPr="00934395" w:rsidRDefault="00F1159A" w:rsidP="00934395">
            <w:pPr>
              <w:spacing w:before="60" w:line="276" w:lineRule="auto"/>
              <w:rPr>
                <w:rFonts w:ascii="Arial" w:eastAsia="Calibri" w:hAnsi="Arial" w:cs="Arial"/>
                <w:b/>
                <w:kern w:val="18"/>
              </w:rPr>
            </w:pPr>
            <w:r w:rsidRPr="00934395">
              <w:rPr>
                <w:rFonts w:ascii="Arial" w:eastAsia="Calibri" w:hAnsi="Arial" w:cs="Arial"/>
                <w:b/>
                <w:kern w:val="18"/>
              </w:rPr>
              <w:t>1</w:t>
            </w:r>
          </w:p>
        </w:tc>
        <w:tc>
          <w:tcPr>
            <w:tcW w:w="8092" w:type="dxa"/>
          </w:tcPr>
          <w:p w14:paraId="12902126" w14:textId="77777777" w:rsidR="00015207" w:rsidRPr="0091358E" w:rsidRDefault="00141594" w:rsidP="00934395">
            <w:pPr>
              <w:spacing w:before="60" w:line="276" w:lineRule="auto"/>
              <w:rPr>
                <w:lang w:val="el-GR"/>
              </w:rPr>
            </w:pPr>
            <w:r w:rsidRPr="00934395">
              <w:rPr>
                <w:rFonts w:ascii="Arial" w:eastAsia="Calibri" w:hAnsi="Arial" w:cs="Arial"/>
                <w:lang w:val="el-GR"/>
              </w:rPr>
              <w:t>Οικονομική α</w:t>
            </w:r>
            <w:r w:rsidR="00555133" w:rsidRPr="00934395">
              <w:rPr>
                <w:rFonts w:ascii="Arial" w:eastAsia="Calibri" w:hAnsi="Arial" w:cs="Arial"/>
                <w:lang w:val="el-GR"/>
              </w:rPr>
              <w:t xml:space="preserve">ξιολόγηση </w:t>
            </w:r>
            <w:r w:rsidRPr="00934395">
              <w:rPr>
                <w:rFonts w:ascii="Arial" w:eastAsia="Calibri" w:hAnsi="Arial" w:cs="Arial"/>
                <w:lang w:val="el-GR"/>
              </w:rPr>
              <w:t xml:space="preserve">του προγράμματος. </w:t>
            </w:r>
            <w:r w:rsidR="00555133" w:rsidRPr="00934395">
              <w:rPr>
                <w:rFonts w:ascii="Arial" w:eastAsia="Calibri" w:hAnsi="Arial" w:cs="Arial"/>
                <w:lang w:val="el-GR"/>
              </w:rPr>
              <w:t>(</w:t>
            </w:r>
            <w:r w:rsidR="007460DA" w:rsidRPr="00934395">
              <w:rPr>
                <w:rFonts w:ascii="Arial" w:eastAsia="Calibri" w:hAnsi="Arial" w:cs="Arial"/>
                <w:lang w:val="el-GR"/>
              </w:rPr>
              <w:t xml:space="preserve">σημεία </w:t>
            </w:r>
            <w:r w:rsidR="00555133" w:rsidRPr="00934395">
              <w:rPr>
                <w:rFonts w:ascii="Arial" w:eastAsia="Calibri" w:hAnsi="Arial" w:cs="Arial"/>
                <w:lang w:val="el-GR"/>
              </w:rPr>
              <w:t>14</w:t>
            </w:r>
            <w:r w:rsidR="007460DA" w:rsidRPr="00934395">
              <w:rPr>
                <w:rFonts w:ascii="Arial" w:eastAsia="Calibri" w:hAnsi="Arial" w:cs="Arial"/>
                <w:lang w:val="el-GR"/>
              </w:rPr>
              <w:t>.1, 14.2</w:t>
            </w:r>
            <w:r w:rsidR="005216E3" w:rsidRPr="00934395">
              <w:rPr>
                <w:rFonts w:ascii="Arial" w:eastAsia="Calibri" w:hAnsi="Arial" w:cs="Arial"/>
                <w:lang w:val="el-GR"/>
              </w:rPr>
              <w:t>)</w:t>
            </w:r>
            <w:r w:rsidR="007460DA" w:rsidRPr="00934395">
              <w:rPr>
                <w:rFonts w:ascii="Arial" w:eastAsia="Calibri" w:hAnsi="Arial" w:cs="Arial"/>
                <w:lang w:val="el-GR"/>
              </w:rPr>
              <w:t>.</w:t>
            </w:r>
            <w:r w:rsidR="00015207" w:rsidRPr="00934395">
              <w:rPr>
                <w:lang w:val="el-GR"/>
              </w:rPr>
              <w:t xml:space="preserve"> </w:t>
            </w:r>
          </w:p>
          <w:p w14:paraId="260B228C" w14:textId="77777777" w:rsidR="004471E4" w:rsidRPr="0091358E" w:rsidRDefault="004471E4" w:rsidP="00934395">
            <w:pPr>
              <w:spacing w:before="60" w:line="276" w:lineRule="auto"/>
              <w:rPr>
                <w:rFonts w:ascii="Arial" w:eastAsia="Calibri" w:hAnsi="Arial" w:cs="Arial"/>
                <w:lang w:val="el-GR"/>
              </w:rPr>
            </w:pPr>
          </w:p>
          <w:p w14:paraId="64FE8D21" w14:textId="3D1DEEB9" w:rsidR="004471E4" w:rsidRPr="000F4EFC" w:rsidRDefault="00015207" w:rsidP="00934395">
            <w:pPr>
              <w:spacing w:before="60" w:line="276" w:lineRule="auto"/>
              <w:rPr>
                <w:rFonts w:ascii="Arial" w:eastAsia="Calibri" w:hAnsi="Arial" w:cs="Arial"/>
                <w:lang w:val="el-GR"/>
              </w:rPr>
            </w:pPr>
            <w:r w:rsidRPr="0091358E">
              <w:rPr>
                <w:rFonts w:ascii="Arial" w:eastAsia="Calibri" w:hAnsi="Arial" w:cs="Arial"/>
                <w:lang w:val="el-GR"/>
              </w:rPr>
              <w:t>Ο προϋπολογισμός πρέπει είναι αιτιολογημένος, αναλυτικός και να περιλαμβάνει λεπτομερή καταμερισμό του κόστους</w:t>
            </w:r>
            <w:r w:rsidRPr="004A1875">
              <w:rPr>
                <w:rFonts w:ascii="Arial" w:eastAsia="Calibri" w:hAnsi="Arial" w:cs="Arial"/>
                <w:lang w:val="el-GR"/>
              </w:rPr>
              <w:t xml:space="preserve"> και </w:t>
            </w:r>
            <w:r w:rsidR="004471E4" w:rsidRPr="004A1875">
              <w:rPr>
                <w:rFonts w:ascii="Arial" w:eastAsia="Calibri" w:hAnsi="Arial" w:cs="Arial"/>
                <w:lang w:val="el-GR"/>
              </w:rPr>
              <w:t>ειδική ανάλυση για τα άτομα</w:t>
            </w:r>
            <w:r w:rsidRPr="004A1875">
              <w:rPr>
                <w:rFonts w:ascii="Arial" w:eastAsia="Calibri" w:hAnsi="Arial" w:cs="Arial"/>
                <w:lang w:val="el-GR"/>
              </w:rPr>
              <w:t xml:space="preserve"> που θα απ</w:t>
            </w:r>
            <w:r w:rsidR="004471E4" w:rsidRPr="004A1875">
              <w:rPr>
                <w:rFonts w:ascii="Arial" w:eastAsia="Calibri" w:hAnsi="Arial" w:cs="Arial"/>
                <w:lang w:val="el-GR"/>
              </w:rPr>
              <w:t>ασχοληθούν</w:t>
            </w:r>
            <w:r w:rsidRPr="000F4EFC">
              <w:rPr>
                <w:rFonts w:ascii="Arial" w:eastAsia="Calibri" w:hAnsi="Arial" w:cs="Arial"/>
                <w:lang w:val="el-GR"/>
              </w:rPr>
              <w:t>.</w:t>
            </w:r>
          </w:p>
          <w:p w14:paraId="49BD00C0" w14:textId="147929BC" w:rsidR="00F1159A" w:rsidRPr="00934395" w:rsidRDefault="00015207" w:rsidP="00934395">
            <w:pPr>
              <w:spacing w:before="60" w:line="276" w:lineRule="auto"/>
              <w:rPr>
                <w:rFonts w:ascii="Arial" w:eastAsia="Calibri" w:hAnsi="Arial" w:cs="Arial"/>
                <w:kern w:val="18"/>
                <w:lang w:val="el-GR"/>
              </w:rPr>
            </w:pPr>
            <w:r w:rsidRPr="00934395">
              <w:rPr>
                <w:rFonts w:ascii="Arial" w:eastAsia="Calibri" w:hAnsi="Arial" w:cs="Arial"/>
                <w:lang w:val="el-GR"/>
              </w:rPr>
              <w:t>Θα επιλεγεί η πλέον συμφέρουσα από οικονομική άποψη προσφορά βάσει βέλτιστης σχέσης τιμής-ποιότητας με βαρύτητα 50% - 50%.</w:t>
            </w:r>
          </w:p>
        </w:tc>
        <w:tc>
          <w:tcPr>
            <w:tcW w:w="1135" w:type="dxa"/>
          </w:tcPr>
          <w:p w14:paraId="72D291CD" w14:textId="1333C536" w:rsidR="00F1159A" w:rsidRPr="00934395" w:rsidRDefault="005216E3" w:rsidP="00934395">
            <w:pPr>
              <w:spacing w:before="60" w:line="276" w:lineRule="auto"/>
              <w:rPr>
                <w:rFonts w:ascii="Arial" w:eastAsia="Calibri" w:hAnsi="Arial" w:cs="Arial"/>
                <w:kern w:val="18"/>
              </w:rPr>
            </w:pPr>
            <w:r w:rsidRPr="00934395">
              <w:rPr>
                <w:rFonts w:ascii="Arial" w:eastAsia="Calibri" w:hAnsi="Arial" w:cs="Arial"/>
                <w:kern w:val="18"/>
                <w:lang w:val="el-GR"/>
              </w:rPr>
              <w:t>5</w:t>
            </w:r>
            <w:r w:rsidR="00F1159A" w:rsidRPr="00934395">
              <w:rPr>
                <w:rFonts w:ascii="Arial" w:eastAsia="Calibri" w:hAnsi="Arial" w:cs="Arial"/>
                <w:kern w:val="18"/>
              </w:rPr>
              <w:t>0%</w:t>
            </w:r>
          </w:p>
          <w:p w14:paraId="13304D54" w14:textId="77777777" w:rsidR="00F1159A" w:rsidRPr="00934395" w:rsidRDefault="00F1159A" w:rsidP="00934395">
            <w:pPr>
              <w:spacing w:before="60" w:line="276" w:lineRule="auto"/>
              <w:rPr>
                <w:rFonts w:ascii="Arial" w:eastAsia="Calibri" w:hAnsi="Arial" w:cs="Arial"/>
                <w:kern w:val="18"/>
              </w:rPr>
            </w:pPr>
          </w:p>
        </w:tc>
      </w:tr>
      <w:tr w:rsidR="00F1159A" w:rsidRPr="00934395" w14:paraId="130BDFE7" w14:textId="77777777" w:rsidTr="005925E1">
        <w:trPr>
          <w:trHeight w:val="1017"/>
          <w:jc w:val="center"/>
        </w:trPr>
        <w:tc>
          <w:tcPr>
            <w:tcW w:w="582" w:type="dxa"/>
            <w:shd w:val="clear" w:color="auto" w:fill="D9D9D9" w:themeFill="background1" w:themeFillShade="D9"/>
          </w:tcPr>
          <w:p w14:paraId="5F996BFB" w14:textId="77777777" w:rsidR="00F1159A" w:rsidRPr="00934395" w:rsidRDefault="00F1159A" w:rsidP="00934395">
            <w:pPr>
              <w:spacing w:before="60" w:line="276" w:lineRule="auto"/>
              <w:rPr>
                <w:rFonts w:ascii="Arial" w:eastAsia="Calibri" w:hAnsi="Arial" w:cs="Arial"/>
                <w:b/>
                <w:kern w:val="18"/>
              </w:rPr>
            </w:pPr>
            <w:r w:rsidRPr="00934395">
              <w:rPr>
                <w:rFonts w:ascii="Arial" w:eastAsia="Calibri" w:hAnsi="Arial" w:cs="Arial"/>
                <w:b/>
                <w:kern w:val="18"/>
              </w:rPr>
              <w:t>2</w:t>
            </w:r>
          </w:p>
        </w:tc>
        <w:tc>
          <w:tcPr>
            <w:tcW w:w="8092" w:type="dxa"/>
          </w:tcPr>
          <w:p w14:paraId="1BD061DD" w14:textId="2C19581D" w:rsidR="00F1159A" w:rsidRPr="00934395" w:rsidRDefault="00F1159A" w:rsidP="00934395">
            <w:pPr>
              <w:spacing w:before="60" w:line="276" w:lineRule="auto"/>
              <w:rPr>
                <w:rFonts w:ascii="Arial" w:eastAsia="Calibri" w:hAnsi="Arial" w:cs="Arial"/>
                <w:kern w:val="18"/>
                <w:lang w:val="el-GR"/>
              </w:rPr>
            </w:pPr>
            <w:r w:rsidRPr="00934395">
              <w:rPr>
                <w:rFonts w:ascii="Arial" w:eastAsia="Calibri" w:hAnsi="Arial" w:cs="Arial"/>
                <w:b/>
                <w:bCs/>
                <w:kern w:val="18"/>
                <w:lang w:val="el-GR"/>
              </w:rPr>
              <w:t>Φορέας</w:t>
            </w:r>
            <w:r w:rsidR="00185627" w:rsidRPr="00934395">
              <w:rPr>
                <w:rFonts w:ascii="Arial" w:eastAsia="Calibri" w:hAnsi="Arial" w:cs="Arial"/>
                <w:b/>
                <w:bCs/>
                <w:kern w:val="18"/>
                <w:lang w:val="el-GR"/>
              </w:rPr>
              <w:t>:</w:t>
            </w:r>
            <w:r w:rsidR="00185627" w:rsidRPr="00934395">
              <w:rPr>
                <w:rFonts w:ascii="Arial" w:eastAsia="Calibri" w:hAnsi="Arial" w:cs="Arial"/>
                <w:kern w:val="18"/>
                <w:lang w:val="el-GR"/>
              </w:rPr>
              <w:t xml:space="preserve"> </w:t>
            </w:r>
            <w:r w:rsidRPr="00934395">
              <w:rPr>
                <w:rFonts w:ascii="Arial" w:eastAsia="Calibri" w:hAnsi="Arial" w:cs="Arial"/>
                <w:kern w:val="18"/>
                <w:lang w:val="el-GR"/>
              </w:rPr>
              <w:t>θα ληφθεί υπόψη το πεδίο δράσης του αιτητή στον τομέα της θεραπείας των εξαρτήσεων</w:t>
            </w:r>
          </w:p>
          <w:p w14:paraId="63561684" w14:textId="77777777" w:rsidR="00EB7A69" w:rsidRPr="00934395" w:rsidRDefault="00EB7A69" w:rsidP="00934395">
            <w:pPr>
              <w:spacing w:before="60" w:line="276" w:lineRule="auto"/>
              <w:rPr>
                <w:rFonts w:ascii="Arial" w:eastAsia="Calibri" w:hAnsi="Arial" w:cs="Arial"/>
                <w:kern w:val="18"/>
                <w:lang w:val="el-GR"/>
              </w:rPr>
            </w:pPr>
          </w:p>
          <w:p w14:paraId="5B0DF995" w14:textId="77777777" w:rsidR="006975BF" w:rsidRPr="00934395" w:rsidRDefault="00185627" w:rsidP="00934395">
            <w:pPr>
              <w:spacing w:before="60" w:line="276" w:lineRule="auto"/>
              <w:rPr>
                <w:rFonts w:ascii="Arial" w:eastAsia="Calibri" w:hAnsi="Arial" w:cs="Arial"/>
                <w:kern w:val="18"/>
                <w:lang w:val="el-GR"/>
              </w:rPr>
            </w:pPr>
            <w:r w:rsidRPr="00934395">
              <w:rPr>
                <w:rFonts w:ascii="Arial" w:eastAsia="Calibri" w:hAnsi="Arial" w:cs="Arial"/>
                <w:b/>
                <w:bCs/>
                <w:kern w:val="18"/>
                <w:lang w:val="el-GR"/>
              </w:rPr>
              <w:t>Προσωπικό:</w:t>
            </w:r>
            <w:r w:rsidRPr="00934395">
              <w:rPr>
                <w:rFonts w:ascii="Arial" w:eastAsia="Calibri" w:hAnsi="Arial" w:cs="Arial"/>
                <w:kern w:val="18"/>
                <w:lang w:val="el-GR"/>
              </w:rPr>
              <w:t xml:space="preserve"> </w:t>
            </w:r>
            <w:r w:rsidR="00F1159A" w:rsidRPr="00934395">
              <w:rPr>
                <w:rFonts w:ascii="Arial" w:eastAsia="Calibri" w:hAnsi="Arial" w:cs="Arial"/>
                <w:kern w:val="18"/>
                <w:lang w:val="el-GR"/>
              </w:rPr>
              <w:t>θα ληφθούν υπόψη η αντιστοιχία των προσόντων με τις προεκτεινόμενες δράσεις του προγράμματος</w:t>
            </w:r>
            <w:r w:rsidR="006975BF" w:rsidRPr="00934395">
              <w:rPr>
                <w:rFonts w:ascii="Arial" w:eastAsia="Calibri" w:hAnsi="Arial" w:cs="Arial"/>
                <w:kern w:val="18"/>
                <w:lang w:val="el-GR"/>
              </w:rPr>
              <w:t>.</w:t>
            </w:r>
          </w:p>
          <w:p w14:paraId="57D9E04F" w14:textId="596DE302" w:rsidR="00F1159A" w:rsidRPr="00934395" w:rsidRDefault="00F1159A" w:rsidP="00934395">
            <w:pPr>
              <w:spacing w:before="60" w:line="276" w:lineRule="auto"/>
              <w:rPr>
                <w:rFonts w:ascii="Arial" w:eastAsia="Calibri" w:hAnsi="Arial" w:cs="Arial"/>
                <w:kern w:val="18"/>
                <w:lang w:val="el-GR"/>
              </w:rPr>
            </w:pPr>
          </w:p>
        </w:tc>
        <w:tc>
          <w:tcPr>
            <w:tcW w:w="1135" w:type="dxa"/>
          </w:tcPr>
          <w:p w14:paraId="5C7F19C1" w14:textId="4768D6CD" w:rsidR="00F1159A" w:rsidRPr="00934395" w:rsidRDefault="001A67E8" w:rsidP="00934395">
            <w:pPr>
              <w:spacing w:before="60" w:line="276" w:lineRule="auto"/>
              <w:rPr>
                <w:rFonts w:ascii="Arial" w:eastAsia="Calibri" w:hAnsi="Arial" w:cs="Arial"/>
                <w:kern w:val="18"/>
              </w:rPr>
            </w:pPr>
            <w:r w:rsidRPr="00934395">
              <w:rPr>
                <w:rFonts w:ascii="Arial" w:eastAsia="Calibri" w:hAnsi="Arial" w:cs="Arial"/>
                <w:kern w:val="18"/>
                <w:lang w:val="el-GR"/>
              </w:rPr>
              <w:t>1</w:t>
            </w:r>
            <w:r w:rsidR="00DE7414" w:rsidRPr="00934395">
              <w:rPr>
                <w:rFonts w:ascii="Arial" w:eastAsia="Calibri" w:hAnsi="Arial" w:cs="Arial"/>
                <w:kern w:val="18"/>
              </w:rPr>
              <w:t>0</w:t>
            </w:r>
            <w:r w:rsidR="00F1159A" w:rsidRPr="00934395">
              <w:rPr>
                <w:rFonts w:ascii="Arial" w:eastAsia="Calibri" w:hAnsi="Arial" w:cs="Arial"/>
                <w:kern w:val="18"/>
              </w:rPr>
              <w:t>%</w:t>
            </w:r>
          </w:p>
        </w:tc>
      </w:tr>
      <w:tr w:rsidR="00F1159A" w:rsidRPr="00934395" w14:paraId="245618B9" w14:textId="77777777" w:rsidTr="005925E1">
        <w:trPr>
          <w:trHeight w:val="1271"/>
          <w:jc w:val="center"/>
        </w:trPr>
        <w:tc>
          <w:tcPr>
            <w:tcW w:w="582" w:type="dxa"/>
            <w:shd w:val="clear" w:color="auto" w:fill="D9D9D9" w:themeFill="background1" w:themeFillShade="D9"/>
          </w:tcPr>
          <w:p w14:paraId="49994BC7" w14:textId="77777777" w:rsidR="00F1159A" w:rsidRPr="00934395" w:rsidRDefault="00F1159A" w:rsidP="00934395">
            <w:pPr>
              <w:spacing w:before="60" w:line="276" w:lineRule="auto"/>
              <w:rPr>
                <w:rFonts w:ascii="Arial" w:eastAsia="Calibri" w:hAnsi="Arial" w:cs="Arial"/>
                <w:b/>
                <w:kern w:val="18"/>
              </w:rPr>
            </w:pPr>
            <w:r w:rsidRPr="00934395">
              <w:rPr>
                <w:rFonts w:ascii="Arial" w:eastAsia="Calibri" w:hAnsi="Arial" w:cs="Arial"/>
                <w:b/>
                <w:kern w:val="18"/>
              </w:rPr>
              <w:t>4</w:t>
            </w:r>
          </w:p>
        </w:tc>
        <w:tc>
          <w:tcPr>
            <w:tcW w:w="8092" w:type="dxa"/>
          </w:tcPr>
          <w:p w14:paraId="18FCE73D" w14:textId="166D14B3" w:rsidR="00F1159A" w:rsidRPr="00934395" w:rsidRDefault="00F1159A" w:rsidP="00934395">
            <w:pPr>
              <w:spacing w:before="60" w:line="276" w:lineRule="auto"/>
              <w:rPr>
                <w:rFonts w:ascii="Arial" w:eastAsia="Calibri" w:hAnsi="Arial" w:cs="Arial"/>
                <w:kern w:val="18"/>
                <w:lang w:val="el-GR"/>
              </w:rPr>
            </w:pPr>
            <w:r w:rsidRPr="00934395">
              <w:rPr>
                <w:rFonts w:ascii="Arial" w:eastAsia="Calibri" w:hAnsi="Arial" w:cs="Arial"/>
                <w:kern w:val="18"/>
                <w:lang w:val="el-GR"/>
              </w:rPr>
              <w:t xml:space="preserve">Η πρόταση ικανοποιεί σε μεγάλο βαθμό το πλαίσιο λειτουργίας και την ομάδα στόχου όπως περιγράφεται στην προκήρυξη </w:t>
            </w:r>
          </w:p>
          <w:p w14:paraId="393FCFC0" w14:textId="6A6104ED" w:rsidR="00F1159A" w:rsidRPr="00934395" w:rsidRDefault="00F1159A" w:rsidP="00934395">
            <w:pPr>
              <w:spacing w:before="60" w:line="276" w:lineRule="auto"/>
              <w:rPr>
                <w:rFonts w:ascii="Arial" w:eastAsia="Calibri" w:hAnsi="Arial" w:cs="Arial"/>
                <w:kern w:val="18"/>
                <w:lang w:val="el-GR"/>
              </w:rPr>
            </w:pPr>
          </w:p>
        </w:tc>
        <w:tc>
          <w:tcPr>
            <w:tcW w:w="1135" w:type="dxa"/>
          </w:tcPr>
          <w:p w14:paraId="6011C241" w14:textId="004D8E03" w:rsidR="00F1159A" w:rsidRPr="00934395" w:rsidRDefault="00911DAB" w:rsidP="00934395">
            <w:pPr>
              <w:spacing w:before="60" w:line="276" w:lineRule="auto"/>
              <w:rPr>
                <w:rFonts w:ascii="Arial" w:eastAsia="Calibri" w:hAnsi="Arial" w:cs="Arial"/>
                <w:kern w:val="18"/>
              </w:rPr>
            </w:pPr>
            <w:r w:rsidRPr="00934395">
              <w:rPr>
                <w:rFonts w:ascii="Arial" w:eastAsia="Calibri" w:hAnsi="Arial" w:cs="Arial"/>
                <w:kern w:val="18"/>
                <w:lang w:val="el-GR"/>
              </w:rPr>
              <w:t>15</w:t>
            </w:r>
            <w:r w:rsidR="00F1159A" w:rsidRPr="00934395">
              <w:rPr>
                <w:rFonts w:ascii="Arial" w:eastAsia="Calibri" w:hAnsi="Arial" w:cs="Arial"/>
                <w:kern w:val="18"/>
              </w:rPr>
              <w:t>%</w:t>
            </w:r>
          </w:p>
        </w:tc>
      </w:tr>
      <w:tr w:rsidR="00DE7414" w:rsidRPr="00934395" w14:paraId="2FAB11B6" w14:textId="77777777" w:rsidTr="005925E1">
        <w:trPr>
          <w:trHeight w:val="1271"/>
          <w:jc w:val="center"/>
        </w:trPr>
        <w:tc>
          <w:tcPr>
            <w:tcW w:w="582" w:type="dxa"/>
            <w:shd w:val="clear" w:color="auto" w:fill="D9D9D9" w:themeFill="background1" w:themeFillShade="D9"/>
          </w:tcPr>
          <w:p w14:paraId="3D7502D1" w14:textId="4F582CA0" w:rsidR="00DE7414" w:rsidRPr="00934395" w:rsidRDefault="00DE7414" w:rsidP="00934395">
            <w:pPr>
              <w:spacing w:before="60" w:line="276" w:lineRule="auto"/>
              <w:rPr>
                <w:rFonts w:ascii="Arial" w:eastAsia="Calibri" w:hAnsi="Arial" w:cs="Arial"/>
                <w:b/>
                <w:kern w:val="18"/>
              </w:rPr>
            </w:pPr>
            <w:r w:rsidRPr="00934395">
              <w:rPr>
                <w:rFonts w:ascii="Arial" w:eastAsia="Calibri" w:hAnsi="Arial" w:cs="Arial"/>
                <w:b/>
                <w:kern w:val="18"/>
              </w:rPr>
              <w:t>5</w:t>
            </w:r>
          </w:p>
        </w:tc>
        <w:tc>
          <w:tcPr>
            <w:tcW w:w="8092" w:type="dxa"/>
          </w:tcPr>
          <w:p w14:paraId="6B54023B" w14:textId="46BEE830" w:rsidR="00911DAB" w:rsidRPr="00934395" w:rsidRDefault="00EB7A69" w:rsidP="00934395">
            <w:pPr>
              <w:pStyle w:val="TOC3"/>
              <w:spacing w:line="276" w:lineRule="auto"/>
              <w:rPr>
                <w:lang w:val="el-GR"/>
              </w:rPr>
            </w:pPr>
            <w:r w:rsidRPr="00934395">
              <w:rPr>
                <w:lang w:val="el-GR"/>
              </w:rPr>
              <w:t>Η πρόταση εφαρμόζει κ</w:t>
            </w:r>
            <w:r w:rsidR="00911DAB" w:rsidRPr="00934395">
              <w:rPr>
                <w:lang w:val="el-GR"/>
              </w:rPr>
              <w:t>αλές πρακτικές</w:t>
            </w:r>
            <w:r w:rsidRPr="00934395">
              <w:rPr>
                <w:lang w:val="el-GR"/>
              </w:rPr>
              <w:t>, όπως</w:t>
            </w:r>
            <w:r w:rsidR="00911DAB" w:rsidRPr="00934395">
              <w:rPr>
                <w:lang w:val="el-GR"/>
              </w:rPr>
              <w:t>:</w:t>
            </w:r>
          </w:p>
          <w:p w14:paraId="172209AD" w14:textId="77777777" w:rsidR="00911DAB" w:rsidRPr="00934395" w:rsidRDefault="00911DAB" w:rsidP="00934395">
            <w:pPr>
              <w:spacing w:line="276" w:lineRule="auto"/>
              <w:rPr>
                <w:rFonts w:ascii="Arial" w:hAnsi="Arial" w:cs="Arial"/>
                <w:lang w:val="el-GR" w:eastAsia="el-GR"/>
              </w:rPr>
            </w:pPr>
          </w:p>
          <w:p w14:paraId="54EDD730" w14:textId="71BFE5ED" w:rsidR="00DE7414" w:rsidRPr="0091358E" w:rsidRDefault="000E27AB" w:rsidP="00934395">
            <w:pPr>
              <w:pStyle w:val="TOC3"/>
              <w:spacing w:line="276" w:lineRule="auto"/>
              <w:rPr>
                <w:b/>
                <w:bCs/>
                <w:lang w:val="el-GR"/>
              </w:rPr>
            </w:pPr>
            <w:hyperlink w:anchor="_Toc7516927" w:history="1">
              <w:r w:rsidR="00DE7414" w:rsidRPr="0091358E">
                <w:rPr>
                  <w:rStyle w:val="Hyperlink"/>
                  <w:color w:val="auto"/>
                  <w:u w:val="none"/>
                  <w:lang w:val="el-GR"/>
                </w:rPr>
                <w:t>Προσβασιμότητα</w:t>
              </w:r>
            </w:hyperlink>
          </w:p>
          <w:p w14:paraId="69E49933" w14:textId="77777777" w:rsidR="00911DAB" w:rsidRPr="0091358E" w:rsidRDefault="00911DAB" w:rsidP="00934395">
            <w:pPr>
              <w:spacing w:line="276" w:lineRule="auto"/>
              <w:rPr>
                <w:rFonts w:ascii="Arial" w:hAnsi="Arial" w:cs="Arial"/>
                <w:lang w:val="el-GR" w:eastAsia="el-GR"/>
              </w:rPr>
            </w:pPr>
          </w:p>
          <w:p w14:paraId="101F512F" w14:textId="3B9D0E8F" w:rsidR="00DE7414" w:rsidRPr="0091358E" w:rsidRDefault="000E27AB" w:rsidP="00934395">
            <w:pPr>
              <w:pStyle w:val="TOC3"/>
              <w:spacing w:line="276" w:lineRule="auto"/>
              <w:rPr>
                <w:rFonts w:eastAsiaTheme="minorEastAsia"/>
                <w:lang w:val="el-GR"/>
              </w:rPr>
            </w:pPr>
            <w:hyperlink w:anchor="_Toc7516933" w:history="1">
              <w:r w:rsidR="00DE7414" w:rsidRPr="0091358E">
                <w:rPr>
                  <w:rStyle w:val="Hyperlink"/>
                  <w:color w:val="auto"/>
                  <w:u w:val="none"/>
                  <w:lang w:val="el-GR"/>
                </w:rPr>
                <w:t>Εξατομικευμένη Θεραπεία / Θεραπευτικός Σχεδιασμός</w:t>
              </w:r>
              <w:r w:rsidR="00112F33" w:rsidRPr="0091358E">
                <w:rPr>
                  <w:rStyle w:val="Hyperlink"/>
                  <w:color w:val="auto"/>
                  <w:u w:val="none"/>
                  <w:lang w:val="el-GR"/>
                </w:rPr>
                <w:t xml:space="preserve">                     </w:t>
              </w:r>
            </w:hyperlink>
          </w:p>
          <w:p w14:paraId="4AF67212" w14:textId="1A59AFB7" w:rsidR="00911DAB" w:rsidRPr="0091358E" w:rsidRDefault="00911DAB" w:rsidP="00934395">
            <w:pPr>
              <w:pStyle w:val="TOC3"/>
              <w:spacing w:line="276" w:lineRule="auto"/>
              <w:rPr>
                <w:lang w:val="el-GR"/>
              </w:rPr>
            </w:pPr>
          </w:p>
          <w:p w14:paraId="3BD1A7A2" w14:textId="108EA256" w:rsidR="00DE7414" w:rsidRPr="0091358E" w:rsidRDefault="000E27AB" w:rsidP="00934395">
            <w:pPr>
              <w:pStyle w:val="TOC3"/>
              <w:spacing w:line="276" w:lineRule="auto"/>
              <w:rPr>
                <w:rFonts w:eastAsiaTheme="minorEastAsia"/>
                <w:lang w:val="el-GR"/>
              </w:rPr>
            </w:pPr>
            <w:hyperlink w:anchor="_Toc7516940" w:history="1">
              <w:r w:rsidR="00185627" w:rsidRPr="0091358E">
                <w:rPr>
                  <w:lang w:val="el-GR"/>
                </w:rPr>
                <w:t>Εξειδικευμένη θεραπεία για ανήλικους χρήστες</w:t>
              </w:r>
              <w:r w:rsidR="00112F33" w:rsidRPr="0091358E">
                <w:rPr>
                  <w:rStyle w:val="Hyperlink"/>
                  <w:color w:val="auto"/>
                  <w:u w:val="none"/>
                  <w:lang w:val="el-GR"/>
                </w:rPr>
                <w:t xml:space="preserve"> </w:t>
              </w:r>
              <w:r w:rsidR="00185627" w:rsidRPr="0091358E">
                <w:rPr>
                  <w:rStyle w:val="Hyperlink"/>
                  <w:color w:val="auto"/>
                  <w:u w:val="none"/>
                  <w:lang w:val="el-GR"/>
                </w:rPr>
                <w:t xml:space="preserve">/ </w:t>
              </w:r>
              <w:r w:rsidR="00112F33" w:rsidRPr="0091358E">
                <w:rPr>
                  <w:rStyle w:val="Hyperlink"/>
                  <w:color w:val="auto"/>
                  <w:u w:val="none"/>
                  <w:lang w:val="el-GR"/>
                </w:rPr>
                <w:t xml:space="preserve"> </w:t>
              </w:r>
              <w:r w:rsidR="00185627" w:rsidRPr="0091358E">
                <w:rPr>
                  <w:rStyle w:val="Hyperlink"/>
                  <w:color w:val="auto"/>
                  <w:u w:val="none"/>
                  <w:lang w:val="el-GR"/>
                </w:rPr>
                <w:t>Θεραπευτικές Παρεμβάσεις</w:t>
              </w:r>
              <w:r w:rsidR="00112F33" w:rsidRPr="0091358E">
                <w:rPr>
                  <w:rStyle w:val="Hyperlink"/>
                  <w:color w:val="auto"/>
                  <w:u w:val="none"/>
                  <w:lang w:val="el-GR"/>
                </w:rPr>
                <w:t xml:space="preserve">                     </w:t>
              </w:r>
            </w:hyperlink>
          </w:p>
          <w:p w14:paraId="1838CFAD" w14:textId="77777777" w:rsidR="00911DAB" w:rsidRPr="0091358E" w:rsidRDefault="00911DAB" w:rsidP="00934395">
            <w:pPr>
              <w:pStyle w:val="TOC3"/>
              <w:spacing w:line="276" w:lineRule="auto"/>
              <w:rPr>
                <w:lang w:val="el-GR"/>
              </w:rPr>
            </w:pPr>
          </w:p>
          <w:p w14:paraId="7518D37B" w14:textId="6B82E930" w:rsidR="00DE7414" w:rsidRPr="0091358E" w:rsidRDefault="000E27AB" w:rsidP="00934395">
            <w:pPr>
              <w:pStyle w:val="TOC3"/>
              <w:spacing w:line="276" w:lineRule="auto"/>
              <w:rPr>
                <w:rFonts w:eastAsiaTheme="minorEastAsia"/>
                <w:lang w:val="el-GR"/>
              </w:rPr>
            </w:pPr>
            <w:hyperlink w:anchor="_Toc7516943" w:history="1">
              <w:r w:rsidR="00DE7414" w:rsidRPr="0091358E">
                <w:rPr>
                  <w:rStyle w:val="Hyperlink"/>
                  <w:color w:val="auto"/>
                  <w:u w:val="none"/>
                  <w:lang w:val="el-GR"/>
                </w:rPr>
                <w:t>Θεραπευτική Δέσμευση και Συγκράτηση στη Θεραπεία</w:t>
              </w:r>
              <w:r w:rsidR="00112F33" w:rsidRPr="0091358E">
                <w:rPr>
                  <w:rStyle w:val="Hyperlink"/>
                  <w:color w:val="auto"/>
                  <w:u w:val="none"/>
                  <w:lang w:val="el-GR"/>
                </w:rPr>
                <w:t xml:space="preserve">         </w:t>
              </w:r>
            </w:hyperlink>
          </w:p>
          <w:p w14:paraId="19B96F8D" w14:textId="77777777" w:rsidR="00911DAB" w:rsidRPr="0091358E" w:rsidRDefault="00911DAB" w:rsidP="00934395">
            <w:pPr>
              <w:spacing w:before="60" w:line="276" w:lineRule="auto"/>
              <w:rPr>
                <w:rFonts w:ascii="Arial" w:eastAsia="Calibri" w:hAnsi="Arial" w:cs="Arial"/>
                <w:kern w:val="18"/>
                <w:lang w:val="el-GR"/>
              </w:rPr>
            </w:pPr>
          </w:p>
          <w:p w14:paraId="54ED812D" w14:textId="5683CF6D" w:rsidR="00C2562E" w:rsidRPr="0091358E" w:rsidRDefault="00185627" w:rsidP="00934395">
            <w:pPr>
              <w:spacing w:before="60" w:line="276" w:lineRule="auto"/>
              <w:rPr>
                <w:rFonts w:ascii="Arial" w:eastAsia="Calibri" w:hAnsi="Arial" w:cs="Arial"/>
                <w:kern w:val="18"/>
                <w:lang w:val="el-GR"/>
              </w:rPr>
            </w:pPr>
            <w:r w:rsidRPr="0091358E">
              <w:rPr>
                <w:rFonts w:ascii="Arial" w:eastAsia="Calibri" w:hAnsi="Arial" w:cs="Arial"/>
                <w:kern w:val="18"/>
                <w:lang w:val="el-GR"/>
              </w:rPr>
              <w:t>Συνέχεια της Φροντίδας</w:t>
            </w:r>
          </w:p>
          <w:p w14:paraId="4CF9D55B" w14:textId="3D6132FA" w:rsidR="00185627" w:rsidRPr="0091358E" w:rsidRDefault="00185627" w:rsidP="00934395">
            <w:pPr>
              <w:spacing w:before="60" w:line="276" w:lineRule="auto"/>
              <w:rPr>
                <w:rFonts w:ascii="Arial" w:hAnsi="Arial" w:cs="Arial"/>
                <w:noProof/>
                <w:lang w:val="el-GR"/>
              </w:rPr>
            </w:pPr>
          </w:p>
        </w:tc>
        <w:tc>
          <w:tcPr>
            <w:tcW w:w="1135" w:type="dxa"/>
          </w:tcPr>
          <w:p w14:paraId="277ADE33" w14:textId="0E2BA219" w:rsidR="00DE7414" w:rsidRPr="004A1875" w:rsidRDefault="00185627" w:rsidP="00934395">
            <w:pPr>
              <w:spacing w:before="60" w:line="276" w:lineRule="auto"/>
              <w:rPr>
                <w:rFonts w:ascii="Arial" w:eastAsia="Calibri" w:hAnsi="Arial" w:cs="Arial"/>
                <w:kern w:val="18"/>
                <w:lang w:val="el-GR"/>
              </w:rPr>
            </w:pPr>
            <w:r w:rsidRPr="0091358E">
              <w:rPr>
                <w:rFonts w:ascii="Arial" w:eastAsia="Calibri" w:hAnsi="Arial" w:cs="Arial"/>
                <w:kern w:val="18"/>
                <w:lang w:val="el-GR"/>
              </w:rPr>
              <w:t>2</w:t>
            </w:r>
            <w:r w:rsidR="00911DAB" w:rsidRPr="0091358E">
              <w:rPr>
                <w:rFonts w:ascii="Arial" w:eastAsia="Calibri" w:hAnsi="Arial" w:cs="Arial"/>
                <w:kern w:val="18"/>
                <w:lang w:val="el-GR"/>
              </w:rPr>
              <w:t>5</w:t>
            </w:r>
            <w:r w:rsidRPr="004A1875">
              <w:rPr>
                <w:rFonts w:ascii="Arial" w:eastAsia="Calibri" w:hAnsi="Arial" w:cs="Arial"/>
                <w:kern w:val="18"/>
                <w:lang w:val="el-GR"/>
              </w:rPr>
              <w:t>%</w:t>
            </w:r>
          </w:p>
        </w:tc>
      </w:tr>
    </w:tbl>
    <w:p w14:paraId="2984E610" w14:textId="0C070C68" w:rsidR="00141594" w:rsidRPr="00934395" w:rsidRDefault="00141594" w:rsidP="004A1875">
      <w:pPr>
        <w:rPr>
          <w:rFonts w:ascii="Arial" w:hAnsi="Arial" w:cs="Arial"/>
        </w:rPr>
      </w:pPr>
    </w:p>
    <w:p w14:paraId="10A00E0D" w14:textId="77777777" w:rsidR="00F664C3" w:rsidRPr="00934395" w:rsidRDefault="00141594" w:rsidP="00934395">
      <w:pPr>
        <w:rPr>
          <w:rFonts w:ascii="Arial" w:hAnsi="Arial" w:cs="Arial"/>
        </w:rPr>
      </w:pPr>
      <w:r w:rsidRPr="00934395">
        <w:rPr>
          <w:rFonts w:ascii="Arial" w:hAnsi="Arial" w:cs="Arial"/>
        </w:rPr>
        <w:br w:type="page"/>
      </w:r>
    </w:p>
    <w:p w14:paraId="0573A99B" w14:textId="024E4B01" w:rsidR="00141594" w:rsidRPr="00934395" w:rsidRDefault="00141594" w:rsidP="00934395">
      <w:pPr>
        <w:rPr>
          <w:rFonts w:ascii="Arial" w:hAnsi="Arial" w:cs="Arial"/>
        </w:rPr>
      </w:pPr>
    </w:p>
    <w:p w14:paraId="2E04DFB6" w14:textId="77777777" w:rsidR="00F1159A" w:rsidRPr="00934395" w:rsidRDefault="00F1159A" w:rsidP="00934395">
      <w:pPr>
        <w:rPr>
          <w:rFonts w:ascii="Arial" w:hAnsi="Arial" w:cs="Arial"/>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F1159A" w:rsidRPr="00934395" w14:paraId="3C045A28" w14:textId="77777777" w:rsidTr="005925E1">
        <w:trPr>
          <w:trHeight w:val="345"/>
          <w:jc w:val="center"/>
        </w:trPr>
        <w:tc>
          <w:tcPr>
            <w:tcW w:w="8699" w:type="dxa"/>
            <w:tcBorders>
              <w:bottom w:val="single" w:sz="4" w:space="0" w:color="auto"/>
            </w:tcBorders>
            <w:shd w:val="pct12" w:color="auto" w:fill="auto"/>
          </w:tcPr>
          <w:p w14:paraId="60EB4008" w14:textId="77777777" w:rsidR="00F1159A" w:rsidRPr="00934395" w:rsidRDefault="00F1159A" w:rsidP="00934395">
            <w:pPr>
              <w:spacing w:before="60"/>
              <w:rPr>
                <w:rFonts w:ascii="Arial" w:eastAsia="Calibri" w:hAnsi="Arial" w:cs="Arial"/>
                <w:kern w:val="18"/>
              </w:rPr>
            </w:pPr>
            <w:r w:rsidRPr="00934395">
              <w:rPr>
                <w:rFonts w:ascii="Arial" w:eastAsia="Calibri" w:hAnsi="Arial" w:cs="Arial"/>
                <w:kern w:val="18"/>
              </w:rPr>
              <w:t>14. Στοιχεία:</w:t>
            </w:r>
          </w:p>
        </w:tc>
      </w:tr>
      <w:tr w:rsidR="00F1159A" w:rsidRPr="00934395" w14:paraId="7DF45AF0" w14:textId="77777777" w:rsidTr="005925E1">
        <w:tblPrEx>
          <w:tblLook w:val="01E0" w:firstRow="1" w:lastRow="1" w:firstColumn="1" w:lastColumn="1" w:noHBand="0" w:noVBand="0"/>
        </w:tblPrEx>
        <w:trPr>
          <w:trHeight w:val="2750"/>
          <w:jc w:val="center"/>
        </w:trPr>
        <w:tc>
          <w:tcPr>
            <w:tcW w:w="8699" w:type="dxa"/>
          </w:tcPr>
          <w:p w14:paraId="0E0395EA" w14:textId="77777777" w:rsidR="00F1159A" w:rsidRPr="00934395" w:rsidRDefault="00F1159A" w:rsidP="004A1875">
            <w:pPr>
              <w:spacing w:before="60"/>
              <w:rPr>
                <w:rFonts w:ascii="Arial" w:eastAsia="Calibri" w:hAnsi="Arial" w:cs="Arial"/>
                <w:kern w:val="18"/>
              </w:rPr>
            </w:pPr>
            <w:r w:rsidRPr="00934395">
              <w:rPr>
                <w:rFonts w:ascii="Arial" w:eastAsia="Calibri" w:hAnsi="Arial" w:cs="Arial"/>
                <w:kern w:val="18"/>
              </w:rPr>
              <w:t>Όνομα/ονόματα Υπευθύνου και Εκπροσώπων Συνεργαζόμενων Φορέων</w:t>
            </w:r>
          </w:p>
          <w:p w14:paraId="3A9ADC45" w14:textId="77777777" w:rsidR="00F1159A" w:rsidRPr="00934395" w:rsidRDefault="00F1159A" w:rsidP="000F4EFC">
            <w:pPr>
              <w:spacing w:before="60"/>
              <w:rPr>
                <w:rFonts w:ascii="Arial" w:eastAsia="Calibri" w:hAnsi="Arial" w:cs="Arial"/>
                <w:kern w:val="18"/>
              </w:rPr>
            </w:pPr>
          </w:p>
          <w:p w14:paraId="620107A0" w14:textId="77777777" w:rsidR="00F1159A" w:rsidRPr="00934395" w:rsidRDefault="00F1159A" w:rsidP="00934395">
            <w:pPr>
              <w:spacing w:before="60"/>
              <w:rPr>
                <w:rFonts w:ascii="Arial" w:eastAsia="Calibri" w:hAnsi="Arial" w:cs="Arial"/>
                <w:kern w:val="18"/>
              </w:rPr>
            </w:pPr>
            <w:r w:rsidRPr="00934395">
              <w:rPr>
                <w:rFonts w:ascii="Arial" w:eastAsia="Calibri" w:hAnsi="Arial" w:cs="Arial"/>
                <w:kern w:val="18"/>
              </w:rPr>
              <w:t>………………………………………………………………………….</w:t>
            </w:r>
          </w:p>
          <w:p w14:paraId="0C6F5350" w14:textId="77777777" w:rsidR="00F1159A" w:rsidRPr="00934395" w:rsidRDefault="00F1159A" w:rsidP="00934395">
            <w:pPr>
              <w:spacing w:before="60"/>
              <w:rPr>
                <w:rFonts w:ascii="Arial" w:eastAsia="Calibri" w:hAnsi="Arial" w:cs="Arial"/>
                <w:kern w:val="18"/>
              </w:rPr>
            </w:pPr>
            <w:r w:rsidRPr="00934395">
              <w:rPr>
                <w:rFonts w:ascii="Arial" w:eastAsia="Calibri" w:hAnsi="Arial" w:cs="Arial"/>
                <w:kern w:val="18"/>
              </w:rPr>
              <w:t>…………………………………………………………………………</w:t>
            </w:r>
          </w:p>
          <w:p w14:paraId="7EEE2F08" w14:textId="77777777" w:rsidR="00F1159A" w:rsidRPr="00934395" w:rsidRDefault="00F1159A" w:rsidP="00934395">
            <w:pPr>
              <w:spacing w:before="60"/>
              <w:rPr>
                <w:rFonts w:ascii="Arial" w:eastAsia="Calibri" w:hAnsi="Arial" w:cs="Arial"/>
                <w:kern w:val="18"/>
              </w:rPr>
            </w:pPr>
          </w:p>
          <w:p w14:paraId="128F4E47" w14:textId="77777777" w:rsidR="00F1159A" w:rsidRPr="00934395" w:rsidRDefault="00F1159A" w:rsidP="00934395">
            <w:pPr>
              <w:spacing w:before="60"/>
              <w:rPr>
                <w:rFonts w:ascii="Arial" w:eastAsia="Calibri" w:hAnsi="Arial" w:cs="Arial"/>
                <w:kern w:val="18"/>
              </w:rPr>
            </w:pPr>
            <w:r w:rsidRPr="00934395">
              <w:rPr>
                <w:rFonts w:ascii="Arial" w:eastAsia="Calibri" w:hAnsi="Arial" w:cs="Arial"/>
                <w:kern w:val="18"/>
              </w:rPr>
              <w:t xml:space="preserve">Ημερομηνία                                                   </w:t>
            </w:r>
          </w:p>
          <w:p w14:paraId="1EBAC3C0" w14:textId="77777777" w:rsidR="00F1159A" w:rsidRPr="00934395" w:rsidRDefault="00F1159A" w:rsidP="00934395">
            <w:pPr>
              <w:spacing w:before="60"/>
              <w:rPr>
                <w:rFonts w:ascii="Arial" w:eastAsia="Calibri" w:hAnsi="Arial" w:cs="Arial"/>
                <w:kern w:val="18"/>
              </w:rPr>
            </w:pPr>
            <w:r w:rsidRPr="00934395">
              <w:rPr>
                <w:rFonts w:ascii="Arial" w:eastAsia="Calibri" w:hAnsi="Arial" w:cs="Arial"/>
                <w:kern w:val="18"/>
              </w:rPr>
              <w:t>……………………………………</w:t>
            </w:r>
          </w:p>
        </w:tc>
      </w:tr>
    </w:tbl>
    <w:p w14:paraId="01984F38" w14:textId="31D9E8B3" w:rsidR="00F1159A" w:rsidRPr="00934395" w:rsidRDefault="00F1159A" w:rsidP="004A1875">
      <w:pPr>
        <w:rPr>
          <w:rFonts w:ascii="Arial" w:hAnsi="Arial" w:cs="Arial"/>
        </w:rPr>
      </w:pPr>
    </w:p>
    <w:p w14:paraId="0FC0E07D" w14:textId="7570DD7E" w:rsidR="00E4513B" w:rsidRPr="00934395" w:rsidRDefault="00E4513B" w:rsidP="000F4EFC">
      <w:pPr>
        <w:rPr>
          <w:rFonts w:ascii="Arial" w:hAnsi="Arial" w:cs="Arial"/>
        </w:rPr>
      </w:pPr>
    </w:p>
    <w:p w14:paraId="05EE32EC" w14:textId="77777777" w:rsidR="00E4513B" w:rsidRPr="00934395" w:rsidRDefault="00E4513B" w:rsidP="00934395">
      <w:pPr>
        <w:rPr>
          <w:rFonts w:ascii="Arial" w:hAnsi="Arial" w:cs="Arial"/>
        </w:rPr>
      </w:pPr>
    </w:p>
    <w:sectPr w:rsidR="00E4513B" w:rsidRPr="00934395" w:rsidSect="002E2859">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3DEA0" w14:textId="77777777" w:rsidR="000E27AB" w:rsidRDefault="000E27AB" w:rsidP="00DB26D1">
      <w:pPr>
        <w:spacing w:after="0" w:line="240" w:lineRule="auto"/>
      </w:pPr>
      <w:r>
        <w:separator/>
      </w:r>
    </w:p>
  </w:endnote>
  <w:endnote w:type="continuationSeparator" w:id="0">
    <w:p w14:paraId="2DD642B3" w14:textId="77777777" w:rsidR="000E27AB" w:rsidRDefault="000E27AB"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A674" w14:textId="326C4FB3" w:rsidR="00F97EED" w:rsidRDefault="00F97EED">
    <w:pPr>
      <w:pStyle w:val="Footer"/>
    </w:pPr>
  </w:p>
  <w:p w14:paraId="55DA8D43" w14:textId="7849A7F2" w:rsidR="00DB26D1" w:rsidRDefault="00DB26D1" w:rsidP="00DB26D1">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A0B6" w14:textId="77777777" w:rsidR="000E27AB" w:rsidRDefault="000E27AB" w:rsidP="00DB26D1">
      <w:pPr>
        <w:spacing w:after="0" w:line="240" w:lineRule="auto"/>
      </w:pPr>
      <w:r>
        <w:separator/>
      </w:r>
    </w:p>
  </w:footnote>
  <w:footnote w:type="continuationSeparator" w:id="0">
    <w:p w14:paraId="1773EF22" w14:textId="77777777" w:rsidR="000E27AB" w:rsidRDefault="000E27AB" w:rsidP="00DB2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3BA0" w14:textId="77777777" w:rsidR="00DB26D1" w:rsidRDefault="00B377E1" w:rsidP="00DB26D1">
    <w:pPr>
      <w:pStyle w:val="Header"/>
      <w:ind w:left="-1800"/>
    </w:pPr>
    <w:r>
      <w:rPr>
        <w:noProof/>
        <w:lang w:val="en-US"/>
      </w:rPr>
      <w:drawing>
        <wp:inline distT="0" distB="0" distL="0" distR="0" wp14:anchorId="3036D25F" wp14:editId="42314F58">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BF1"/>
    <w:multiLevelType w:val="multilevel"/>
    <w:tmpl w:val="2FF6651A"/>
    <w:lvl w:ilvl="0">
      <w:start w:val="12"/>
      <w:numFmt w:val="decimal"/>
      <w:lvlText w:val="%1"/>
      <w:lvlJc w:val="left"/>
      <w:pPr>
        <w:ind w:left="672" w:hanging="67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14EC4790"/>
    <w:multiLevelType w:val="hybridMultilevel"/>
    <w:tmpl w:val="D92E364A"/>
    <w:lvl w:ilvl="0" w:tplc="AE3CE110">
      <w:start w:val="1"/>
      <w:numFmt w:val="decimal"/>
      <w:lvlText w:val="%1."/>
      <w:lvlJc w:val="left"/>
      <w:pPr>
        <w:tabs>
          <w:tab w:val="num" w:pos="360"/>
        </w:tabs>
        <w:ind w:left="360" w:hanging="360"/>
      </w:pPr>
      <w:rPr>
        <w:rFonts w:ascii="Arial" w:hAnsi="Arial" w:cs="Arial" w:hint="default"/>
        <w:sz w:val="21"/>
        <w:szCs w:val="21"/>
      </w:rPr>
    </w:lvl>
    <w:lvl w:ilvl="1" w:tplc="FFFFFFFF">
      <w:start w:val="1"/>
      <w:numFmt w:val="bullet"/>
      <w:pStyle w:val="ZIS-Aufzhlung"/>
      <w:lvlText w:val=""/>
      <w:lvlJc w:val="left"/>
      <w:pPr>
        <w:tabs>
          <w:tab w:val="num" w:pos="540"/>
        </w:tabs>
        <w:ind w:left="464" w:hanging="284"/>
      </w:pPr>
      <w:rPr>
        <w:rFonts w:ascii="Symbol" w:hAnsi="Symbol" w:hint="default"/>
        <w:sz w:val="21"/>
        <w:szCs w:val="21"/>
      </w:rPr>
    </w:lvl>
    <w:lvl w:ilvl="2" w:tplc="0409000F">
      <w:start w:val="1"/>
      <w:numFmt w:val="decimal"/>
      <w:lvlText w:val="%3."/>
      <w:lvlJc w:val="left"/>
      <w:pPr>
        <w:tabs>
          <w:tab w:val="num" w:pos="2550"/>
        </w:tabs>
        <w:ind w:left="2550" w:hanging="360"/>
      </w:pPr>
      <w:rPr>
        <w:rFonts w:hint="default"/>
        <w:sz w:val="21"/>
        <w:szCs w:val="21"/>
      </w:rPr>
    </w:lvl>
    <w:lvl w:ilvl="3" w:tplc="0408000F" w:tentative="1">
      <w:start w:val="1"/>
      <w:numFmt w:val="decimal"/>
      <w:lvlText w:val="%4."/>
      <w:lvlJc w:val="left"/>
      <w:pPr>
        <w:tabs>
          <w:tab w:val="num" w:pos="3090"/>
        </w:tabs>
        <w:ind w:left="3090" w:hanging="360"/>
      </w:pPr>
    </w:lvl>
    <w:lvl w:ilvl="4" w:tplc="04080019" w:tentative="1">
      <w:start w:val="1"/>
      <w:numFmt w:val="lowerLetter"/>
      <w:lvlText w:val="%5."/>
      <w:lvlJc w:val="left"/>
      <w:pPr>
        <w:tabs>
          <w:tab w:val="num" w:pos="3810"/>
        </w:tabs>
        <w:ind w:left="3810" w:hanging="360"/>
      </w:pPr>
    </w:lvl>
    <w:lvl w:ilvl="5" w:tplc="0408001B" w:tentative="1">
      <w:start w:val="1"/>
      <w:numFmt w:val="lowerRoman"/>
      <w:lvlText w:val="%6."/>
      <w:lvlJc w:val="right"/>
      <w:pPr>
        <w:tabs>
          <w:tab w:val="num" w:pos="4530"/>
        </w:tabs>
        <w:ind w:left="4530" w:hanging="180"/>
      </w:pPr>
    </w:lvl>
    <w:lvl w:ilvl="6" w:tplc="0408000F" w:tentative="1">
      <w:start w:val="1"/>
      <w:numFmt w:val="decimal"/>
      <w:lvlText w:val="%7."/>
      <w:lvlJc w:val="left"/>
      <w:pPr>
        <w:tabs>
          <w:tab w:val="num" w:pos="5250"/>
        </w:tabs>
        <w:ind w:left="5250" w:hanging="360"/>
      </w:pPr>
    </w:lvl>
    <w:lvl w:ilvl="7" w:tplc="04080019" w:tentative="1">
      <w:start w:val="1"/>
      <w:numFmt w:val="lowerLetter"/>
      <w:lvlText w:val="%8."/>
      <w:lvlJc w:val="left"/>
      <w:pPr>
        <w:tabs>
          <w:tab w:val="num" w:pos="5970"/>
        </w:tabs>
        <w:ind w:left="5970" w:hanging="360"/>
      </w:pPr>
    </w:lvl>
    <w:lvl w:ilvl="8" w:tplc="0408001B" w:tentative="1">
      <w:start w:val="1"/>
      <w:numFmt w:val="lowerRoman"/>
      <w:lvlText w:val="%9."/>
      <w:lvlJc w:val="right"/>
      <w:pPr>
        <w:tabs>
          <w:tab w:val="num" w:pos="6690"/>
        </w:tabs>
        <w:ind w:left="6690" w:hanging="180"/>
      </w:pPr>
    </w:lvl>
  </w:abstractNum>
  <w:abstractNum w:abstractNumId="2" w15:restartNumberingAfterBreak="0">
    <w:nsid w:val="150105A5"/>
    <w:multiLevelType w:val="multilevel"/>
    <w:tmpl w:val="5C0A51AC"/>
    <w:lvl w:ilvl="0">
      <w:start w:val="9"/>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6520ECD"/>
    <w:multiLevelType w:val="multilevel"/>
    <w:tmpl w:val="1136A9C0"/>
    <w:lvl w:ilvl="0">
      <w:start w:val="14"/>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7A70E84"/>
    <w:multiLevelType w:val="hybridMultilevel"/>
    <w:tmpl w:val="1898EDB6"/>
    <w:lvl w:ilvl="0" w:tplc="F138B6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28FF"/>
    <w:multiLevelType w:val="multilevel"/>
    <w:tmpl w:val="FF2838F6"/>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192741"/>
    <w:multiLevelType w:val="multilevel"/>
    <w:tmpl w:val="C81C8C8A"/>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705A69"/>
    <w:multiLevelType w:val="hybridMultilevel"/>
    <w:tmpl w:val="8586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2323E"/>
    <w:multiLevelType w:val="multilevel"/>
    <w:tmpl w:val="5D9C8350"/>
    <w:lvl w:ilvl="0">
      <w:start w:val="1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72C0CDA"/>
    <w:multiLevelType w:val="multilevel"/>
    <w:tmpl w:val="C81C8C8A"/>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AE53E64"/>
    <w:multiLevelType w:val="multilevel"/>
    <w:tmpl w:val="7270C66C"/>
    <w:lvl w:ilvl="0">
      <w:start w:val="6"/>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1" w15:restartNumberingAfterBreak="0">
    <w:nsid w:val="2CF31320"/>
    <w:multiLevelType w:val="multilevel"/>
    <w:tmpl w:val="E6969518"/>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5315F4"/>
    <w:multiLevelType w:val="multilevel"/>
    <w:tmpl w:val="E6969518"/>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554CCB"/>
    <w:multiLevelType w:val="multilevel"/>
    <w:tmpl w:val="A4DE7624"/>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E203AE"/>
    <w:multiLevelType w:val="multilevel"/>
    <w:tmpl w:val="9A006364"/>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A8B1CA7"/>
    <w:multiLevelType w:val="hybridMultilevel"/>
    <w:tmpl w:val="93024FE0"/>
    <w:lvl w:ilvl="0" w:tplc="F138B6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6133A3"/>
    <w:multiLevelType w:val="multilevel"/>
    <w:tmpl w:val="7E027ABC"/>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3B37CF"/>
    <w:multiLevelType w:val="hybridMultilevel"/>
    <w:tmpl w:val="9E04814C"/>
    <w:lvl w:ilvl="0" w:tplc="F138B6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E5F65"/>
    <w:multiLevelType w:val="multilevel"/>
    <w:tmpl w:val="BF0A69AE"/>
    <w:lvl w:ilvl="0">
      <w:start w:val="13"/>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ascii="Arial" w:hAnsi="Arial" w:cs="Arial" w:hint="default"/>
        <w:b/>
        <w:sz w:val="24"/>
        <w:szCs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4B136ACC"/>
    <w:multiLevelType w:val="multilevel"/>
    <w:tmpl w:val="ADA2A2A2"/>
    <w:lvl w:ilvl="0">
      <w:start w:val="1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7785F18"/>
    <w:multiLevelType w:val="multilevel"/>
    <w:tmpl w:val="C81C8C8A"/>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63C5DE3"/>
    <w:multiLevelType w:val="hybridMultilevel"/>
    <w:tmpl w:val="AC581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DD16AF"/>
    <w:multiLevelType w:val="hybridMultilevel"/>
    <w:tmpl w:val="DC22BB76"/>
    <w:lvl w:ilvl="0" w:tplc="F138B6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43777"/>
    <w:multiLevelType w:val="multilevel"/>
    <w:tmpl w:val="FC1A051A"/>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AD0501"/>
    <w:multiLevelType w:val="multilevel"/>
    <w:tmpl w:val="C81C8C8A"/>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F11036B"/>
    <w:multiLevelType w:val="multilevel"/>
    <w:tmpl w:val="3312A158"/>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4"/>
  </w:num>
  <w:num w:numId="3">
    <w:abstractNumId w:val="15"/>
  </w:num>
  <w:num w:numId="4">
    <w:abstractNumId w:val="21"/>
  </w:num>
  <w:num w:numId="5">
    <w:abstractNumId w:val="18"/>
  </w:num>
  <w:num w:numId="6">
    <w:abstractNumId w:val="1"/>
  </w:num>
  <w:num w:numId="7">
    <w:abstractNumId w:val="26"/>
  </w:num>
  <w:num w:numId="8">
    <w:abstractNumId w:val="14"/>
  </w:num>
  <w:num w:numId="9">
    <w:abstractNumId w:val="4"/>
  </w:num>
  <w:num w:numId="10">
    <w:abstractNumId w:val="22"/>
  </w:num>
  <w:num w:numId="11">
    <w:abstractNumId w:val="17"/>
  </w:num>
  <w:num w:numId="12">
    <w:abstractNumId w:val="13"/>
  </w:num>
  <w:num w:numId="13">
    <w:abstractNumId w:val="20"/>
  </w:num>
  <w:num w:numId="14">
    <w:abstractNumId w:val="6"/>
  </w:num>
  <w:num w:numId="15">
    <w:abstractNumId w:val="25"/>
  </w:num>
  <w:num w:numId="16">
    <w:abstractNumId w:val="9"/>
  </w:num>
  <w:num w:numId="17">
    <w:abstractNumId w:val="10"/>
  </w:num>
  <w:num w:numId="18">
    <w:abstractNumId w:val="16"/>
  </w:num>
  <w:num w:numId="19">
    <w:abstractNumId w:val="2"/>
  </w:num>
  <w:num w:numId="20">
    <w:abstractNumId w:val="12"/>
  </w:num>
  <w:num w:numId="21">
    <w:abstractNumId w:val="19"/>
  </w:num>
  <w:num w:numId="22">
    <w:abstractNumId w:val="5"/>
  </w:num>
  <w:num w:numId="23">
    <w:abstractNumId w:val="23"/>
  </w:num>
  <w:num w:numId="24">
    <w:abstractNumId w:val="11"/>
  </w:num>
  <w:num w:numId="25">
    <w:abstractNumId w:val="0"/>
  </w:num>
  <w:num w:numId="26">
    <w:abstractNumId w:val="8"/>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D1"/>
    <w:rsid w:val="00015207"/>
    <w:rsid w:val="000431D1"/>
    <w:rsid w:val="000452E9"/>
    <w:rsid w:val="00062BC1"/>
    <w:rsid w:val="00064FD1"/>
    <w:rsid w:val="00073C3D"/>
    <w:rsid w:val="000806CC"/>
    <w:rsid w:val="00082E3D"/>
    <w:rsid w:val="000951AF"/>
    <w:rsid w:val="000A4F92"/>
    <w:rsid w:val="000A5E4B"/>
    <w:rsid w:val="000B439E"/>
    <w:rsid w:val="000D2A03"/>
    <w:rsid w:val="000D73B2"/>
    <w:rsid w:val="000E0033"/>
    <w:rsid w:val="000E27AB"/>
    <w:rsid w:val="000F1583"/>
    <w:rsid w:val="000F4EFC"/>
    <w:rsid w:val="00103E38"/>
    <w:rsid w:val="0011013A"/>
    <w:rsid w:val="00112F33"/>
    <w:rsid w:val="00113C97"/>
    <w:rsid w:val="00115125"/>
    <w:rsid w:val="00127A27"/>
    <w:rsid w:val="00131707"/>
    <w:rsid w:val="00141594"/>
    <w:rsid w:val="001578D1"/>
    <w:rsid w:val="001704BA"/>
    <w:rsid w:val="00170E69"/>
    <w:rsid w:val="00185627"/>
    <w:rsid w:val="001A67E8"/>
    <w:rsid w:val="001B52A4"/>
    <w:rsid w:val="001B7C2A"/>
    <w:rsid w:val="001C0CF5"/>
    <w:rsid w:val="001E742F"/>
    <w:rsid w:val="001F4367"/>
    <w:rsid w:val="00200341"/>
    <w:rsid w:val="00217FDA"/>
    <w:rsid w:val="00221058"/>
    <w:rsid w:val="00247486"/>
    <w:rsid w:val="002475E0"/>
    <w:rsid w:val="002605B5"/>
    <w:rsid w:val="0027525C"/>
    <w:rsid w:val="002826D4"/>
    <w:rsid w:val="00282C74"/>
    <w:rsid w:val="002926F5"/>
    <w:rsid w:val="00297177"/>
    <w:rsid w:val="002C263A"/>
    <w:rsid w:val="002E2859"/>
    <w:rsid w:val="002F54BB"/>
    <w:rsid w:val="00311856"/>
    <w:rsid w:val="00312E59"/>
    <w:rsid w:val="003154BE"/>
    <w:rsid w:val="00323369"/>
    <w:rsid w:val="003263F9"/>
    <w:rsid w:val="0032645C"/>
    <w:rsid w:val="003527AF"/>
    <w:rsid w:val="00360183"/>
    <w:rsid w:val="00363734"/>
    <w:rsid w:val="0037075A"/>
    <w:rsid w:val="00380084"/>
    <w:rsid w:val="00382669"/>
    <w:rsid w:val="00384590"/>
    <w:rsid w:val="00387340"/>
    <w:rsid w:val="0039422E"/>
    <w:rsid w:val="003B38C3"/>
    <w:rsid w:val="003C0F16"/>
    <w:rsid w:val="003C2F99"/>
    <w:rsid w:val="003D0E54"/>
    <w:rsid w:val="003D2ABD"/>
    <w:rsid w:val="003E0CA1"/>
    <w:rsid w:val="003E708E"/>
    <w:rsid w:val="00410E33"/>
    <w:rsid w:val="0041213E"/>
    <w:rsid w:val="00415D01"/>
    <w:rsid w:val="00437AAF"/>
    <w:rsid w:val="00440F60"/>
    <w:rsid w:val="00444077"/>
    <w:rsid w:val="004471E4"/>
    <w:rsid w:val="004504BD"/>
    <w:rsid w:val="004578F9"/>
    <w:rsid w:val="0048007D"/>
    <w:rsid w:val="00484F3F"/>
    <w:rsid w:val="00490B56"/>
    <w:rsid w:val="00495969"/>
    <w:rsid w:val="004A1875"/>
    <w:rsid w:val="004C080D"/>
    <w:rsid w:val="004C27FE"/>
    <w:rsid w:val="004C542E"/>
    <w:rsid w:val="004D7BE9"/>
    <w:rsid w:val="004F1CD9"/>
    <w:rsid w:val="00501B28"/>
    <w:rsid w:val="00505EAD"/>
    <w:rsid w:val="00506BD4"/>
    <w:rsid w:val="005074FC"/>
    <w:rsid w:val="005216E3"/>
    <w:rsid w:val="0052505B"/>
    <w:rsid w:val="00527817"/>
    <w:rsid w:val="005530A0"/>
    <w:rsid w:val="00555133"/>
    <w:rsid w:val="00566108"/>
    <w:rsid w:val="00576917"/>
    <w:rsid w:val="005936CA"/>
    <w:rsid w:val="005B7DB2"/>
    <w:rsid w:val="005C29F2"/>
    <w:rsid w:val="005C7BAD"/>
    <w:rsid w:val="005D4229"/>
    <w:rsid w:val="005F070D"/>
    <w:rsid w:val="005F3D24"/>
    <w:rsid w:val="005F6634"/>
    <w:rsid w:val="00600F3F"/>
    <w:rsid w:val="00600F91"/>
    <w:rsid w:val="00623AFF"/>
    <w:rsid w:val="0063277E"/>
    <w:rsid w:val="006377A6"/>
    <w:rsid w:val="006475CD"/>
    <w:rsid w:val="00662671"/>
    <w:rsid w:val="0067045B"/>
    <w:rsid w:val="00675021"/>
    <w:rsid w:val="0068038E"/>
    <w:rsid w:val="00682FB5"/>
    <w:rsid w:val="006841A4"/>
    <w:rsid w:val="00695BB9"/>
    <w:rsid w:val="006975BF"/>
    <w:rsid w:val="006D01E3"/>
    <w:rsid w:val="006D1660"/>
    <w:rsid w:val="006E50E0"/>
    <w:rsid w:val="006F0062"/>
    <w:rsid w:val="00722BC2"/>
    <w:rsid w:val="007256F1"/>
    <w:rsid w:val="007337F3"/>
    <w:rsid w:val="007460DA"/>
    <w:rsid w:val="007853A9"/>
    <w:rsid w:val="00793CCC"/>
    <w:rsid w:val="007A0898"/>
    <w:rsid w:val="007A5B49"/>
    <w:rsid w:val="007B077A"/>
    <w:rsid w:val="007D0CC9"/>
    <w:rsid w:val="007D55F1"/>
    <w:rsid w:val="0081500E"/>
    <w:rsid w:val="00817387"/>
    <w:rsid w:val="00831F4D"/>
    <w:rsid w:val="00840102"/>
    <w:rsid w:val="00845543"/>
    <w:rsid w:val="00847175"/>
    <w:rsid w:val="008B2BB2"/>
    <w:rsid w:val="008C0382"/>
    <w:rsid w:val="008C4874"/>
    <w:rsid w:val="008E406B"/>
    <w:rsid w:val="008E4628"/>
    <w:rsid w:val="008E6505"/>
    <w:rsid w:val="009100A8"/>
    <w:rsid w:val="00911DAB"/>
    <w:rsid w:val="0091358E"/>
    <w:rsid w:val="009258AC"/>
    <w:rsid w:val="0092778A"/>
    <w:rsid w:val="00934395"/>
    <w:rsid w:val="00945715"/>
    <w:rsid w:val="00946C4B"/>
    <w:rsid w:val="00984E23"/>
    <w:rsid w:val="009A3E5D"/>
    <w:rsid w:val="009A74EA"/>
    <w:rsid w:val="009D0766"/>
    <w:rsid w:val="009D202B"/>
    <w:rsid w:val="009E0EC8"/>
    <w:rsid w:val="009E562C"/>
    <w:rsid w:val="009F252E"/>
    <w:rsid w:val="00A05809"/>
    <w:rsid w:val="00A07F03"/>
    <w:rsid w:val="00A32CD4"/>
    <w:rsid w:val="00A34A2B"/>
    <w:rsid w:val="00A35956"/>
    <w:rsid w:val="00A36278"/>
    <w:rsid w:val="00A41ACF"/>
    <w:rsid w:val="00A60811"/>
    <w:rsid w:val="00A844CE"/>
    <w:rsid w:val="00A84ED4"/>
    <w:rsid w:val="00A878A0"/>
    <w:rsid w:val="00AA11FF"/>
    <w:rsid w:val="00AE587F"/>
    <w:rsid w:val="00B00002"/>
    <w:rsid w:val="00B02676"/>
    <w:rsid w:val="00B04264"/>
    <w:rsid w:val="00B171C7"/>
    <w:rsid w:val="00B30616"/>
    <w:rsid w:val="00B34942"/>
    <w:rsid w:val="00B377E1"/>
    <w:rsid w:val="00B40137"/>
    <w:rsid w:val="00B43C87"/>
    <w:rsid w:val="00B56AE2"/>
    <w:rsid w:val="00B8455A"/>
    <w:rsid w:val="00B91EFE"/>
    <w:rsid w:val="00B92DBE"/>
    <w:rsid w:val="00B92F59"/>
    <w:rsid w:val="00B93F1A"/>
    <w:rsid w:val="00BA2024"/>
    <w:rsid w:val="00BB59DA"/>
    <w:rsid w:val="00BC3092"/>
    <w:rsid w:val="00C121EC"/>
    <w:rsid w:val="00C20323"/>
    <w:rsid w:val="00C2562E"/>
    <w:rsid w:val="00C44B14"/>
    <w:rsid w:val="00C603CA"/>
    <w:rsid w:val="00C8214D"/>
    <w:rsid w:val="00C907C6"/>
    <w:rsid w:val="00C973B0"/>
    <w:rsid w:val="00CA1522"/>
    <w:rsid w:val="00CE4FA6"/>
    <w:rsid w:val="00D131A5"/>
    <w:rsid w:val="00D1420A"/>
    <w:rsid w:val="00D3002C"/>
    <w:rsid w:val="00D47610"/>
    <w:rsid w:val="00D4776C"/>
    <w:rsid w:val="00D568D1"/>
    <w:rsid w:val="00D60504"/>
    <w:rsid w:val="00D8329C"/>
    <w:rsid w:val="00D947E9"/>
    <w:rsid w:val="00D9512D"/>
    <w:rsid w:val="00DA035C"/>
    <w:rsid w:val="00DA727D"/>
    <w:rsid w:val="00DB26D1"/>
    <w:rsid w:val="00DB2E43"/>
    <w:rsid w:val="00DD0E61"/>
    <w:rsid w:val="00DD1139"/>
    <w:rsid w:val="00DD5497"/>
    <w:rsid w:val="00DE7414"/>
    <w:rsid w:val="00DF59B3"/>
    <w:rsid w:val="00DF682E"/>
    <w:rsid w:val="00E15480"/>
    <w:rsid w:val="00E4100F"/>
    <w:rsid w:val="00E4513B"/>
    <w:rsid w:val="00E54176"/>
    <w:rsid w:val="00E70981"/>
    <w:rsid w:val="00E858BE"/>
    <w:rsid w:val="00E92543"/>
    <w:rsid w:val="00E95113"/>
    <w:rsid w:val="00EA36D9"/>
    <w:rsid w:val="00EA6D1F"/>
    <w:rsid w:val="00EB2C4C"/>
    <w:rsid w:val="00EB7A69"/>
    <w:rsid w:val="00EC5D9A"/>
    <w:rsid w:val="00ED4ED6"/>
    <w:rsid w:val="00F1159A"/>
    <w:rsid w:val="00F13F16"/>
    <w:rsid w:val="00F155C2"/>
    <w:rsid w:val="00F303C1"/>
    <w:rsid w:val="00F31668"/>
    <w:rsid w:val="00F645A2"/>
    <w:rsid w:val="00F664C3"/>
    <w:rsid w:val="00F91176"/>
    <w:rsid w:val="00F91E6F"/>
    <w:rsid w:val="00F97EED"/>
    <w:rsid w:val="00FA0346"/>
    <w:rsid w:val="00FB364C"/>
    <w:rsid w:val="00FB50D6"/>
    <w:rsid w:val="00FD100C"/>
    <w:rsid w:val="00FD2D52"/>
    <w:rsid w:val="00FD459B"/>
    <w:rsid w:val="00FF45EA"/>
    <w:rsid w:val="00FF70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33FC"/>
  <w15:docId w15:val="{74C2BEE3-8EE8-4784-9D25-A9746E78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paragraph" w:styleId="Heading3">
    <w:name w:val="heading 3"/>
    <w:basedOn w:val="Normal"/>
    <w:next w:val="Normal"/>
    <w:link w:val="Heading3Char"/>
    <w:qFormat/>
    <w:rsid w:val="00EB7A69"/>
    <w:pPr>
      <w:keepNext/>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240" w:after="60" w:line="240" w:lineRule="auto"/>
      <w:jc w:val="both"/>
      <w:outlineLvl w:val="2"/>
    </w:pPr>
    <w:rPr>
      <w:rFonts w:ascii="Arial" w:eastAsia="Times New Roman" w:hAnsi="Arial" w:cs="Arial"/>
      <w:b/>
      <w:bCs/>
      <w:sz w:val="26"/>
      <w:szCs w:val="26"/>
      <w:lang w:val="es-ES_tradnl"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B26D1"/>
    <w:rPr>
      <w:rFonts w:ascii="Tahoma" w:hAnsi="Tahoma" w:cs="Tahoma"/>
      <w:sz w:val="16"/>
      <w:szCs w:val="16"/>
    </w:rPr>
  </w:style>
  <w:style w:type="paragraph" w:styleId="ListParagraph">
    <w:name w:val="List Paragraph"/>
    <w:basedOn w:val="Normal"/>
    <w:uiPriority w:val="34"/>
    <w:qFormat/>
    <w:rsid w:val="001B52A4"/>
    <w:pPr>
      <w:ind w:left="720"/>
      <w:contextualSpacing/>
    </w:pPr>
  </w:style>
  <w:style w:type="character" w:styleId="Hyperlink">
    <w:name w:val="Hyperlink"/>
    <w:basedOn w:val="DefaultParagraphFont"/>
    <w:uiPriority w:val="99"/>
    <w:unhideWhenUsed/>
    <w:rsid w:val="001B52A4"/>
    <w:rPr>
      <w:color w:val="0000FF" w:themeColor="hyperlink"/>
      <w:u w:val="single"/>
    </w:rPr>
  </w:style>
  <w:style w:type="table" w:styleId="TableGrid">
    <w:name w:val="Table Grid"/>
    <w:basedOn w:val="TableNormal"/>
    <w:rsid w:val="0006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512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63277E"/>
    <w:rPr>
      <w:sz w:val="16"/>
      <w:szCs w:val="16"/>
    </w:rPr>
  </w:style>
  <w:style w:type="paragraph" w:styleId="CommentText">
    <w:name w:val="annotation text"/>
    <w:basedOn w:val="Normal"/>
    <w:link w:val="CommentTextChar"/>
    <w:unhideWhenUsed/>
    <w:rsid w:val="0063277E"/>
    <w:pPr>
      <w:spacing w:line="240" w:lineRule="auto"/>
    </w:pPr>
    <w:rPr>
      <w:sz w:val="20"/>
      <w:szCs w:val="20"/>
    </w:rPr>
  </w:style>
  <w:style w:type="character" w:customStyle="1" w:styleId="CommentTextChar">
    <w:name w:val="Comment Text Char"/>
    <w:basedOn w:val="DefaultParagraphFont"/>
    <w:link w:val="CommentText"/>
    <w:rsid w:val="0063277E"/>
    <w:rPr>
      <w:sz w:val="20"/>
      <w:szCs w:val="20"/>
    </w:rPr>
  </w:style>
  <w:style w:type="paragraph" w:styleId="CommentSubject">
    <w:name w:val="annotation subject"/>
    <w:basedOn w:val="CommentText"/>
    <w:next w:val="CommentText"/>
    <w:link w:val="CommentSubjectChar"/>
    <w:unhideWhenUsed/>
    <w:rsid w:val="0063277E"/>
    <w:rPr>
      <w:b/>
      <w:bCs/>
    </w:rPr>
  </w:style>
  <w:style w:type="character" w:customStyle="1" w:styleId="CommentSubjectChar">
    <w:name w:val="Comment Subject Char"/>
    <w:basedOn w:val="CommentTextChar"/>
    <w:link w:val="CommentSubject"/>
    <w:rsid w:val="0063277E"/>
    <w:rPr>
      <w:b/>
      <w:bCs/>
      <w:sz w:val="20"/>
      <w:szCs w:val="20"/>
    </w:rPr>
  </w:style>
  <w:style w:type="paragraph" w:styleId="FootnoteText">
    <w:name w:val="footnote text"/>
    <w:basedOn w:val="Normal"/>
    <w:link w:val="FootnoteTextChar"/>
    <w:uiPriority w:val="99"/>
    <w:semiHidden/>
    <w:unhideWhenUsed/>
    <w:rsid w:val="00410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E33"/>
    <w:rPr>
      <w:sz w:val="20"/>
      <w:szCs w:val="20"/>
    </w:rPr>
  </w:style>
  <w:style w:type="character" w:styleId="FootnoteReference">
    <w:name w:val="footnote reference"/>
    <w:basedOn w:val="DefaultParagraphFont"/>
    <w:uiPriority w:val="99"/>
    <w:semiHidden/>
    <w:unhideWhenUsed/>
    <w:rsid w:val="00410E33"/>
    <w:rPr>
      <w:vertAlign w:val="superscript"/>
    </w:rPr>
  </w:style>
  <w:style w:type="character" w:customStyle="1" w:styleId="UnresolvedMention1">
    <w:name w:val="Unresolved Mention1"/>
    <w:basedOn w:val="DefaultParagraphFont"/>
    <w:uiPriority w:val="99"/>
    <w:semiHidden/>
    <w:unhideWhenUsed/>
    <w:rsid w:val="00FF45EA"/>
    <w:rPr>
      <w:color w:val="605E5C"/>
      <w:shd w:val="clear" w:color="auto" w:fill="E1DFDD"/>
    </w:rPr>
  </w:style>
  <w:style w:type="character" w:customStyle="1" w:styleId="ts-alignment-element">
    <w:name w:val="ts-alignment-element"/>
    <w:basedOn w:val="DefaultParagraphFont"/>
    <w:rsid w:val="007A0898"/>
  </w:style>
  <w:style w:type="character" w:customStyle="1" w:styleId="ts-alignment-element-highlighted">
    <w:name w:val="ts-alignment-element-highlighted"/>
    <w:basedOn w:val="DefaultParagraphFont"/>
    <w:rsid w:val="007A0898"/>
  </w:style>
  <w:style w:type="paragraph" w:styleId="TOC3">
    <w:name w:val="toc 3"/>
    <w:basedOn w:val="Normal"/>
    <w:next w:val="Normal"/>
    <w:autoRedefine/>
    <w:uiPriority w:val="39"/>
    <w:rsid w:val="00EB7A69"/>
    <w:pPr>
      <w:tabs>
        <w:tab w:val="right" w:leader="hyphen" w:pos="8630"/>
      </w:tabs>
      <w:spacing w:after="0" w:line="240" w:lineRule="auto"/>
    </w:pPr>
    <w:rPr>
      <w:rFonts w:ascii="Arial" w:eastAsia="Times New Roman" w:hAnsi="Arial" w:cs="Arial"/>
      <w:noProof/>
      <w:lang w:eastAsia="en-GB"/>
    </w:rPr>
  </w:style>
  <w:style w:type="paragraph" w:styleId="TOC2">
    <w:name w:val="toc 2"/>
    <w:basedOn w:val="Normal"/>
    <w:next w:val="Normal"/>
    <w:autoRedefine/>
    <w:uiPriority w:val="39"/>
    <w:rsid w:val="000D73B2"/>
    <w:pPr>
      <w:spacing w:before="120" w:after="0" w:line="240" w:lineRule="auto"/>
      <w:ind w:left="240"/>
    </w:pPr>
    <w:rPr>
      <w:rFonts w:ascii="Times New Roman" w:eastAsia="Times New Roman" w:hAnsi="Times New Roman" w:cs="Times New Roman"/>
      <w:b/>
      <w:bCs/>
      <w:lang w:eastAsia="el-GR"/>
    </w:rPr>
  </w:style>
  <w:style w:type="character" w:styleId="FollowedHyperlink">
    <w:name w:val="FollowedHyperlink"/>
    <w:basedOn w:val="DefaultParagraphFont"/>
    <w:uiPriority w:val="99"/>
    <w:semiHidden/>
    <w:unhideWhenUsed/>
    <w:rsid w:val="00185627"/>
    <w:rPr>
      <w:color w:val="800080" w:themeColor="followedHyperlink"/>
      <w:u w:val="single"/>
    </w:rPr>
  </w:style>
  <w:style w:type="character" w:customStyle="1" w:styleId="Heading3Char">
    <w:name w:val="Heading 3 Char"/>
    <w:basedOn w:val="DefaultParagraphFont"/>
    <w:link w:val="Heading3"/>
    <w:rsid w:val="00EB7A69"/>
    <w:rPr>
      <w:rFonts w:ascii="Arial" w:eastAsia="Times New Roman" w:hAnsi="Arial" w:cs="Arial"/>
      <w:b/>
      <w:bCs/>
      <w:sz w:val="26"/>
      <w:szCs w:val="26"/>
      <w:lang w:val="es-ES_tradnl" w:eastAsia="el-GR"/>
    </w:rPr>
  </w:style>
  <w:style w:type="character" w:styleId="PageNumber">
    <w:name w:val="page number"/>
    <w:basedOn w:val="DefaultParagraphFont"/>
    <w:rsid w:val="00EB7A69"/>
  </w:style>
  <w:style w:type="paragraph" w:customStyle="1" w:styleId="ZIS-Textkrper">
    <w:name w:val="ZIS-Textkörper"/>
    <w:link w:val="ZIS-TextkrperZchn"/>
    <w:rsid w:val="00EB7A69"/>
    <w:pPr>
      <w:spacing w:after="0" w:line="320" w:lineRule="exact"/>
      <w:jc w:val="both"/>
    </w:pPr>
    <w:rPr>
      <w:rFonts w:ascii="Times New Roman" w:eastAsia="Times New Roman" w:hAnsi="Times New Roman" w:cs="Times New Roman"/>
      <w:sz w:val="24"/>
      <w:szCs w:val="20"/>
      <w:lang w:val="de-DE" w:eastAsia="de-DE"/>
    </w:rPr>
  </w:style>
  <w:style w:type="character" w:customStyle="1" w:styleId="ZIS-TextkrperZchn">
    <w:name w:val="ZIS-Textkörper Zchn"/>
    <w:basedOn w:val="DefaultParagraphFont"/>
    <w:link w:val="ZIS-Textkrper"/>
    <w:rsid w:val="00EB7A69"/>
    <w:rPr>
      <w:rFonts w:ascii="Times New Roman" w:eastAsia="Times New Roman" w:hAnsi="Times New Roman" w:cs="Times New Roman"/>
      <w:sz w:val="24"/>
      <w:szCs w:val="20"/>
      <w:lang w:val="de-DE" w:eastAsia="de-DE"/>
    </w:rPr>
  </w:style>
  <w:style w:type="paragraph" w:customStyle="1" w:styleId="ZIS-Aufzhlung">
    <w:name w:val="ZIS-Aufzählung"/>
    <w:rsid w:val="00EB7A69"/>
    <w:pPr>
      <w:numPr>
        <w:ilvl w:val="1"/>
        <w:numId w:val="6"/>
      </w:numPr>
      <w:tabs>
        <w:tab w:val="left" w:pos="284"/>
      </w:tabs>
      <w:spacing w:after="0" w:line="320" w:lineRule="exact"/>
      <w:jc w:val="both"/>
    </w:pPr>
    <w:rPr>
      <w:rFonts w:ascii="Times New Roman" w:eastAsia="Times New Roman" w:hAnsi="Times New Roman" w:cs="Times New Roman"/>
      <w:sz w:val="24"/>
      <w:szCs w:val="20"/>
      <w:lang w:val="de-DE" w:eastAsia="de-DE"/>
    </w:rPr>
  </w:style>
  <w:style w:type="paragraph" w:styleId="EndnoteText">
    <w:name w:val="endnote text"/>
    <w:basedOn w:val="Normal"/>
    <w:link w:val="EndnoteTextChar"/>
    <w:semiHidden/>
    <w:rsid w:val="00EB7A69"/>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60" w:line="240" w:lineRule="auto"/>
      <w:ind w:left="284" w:hanging="284"/>
      <w:jc w:val="both"/>
    </w:pPr>
    <w:rPr>
      <w:rFonts w:ascii="Arial" w:eastAsia="Times New Roman" w:hAnsi="Arial" w:cs="Times New Roman"/>
      <w:sz w:val="20"/>
      <w:szCs w:val="20"/>
      <w:lang w:val="es-ES_tradnl" w:eastAsia="el-GR"/>
    </w:rPr>
  </w:style>
  <w:style w:type="character" w:customStyle="1" w:styleId="EndnoteTextChar">
    <w:name w:val="Endnote Text Char"/>
    <w:basedOn w:val="DefaultParagraphFont"/>
    <w:link w:val="EndnoteText"/>
    <w:semiHidden/>
    <w:rsid w:val="00EB7A69"/>
    <w:rPr>
      <w:rFonts w:ascii="Arial" w:eastAsia="Times New Roman" w:hAnsi="Arial" w:cs="Times New Roman"/>
      <w:sz w:val="20"/>
      <w:szCs w:val="20"/>
      <w:lang w:val="es-ES_tradnl" w:eastAsia="el-GR"/>
    </w:rPr>
  </w:style>
  <w:style w:type="paragraph" w:customStyle="1" w:styleId="epgrafe">
    <w:name w:val="epνgrafe"/>
    <w:basedOn w:val="Normal"/>
    <w:rsid w:val="00EB7A69"/>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pPr>
    <w:rPr>
      <w:rFonts w:ascii="Courier New" w:eastAsia="Times New Roman" w:hAnsi="Courier New" w:cs="Times New Roman"/>
      <w:sz w:val="19"/>
      <w:szCs w:val="20"/>
      <w:lang w:val="es-ES_tradnl" w:eastAsia="el-GR"/>
    </w:rPr>
  </w:style>
  <w:style w:type="character" w:customStyle="1" w:styleId="apple-converted-space">
    <w:name w:val="apple-converted-space"/>
    <w:basedOn w:val="DefaultParagraphFont"/>
    <w:rsid w:val="00EB7A69"/>
  </w:style>
  <w:style w:type="character" w:styleId="Emphasis">
    <w:name w:val="Emphasis"/>
    <w:basedOn w:val="DefaultParagraphFont"/>
    <w:uiPriority w:val="20"/>
    <w:qFormat/>
    <w:rsid w:val="00EB7A69"/>
    <w:rPr>
      <w:i/>
      <w:iCs/>
    </w:rPr>
  </w:style>
  <w:style w:type="paragraph" w:styleId="Revision">
    <w:name w:val="Revision"/>
    <w:hidden/>
    <w:uiPriority w:val="99"/>
    <w:semiHidden/>
    <w:rsid w:val="00F303C1"/>
    <w:pPr>
      <w:spacing w:after="0" w:line="240" w:lineRule="auto"/>
    </w:pPr>
  </w:style>
  <w:style w:type="numbering" w:customStyle="1" w:styleId="NoList1">
    <w:name w:val="No List1"/>
    <w:next w:val="NoList"/>
    <w:uiPriority w:val="99"/>
    <w:semiHidden/>
    <w:unhideWhenUsed/>
    <w:rsid w:val="000D2A03"/>
  </w:style>
  <w:style w:type="table" w:customStyle="1" w:styleId="TableGrid2">
    <w:name w:val="Table Grid2"/>
    <w:basedOn w:val="TableNormal"/>
    <w:next w:val="TableGrid"/>
    <w:rsid w:val="000D2A0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0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c.org.cy/uploads/treatment/6fe371cd2X.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AppData/Local/Microsoft/Windows/INetCache/Content.Outlook/AppData/Local/Microsoft/Windows/Documents%20and%20Settings/Administrator/Desktop/Picture1.p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57BE4-DE55-4EED-AA5B-320FDA47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9441</Words>
  <Characters>53818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Antri Zissimou</dc:creator>
  <cp:lastModifiedBy>Executive Director</cp:lastModifiedBy>
  <cp:revision>2</cp:revision>
  <cp:lastPrinted>2021-11-05T09:40:00Z</cp:lastPrinted>
  <dcterms:created xsi:type="dcterms:W3CDTF">2021-11-29T11:30:00Z</dcterms:created>
  <dcterms:modified xsi:type="dcterms:W3CDTF">2021-11-29T11:30:00Z</dcterms:modified>
</cp:coreProperties>
</file>